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397856969"/>
        <w:docPartObj>
          <w:docPartGallery w:val="Cover Pages"/>
          <w:docPartUnique/>
        </w:docPartObj>
      </w:sdtPr>
      <w:sdtContent>
        <w:p w14:paraId="37332AC1" w14:textId="4D3FB462" w:rsidR="00813F75" w:rsidRDefault="00813F75"/>
        <w:p w14:paraId="3FA4FAB8" w14:textId="637E9BD4" w:rsidR="00813F75" w:rsidRDefault="00813F75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6CF0C36" wp14:editId="3EDD6392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3428365</wp:posOffset>
                    </wp:positionV>
                    <wp:extent cx="3733800" cy="2838450"/>
                    <wp:effectExtent l="0" t="0" r="0" b="0"/>
                    <wp:wrapNone/>
                    <wp:docPr id="347266655" name="Textové po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733800" cy="2838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BF17698" w14:textId="77777777" w:rsidR="00813F75" w:rsidRPr="00813F75" w:rsidRDefault="00813F75" w:rsidP="00813F75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813F75">
                                  <w:rPr>
                                    <w:sz w:val="36"/>
                                    <w:szCs w:val="36"/>
                                  </w:rPr>
                                  <w:t>ÚZEMNÍ STUDIE</w:t>
                                </w:r>
                              </w:p>
                              <w:p w14:paraId="295F9CF5" w14:textId="27B32B66" w:rsidR="00813F75" w:rsidRPr="00813F75" w:rsidRDefault="00813F75" w:rsidP="00813F75">
                                <w:pPr>
                                  <w:spacing w:line="360" w:lineRule="auto"/>
                                  <w:jc w:val="center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813F75">
                                  <w:rPr>
                                    <w:sz w:val="36"/>
                                    <w:szCs w:val="36"/>
                                  </w:rPr>
                                  <w:t>CHÝNĚ – US 3</w:t>
                                </w:r>
                                <w:r>
                                  <w:rPr>
                                    <w:sz w:val="36"/>
                                    <w:szCs w:val="36"/>
                                  </w:rPr>
                                  <w:t>b</w:t>
                                </w:r>
                                <w:r w:rsidRPr="00813F75">
                                  <w:rPr>
                                    <w:sz w:val="36"/>
                                    <w:szCs w:val="36"/>
                                  </w:rPr>
                                  <w:t xml:space="preserve"> PIVOVARY</w:t>
                                </w:r>
                              </w:p>
                              <w:p w14:paraId="541520AB" w14:textId="7283A389" w:rsidR="00813F75" w:rsidRPr="00813F75" w:rsidRDefault="00813F75" w:rsidP="00813F75">
                                <w:pPr>
                                  <w:spacing w:line="240" w:lineRule="auto"/>
                                  <w:jc w:val="center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813F75">
                                  <w:rPr>
                                    <w:sz w:val="30"/>
                                    <w:szCs w:val="30"/>
                                  </w:rPr>
                                  <w:t>0</w:t>
                                </w:r>
                                <w:r w:rsidR="009719AE">
                                  <w:rPr>
                                    <w:sz w:val="30"/>
                                    <w:szCs w:val="30"/>
                                  </w:rPr>
                                  <w:t>9</w:t>
                                </w:r>
                                <w:r>
                                  <w:rPr>
                                    <w:sz w:val="30"/>
                                    <w:szCs w:val="30"/>
                                  </w:rPr>
                                  <w:t xml:space="preserve"> l </w:t>
                                </w:r>
                                <w:r w:rsidRPr="00813F75">
                                  <w:rPr>
                                    <w:sz w:val="30"/>
                                    <w:szCs w:val="30"/>
                                  </w:rPr>
                                  <w:t>2025</w:t>
                                </w:r>
                              </w:p>
                              <w:p w14:paraId="49932CC4" w14:textId="77777777" w:rsidR="00813F75" w:rsidRPr="00813F75" w:rsidRDefault="00813F75" w:rsidP="00813F75">
                                <w:pPr>
                                  <w:spacing w:line="240" w:lineRule="auto"/>
                                  <w:jc w:val="center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813F75">
                                  <w:rPr>
                                    <w:sz w:val="30"/>
                                    <w:szCs w:val="30"/>
                                  </w:rPr>
                                  <w:t>ARCHITEKTONICKÝ ATELIÉR</w:t>
                                </w:r>
                              </w:p>
                              <w:p w14:paraId="425C4223" w14:textId="0B2CF2E1" w:rsidR="00813F75" w:rsidRDefault="00813F75" w:rsidP="00813F75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66E5391" wp14:editId="6E0DF41F">
                                      <wp:extent cx="914400" cy="685800"/>
                                      <wp:effectExtent l="0" t="0" r="0" b="0"/>
                                      <wp:docPr id="938349091" name="Obrázek 2" descr="Obsah obrázku Písmo, Grafika, symbol, logo&#10;&#10;Obsah generovaný pomocí AI může být nesprávný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8349091" name="Obrázek 2" descr="Obsah obrázku Písmo, Grafika, symbol, logo&#10;&#10;Obsah generovaný pomocí AI může být nesprávný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27527" cy="6956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6CF0C36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6" type="#_x0000_t202" style="position:absolute;margin-left:0;margin-top:269.95pt;width:294pt;height:223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" fillcolor="white [3201]" stroked="f" strokeweight=".5pt">
                    <v:textbox>
                      <w:txbxContent>
                        <w:p w14:paraId="6BF17698" w14:textId="77777777" w:rsidR="00813F75" w:rsidRPr="00813F75" w:rsidRDefault="00813F75" w:rsidP="00813F75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813F75">
                            <w:rPr>
                              <w:sz w:val="36"/>
                              <w:szCs w:val="36"/>
                            </w:rPr>
                            <w:t>ÚZEMNÍ STUDIE</w:t>
                          </w:r>
                        </w:p>
                        <w:p w14:paraId="295F9CF5" w14:textId="27B32B66" w:rsidR="00813F75" w:rsidRPr="00813F75" w:rsidRDefault="00813F75" w:rsidP="00813F75">
                          <w:pPr>
                            <w:spacing w:line="360" w:lineRule="auto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813F75">
                            <w:rPr>
                              <w:sz w:val="36"/>
                              <w:szCs w:val="36"/>
                            </w:rPr>
                            <w:t>CHÝNĚ – US 3</w:t>
                          </w:r>
                          <w:r>
                            <w:rPr>
                              <w:sz w:val="36"/>
                              <w:szCs w:val="36"/>
                            </w:rPr>
                            <w:t>b</w:t>
                          </w:r>
                          <w:r w:rsidRPr="00813F75">
                            <w:rPr>
                              <w:sz w:val="36"/>
                              <w:szCs w:val="36"/>
                            </w:rPr>
                            <w:t xml:space="preserve"> PIVOVARY</w:t>
                          </w:r>
                        </w:p>
                        <w:p w14:paraId="541520AB" w14:textId="7283A389" w:rsidR="00813F75" w:rsidRPr="00813F75" w:rsidRDefault="00813F75" w:rsidP="00813F75">
                          <w:pPr>
                            <w:spacing w:line="240" w:lineRule="auto"/>
                            <w:jc w:val="center"/>
                            <w:rPr>
                              <w:sz w:val="30"/>
                              <w:szCs w:val="30"/>
                            </w:rPr>
                          </w:pPr>
                          <w:r w:rsidRPr="00813F75">
                            <w:rPr>
                              <w:sz w:val="30"/>
                              <w:szCs w:val="30"/>
                            </w:rPr>
                            <w:t>0</w:t>
                          </w:r>
                          <w:r w:rsidR="009719AE">
                            <w:rPr>
                              <w:sz w:val="30"/>
                              <w:szCs w:val="30"/>
                            </w:rPr>
                            <w:t>9</w:t>
                          </w:r>
                          <w:r>
                            <w:rPr>
                              <w:sz w:val="30"/>
                              <w:szCs w:val="30"/>
                            </w:rPr>
                            <w:t xml:space="preserve"> l </w:t>
                          </w:r>
                          <w:r w:rsidRPr="00813F75">
                            <w:rPr>
                              <w:sz w:val="30"/>
                              <w:szCs w:val="30"/>
                            </w:rPr>
                            <w:t>2025</w:t>
                          </w:r>
                        </w:p>
                        <w:p w14:paraId="49932CC4" w14:textId="77777777" w:rsidR="00813F75" w:rsidRPr="00813F75" w:rsidRDefault="00813F75" w:rsidP="00813F75">
                          <w:pPr>
                            <w:spacing w:line="240" w:lineRule="auto"/>
                            <w:jc w:val="center"/>
                            <w:rPr>
                              <w:sz w:val="30"/>
                              <w:szCs w:val="30"/>
                            </w:rPr>
                          </w:pPr>
                          <w:r w:rsidRPr="00813F75">
                            <w:rPr>
                              <w:sz w:val="30"/>
                              <w:szCs w:val="30"/>
                            </w:rPr>
                            <w:t>ARCHITEKTONICKÝ ATELIÉR</w:t>
                          </w:r>
                        </w:p>
                        <w:p w14:paraId="425C4223" w14:textId="0B2CF2E1" w:rsidR="00813F75" w:rsidRDefault="00813F75" w:rsidP="00813F75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6E5391" wp14:editId="6E0DF41F">
                                <wp:extent cx="914400" cy="685800"/>
                                <wp:effectExtent l="0" t="0" r="0" b="0"/>
                                <wp:docPr id="938349091" name="Obrázek 2" descr="Obsah obrázku Písmo, Grafika, symbol, logo&#10;&#10;Obsah generovaný pomocí AI může být nesprávný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8349091" name="Obrázek 2" descr="Obsah obrázku Písmo, Grafika, symbol, logo&#10;&#10;Obsah generovaný pomocí AI může být nesprávný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7527" cy="6956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>
            <w:br w:type="page"/>
          </w:r>
        </w:p>
      </w:sdtContent>
    </w:sdt>
    <w:sdt>
      <w:sdtPr>
        <w:rPr>
          <w:rFonts w:eastAsia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972246425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7CEF52B0" w14:textId="34E7C6ED" w:rsidR="00813F75" w:rsidRDefault="00813F75">
          <w:pPr>
            <w:pStyle w:val="Nadpisobsahu"/>
          </w:pPr>
          <w:r>
            <w:t>Obsah</w:t>
          </w:r>
        </w:p>
        <w:p w14:paraId="6940AE1D" w14:textId="506A0320" w:rsidR="00393A1A" w:rsidRDefault="00812C1B">
          <w:pPr>
            <w:pStyle w:val="Obsah1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037379" w:history="1">
            <w:r w:rsidR="00393A1A" w:rsidRPr="00C53662">
              <w:rPr>
                <w:rStyle w:val="Hypertextovodkaz"/>
                <w:noProof/>
              </w:rPr>
              <w:t>ÚZEMNÍ STUDIE CHÝNĚ – US 3b PIVOVARY</w:t>
            </w:r>
            <w:r w:rsidR="00393A1A">
              <w:rPr>
                <w:noProof/>
                <w:webHidden/>
              </w:rPr>
              <w:tab/>
            </w:r>
            <w:r w:rsidR="00393A1A">
              <w:rPr>
                <w:noProof/>
                <w:webHidden/>
              </w:rPr>
              <w:fldChar w:fldCharType="begin"/>
            </w:r>
            <w:r w:rsidR="00393A1A">
              <w:rPr>
                <w:noProof/>
                <w:webHidden/>
              </w:rPr>
              <w:instrText xml:space="preserve"> PAGEREF _Toc210037379 \h </w:instrText>
            </w:r>
            <w:r w:rsidR="00393A1A">
              <w:rPr>
                <w:noProof/>
                <w:webHidden/>
              </w:rPr>
            </w:r>
            <w:r w:rsidR="00393A1A"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3</w:t>
            </w:r>
            <w:r w:rsidR="00393A1A">
              <w:rPr>
                <w:noProof/>
                <w:webHidden/>
              </w:rPr>
              <w:fldChar w:fldCharType="end"/>
            </w:r>
          </w:hyperlink>
        </w:p>
        <w:p w14:paraId="71647D20" w14:textId="68EDEA1C" w:rsidR="00393A1A" w:rsidRDefault="00393A1A">
          <w:pPr>
            <w:pStyle w:val="Obsah1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0" w:history="1">
            <w:r w:rsidRPr="00C53662">
              <w:rPr>
                <w:rStyle w:val="Hypertextovodkaz"/>
                <w:noProof/>
              </w:rPr>
              <w:t xml:space="preserve">ÚZEMNÍ STUDIE CHÝNĚ – US 3b PIVOVARY – </w:t>
            </w:r>
            <w:r w:rsidRPr="00C53662">
              <w:rPr>
                <w:rStyle w:val="Hypertextovodkaz"/>
                <w:b/>
                <w:bCs/>
                <w:noProof/>
              </w:rPr>
              <w:t>NÁVRH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2138B9" w14:textId="17F9D91D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1" w:history="1">
            <w:r w:rsidRPr="00C53662">
              <w:rPr>
                <w:rStyle w:val="Hypertextovodkaz"/>
                <w:noProof/>
              </w:rPr>
              <w:t>REGULAČNÍ PRVKY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9F40A" w14:textId="2A861DD0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2" w:history="1">
            <w:r w:rsidRPr="00C53662">
              <w:rPr>
                <w:rStyle w:val="Hypertextovodkaz"/>
                <w:noProof/>
              </w:rPr>
              <w:t>ULIČNÍ ČÁRA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63ED84" w14:textId="07861108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3" w:history="1">
            <w:r w:rsidRPr="00C53662">
              <w:rPr>
                <w:rStyle w:val="Hypertextovodkaz"/>
                <w:noProof/>
              </w:rPr>
              <w:t>STAVEBNÍ ČÁRA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B982C" w14:textId="11C8E084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4" w:history="1">
            <w:r w:rsidRPr="00C53662">
              <w:rPr>
                <w:rStyle w:val="Hypertextovodkaz"/>
                <w:noProof/>
              </w:rPr>
              <w:t>VÝŠKOVÁ REGULACE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9CB2B" w14:textId="2F62F8AE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5" w:history="1">
            <w:r w:rsidRPr="00C53662">
              <w:rPr>
                <w:rStyle w:val="Hypertextovodkaz"/>
                <w:noProof/>
              </w:rPr>
              <w:t>MAXIMÁLNÍ ZASTAVITELNÁ PLOCHA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3FBC6" w14:textId="0DE58D1F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6" w:history="1">
            <w:r w:rsidRPr="00C53662">
              <w:rPr>
                <w:rStyle w:val="Hypertextovodkaz"/>
                <w:noProof/>
              </w:rPr>
              <w:t>MINIMÁLNÍ NEZASTAVITELNÁ PLOCHA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EBBE3" w14:textId="1981A0D6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7" w:history="1">
            <w:r w:rsidRPr="00C53662">
              <w:rPr>
                <w:rStyle w:val="Hypertextovodkaz"/>
                <w:noProof/>
              </w:rPr>
              <w:t>ORIENTACE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ACEF4" w14:textId="3C7CE47C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8" w:history="1">
            <w:r w:rsidRPr="00C53662">
              <w:rPr>
                <w:rStyle w:val="Hypertextovodkaz"/>
                <w:noProof/>
              </w:rPr>
              <w:t>OPLOCENÍ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223829" w14:textId="70141BD4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89" w:history="1">
            <w:r w:rsidRPr="00C53662">
              <w:rPr>
                <w:rStyle w:val="Hypertextovodkaz"/>
                <w:noProof/>
              </w:rPr>
              <w:t>BLOKY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16EB6" w14:textId="1D041205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0" w:history="1">
            <w:r w:rsidRPr="00C53662">
              <w:rPr>
                <w:rStyle w:val="Hypertextovodkaz"/>
                <w:noProof/>
              </w:rPr>
              <w:t>B.1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Pivovarský dvůr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11297" w14:textId="28E47140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1" w:history="1">
            <w:r w:rsidRPr="00C53662">
              <w:rPr>
                <w:rStyle w:val="Hypertextovodkaz"/>
                <w:noProof/>
              </w:rPr>
              <w:t>B.2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Malý blok ve středu území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2CF80" w14:textId="580672B1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2" w:history="1">
            <w:r w:rsidRPr="00C53662">
              <w:rPr>
                <w:rStyle w:val="Hypertextovodkaz"/>
                <w:noProof/>
              </w:rPr>
              <w:t>B.3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Bývalé haly JZD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F0E29" w14:textId="3EEAAC77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3" w:history="1">
            <w:r w:rsidRPr="00C53662">
              <w:rPr>
                <w:rStyle w:val="Hypertextovodkaz"/>
                <w:noProof/>
              </w:rPr>
              <w:t>B.4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Mezi potoky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F0F44" w14:textId="7D2D1190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4" w:history="1">
            <w:r w:rsidRPr="00C53662">
              <w:rPr>
                <w:rStyle w:val="Hypertextovodkaz"/>
                <w:noProof/>
              </w:rPr>
              <w:t>B.5a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Areál Prazdroje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96B69" w14:textId="55165C98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5" w:history="1">
            <w:r w:rsidRPr="00C53662">
              <w:rPr>
                <w:rStyle w:val="Hypertextovodkaz"/>
                <w:noProof/>
              </w:rPr>
              <w:t>B.5b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Areál prazdroje – rezerva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A6E76" w14:textId="3671DDD6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6" w:history="1">
            <w:r w:rsidRPr="00C53662">
              <w:rPr>
                <w:rStyle w:val="Hypertextovodkaz"/>
                <w:noProof/>
              </w:rPr>
              <w:t>VEŘEJNÁ PROSTRANSTVÍ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CA478" w14:textId="56A6F828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7" w:history="1">
            <w:r w:rsidRPr="00C53662">
              <w:rPr>
                <w:rStyle w:val="Hypertextovodkaz"/>
                <w:noProof/>
              </w:rPr>
              <w:t>VP.1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Pivovarský dvůr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E7652" w14:textId="12B2E402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8" w:history="1">
            <w:r w:rsidRPr="00C53662">
              <w:rPr>
                <w:rStyle w:val="Hypertextovodkaz"/>
                <w:noProof/>
              </w:rPr>
              <w:t>VP.2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Plácek v Družstevní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E02C0" w14:textId="38910C55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399" w:history="1">
            <w:r w:rsidRPr="00C53662">
              <w:rPr>
                <w:rStyle w:val="Hypertextovodkaz"/>
                <w:noProof/>
              </w:rPr>
              <w:t>PŘÍRODNÍ PLOCHY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CC6D38" w14:textId="321D5E09" w:rsidR="00393A1A" w:rsidRDefault="00393A1A">
          <w:pPr>
            <w:pStyle w:val="Obsah3"/>
            <w:tabs>
              <w:tab w:val="left" w:pos="96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0" w:history="1">
            <w:r w:rsidRPr="00C53662">
              <w:rPr>
                <w:rStyle w:val="Hypertextovodkaz"/>
                <w:noProof/>
              </w:rPr>
              <w:t>Z.1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Přírodní park Rákosina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6E5A4" w14:textId="338E20DD" w:rsidR="00393A1A" w:rsidRDefault="00393A1A">
          <w:pPr>
            <w:pStyle w:val="Obsah3"/>
            <w:tabs>
              <w:tab w:val="left" w:pos="96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1" w:history="1">
            <w:r w:rsidRPr="00C53662">
              <w:rPr>
                <w:rStyle w:val="Hypertextovodkaz"/>
                <w:noProof/>
              </w:rPr>
              <w:t>Z.2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Potok U Váhy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4BEC9" w14:textId="13C66C94" w:rsidR="00393A1A" w:rsidRDefault="00393A1A">
          <w:pPr>
            <w:pStyle w:val="Obsah3"/>
            <w:tabs>
              <w:tab w:val="left" w:pos="96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2" w:history="1">
            <w:r w:rsidRPr="00C53662">
              <w:rPr>
                <w:rStyle w:val="Hypertextovodkaz"/>
                <w:noProof/>
              </w:rPr>
              <w:t>Z.3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Potok u Prazdroje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808C0" w14:textId="3E918F78" w:rsidR="00393A1A" w:rsidRDefault="00393A1A">
          <w:pPr>
            <w:pStyle w:val="Obsah3"/>
            <w:tabs>
              <w:tab w:val="left" w:pos="96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3" w:history="1">
            <w:r w:rsidRPr="00C53662">
              <w:rPr>
                <w:rStyle w:val="Hypertextovodkaz"/>
                <w:noProof/>
              </w:rPr>
              <w:t>Z.4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Předprostor školy &amp; Družstevní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347E85" w14:textId="5074DFE0" w:rsidR="00393A1A" w:rsidRDefault="00393A1A">
          <w:pPr>
            <w:pStyle w:val="Obsah3"/>
            <w:tabs>
              <w:tab w:val="left" w:pos="96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4" w:history="1">
            <w:r w:rsidRPr="00C53662">
              <w:rPr>
                <w:rStyle w:val="Hypertextovodkaz"/>
                <w:noProof/>
              </w:rPr>
              <w:t>Z.5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Park u Prazdroje / Na Násypu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6AD2D" w14:textId="357077B0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5" w:history="1">
            <w:r w:rsidRPr="00C53662">
              <w:rPr>
                <w:rStyle w:val="Hypertextovodkaz"/>
                <w:noProof/>
              </w:rPr>
              <w:t>DOPRAVNÍ INFRASTRUKTURA – POŽADAVKY NA 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E70BD" w14:textId="0D823094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6" w:history="1">
            <w:r w:rsidRPr="00C53662">
              <w:rPr>
                <w:rStyle w:val="Hypertextovodkaz"/>
                <w:noProof/>
              </w:rPr>
              <w:t>K.1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Pivovarská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7D0E2" w14:textId="2B319BD2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7" w:history="1">
            <w:r w:rsidRPr="00C53662">
              <w:rPr>
                <w:rStyle w:val="Hypertextovodkaz"/>
                <w:noProof/>
              </w:rPr>
              <w:t>K.2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U Váhy – I. část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56038" w14:textId="399A249D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8" w:history="1">
            <w:r w:rsidRPr="00C53662">
              <w:rPr>
                <w:rStyle w:val="Hypertextovodkaz"/>
                <w:noProof/>
              </w:rPr>
              <w:t>K.3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U Váhy – II. část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291051" w14:textId="3F6510E0" w:rsidR="00393A1A" w:rsidRDefault="00393A1A">
          <w:pPr>
            <w:pStyle w:val="Obsah3"/>
            <w:tabs>
              <w:tab w:val="left" w:pos="1200"/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09" w:history="1">
            <w:r w:rsidRPr="00C53662">
              <w:rPr>
                <w:rStyle w:val="Hypertextovodkaz"/>
                <w:noProof/>
              </w:rPr>
              <w:t>K.4</w:t>
            </w:r>
            <w:r>
              <w:rPr>
                <w:rFonts w:asciiTheme="minorHAnsi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53662">
              <w:rPr>
                <w:rStyle w:val="Hypertextovodkaz"/>
                <w:noProof/>
              </w:rPr>
              <w:t>Družstevní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3FAAC" w14:textId="32DDB491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0" w:history="1">
            <w:r w:rsidRPr="00C53662">
              <w:rPr>
                <w:rStyle w:val="Hypertextovodkaz"/>
                <w:noProof/>
              </w:rPr>
              <w:t>TECHNICKÁ INFRASTRUKTURA – POŽADAVKY NA SÍTĚ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46D14" w14:textId="005FCB7F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1" w:history="1">
            <w:r w:rsidRPr="00C53662">
              <w:rPr>
                <w:rStyle w:val="Hypertextovodkaz"/>
                <w:noProof/>
              </w:rPr>
              <w:t>KANALIZACE SPLAŠKOVÁ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974E0" w14:textId="21804D5F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2" w:history="1">
            <w:r w:rsidRPr="00C53662">
              <w:rPr>
                <w:rStyle w:val="Hypertextovodkaz"/>
                <w:noProof/>
              </w:rPr>
              <w:t>KANALIZACE DEŠŤOVÁ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5A2B3" w14:textId="6DEB397E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3" w:history="1">
            <w:r w:rsidRPr="00C53662">
              <w:rPr>
                <w:rStyle w:val="Hypertextovodkaz"/>
                <w:noProof/>
              </w:rPr>
              <w:t>VODOVOD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F611B" w14:textId="2CB2E06F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4" w:history="1">
            <w:r w:rsidRPr="00C53662">
              <w:rPr>
                <w:rStyle w:val="Hypertextovodkaz"/>
                <w:noProof/>
              </w:rPr>
              <w:t>PLYNOVOD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6D0580" w14:textId="1B091FB2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5" w:history="1">
            <w:r w:rsidRPr="00C53662">
              <w:rPr>
                <w:rStyle w:val="Hypertextovodkaz"/>
                <w:noProof/>
              </w:rPr>
              <w:t>VYTÁPĚNÍ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8DE49" w14:textId="671134BB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6" w:history="1">
            <w:r w:rsidRPr="00C53662">
              <w:rPr>
                <w:rStyle w:val="Hypertextovodkaz"/>
                <w:noProof/>
              </w:rPr>
              <w:t>ELEKTRICKÁ ENERGIE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467BF" w14:textId="7A8CA05A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7" w:history="1">
            <w:r w:rsidRPr="00C53662">
              <w:rPr>
                <w:rStyle w:val="Hypertextovodkaz"/>
                <w:noProof/>
              </w:rPr>
              <w:t>MODROZELENÁ INFRASTRUKTURA – POŽADAVKY NA HOSPODAŘENÍ S DEŠŤOVÝMI VODAMI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CB9F8" w14:textId="4A645076" w:rsidR="00393A1A" w:rsidRDefault="00393A1A">
          <w:pPr>
            <w:pStyle w:val="Obsah1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8" w:history="1">
            <w:r w:rsidRPr="00C53662">
              <w:rPr>
                <w:rStyle w:val="Hypertextovodkaz"/>
                <w:noProof/>
              </w:rPr>
              <w:t xml:space="preserve">ÚZEMNÍ STUDIE CHÝNĚ – US 3b PIVOVARY – </w:t>
            </w:r>
            <w:r w:rsidRPr="00C53662">
              <w:rPr>
                <w:rStyle w:val="Hypertextovodkaz"/>
                <w:b/>
                <w:bCs/>
                <w:noProof/>
              </w:rPr>
              <w:t>ODŮVODNĚNÍ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B71FAF" w14:textId="23B57B46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19" w:history="1">
            <w:r w:rsidRPr="00C53662">
              <w:rPr>
                <w:rStyle w:val="Hypertextovodkaz"/>
                <w:noProof/>
              </w:rPr>
              <w:t>ŘEŠENÉ ÚZEMÍ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75D15" w14:textId="32B46328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0" w:history="1">
            <w:r w:rsidRPr="00C53662">
              <w:rPr>
                <w:rStyle w:val="Hypertextovodkaz"/>
                <w:noProof/>
              </w:rPr>
              <w:t>ÚZEMNÍ PLÁN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AC6AB" w14:textId="12B72F7C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1" w:history="1">
            <w:r w:rsidRPr="00C53662">
              <w:rPr>
                <w:rStyle w:val="Hypertextovodkaz"/>
                <w:noProof/>
              </w:rPr>
              <w:t>LIMITY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4785F" w14:textId="1D4457DE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2" w:history="1">
            <w:r w:rsidRPr="00C53662">
              <w:rPr>
                <w:rStyle w:val="Hypertextovodkaz"/>
                <w:noProof/>
              </w:rPr>
              <w:t>HODNOTY A PROBLÉMY, HROZBY A POTENCIÁLY ÚZEMÍ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A9DDE" w14:textId="28522373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3" w:history="1">
            <w:r w:rsidRPr="00C53662">
              <w:rPr>
                <w:rStyle w:val="Hypertextovodkaz"/>
                <w:noProof/>
              </w:rPr>
              <w:t>HODNOTY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720D2" w14:textId="53CFAEBA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4" w:history="1">
            <w:r w:rsidRPr="00C53662">
              <w:rPr>
                <w:rStyle w:val="Hypertextovodkaz"/>
                <w:noProof/>
              </w:rPr>
              <w:t>PROBLÉMY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2E397" w14:textId="79BACB9B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5" w:history="1">
            <w:r w:rsidRPr="00C53662">
              <w:rPr>
                <w:rStyle w:val="Hypertextovodkaz"/>
                <w:noProof/>
              </w:rPr>
              <w:t>HROZBY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206BF" w14:textId="44D051FB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6" w:history="1">
            <w:r w:rsidRPr="00C53662">
              <w:rPr>
                <w:rStyle w:val="Hypertextovodkaz"/>
                <w:noProof/>
              </w:rPr>
              <w:t>POTENCIÁLY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29C6FF" w14:textId="3B07FBC2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7" w:history="1">
            <w:r w:rsidRPr="00C53662">
              <w:rPr>
                <w:rStyle w:val="Hypertextovodkaz"/>
                <w:noProof/>
              </w:rPr>
              <w:t>URBANISTICKÉ ŘEŠENÍ A PROSTOROVÉ REGULACE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C3F6E8" w14:textId="3616D6C7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8" w:history="1">
            <w:r w:rsidRPr="00C53662">
              <w:rPr>
                <w:rStyle w:val="Hypertextovodkaz"/>
                <w:noProof/>
              </w:rPr>
              <w:t>KONCEPCE DOPRAVNÍ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40D0D" w14:textId="4C965111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29" w:history="1">
            <w:r w:rsidRPr="00C53662">
              <w:rPr>
                <w:rStyle w:val="Hypertextovodkaz"/>
                <w:noProof/>
              </w:rPr>
              <w:t>KONCEPCE TECHNICKÉ INFRASTRUKTURY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5A5C9" w14:textId="44A1A65B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0" w:history="1">
            <w:r w:rsidRPr="00C53662">
              <w:rPr>
                <w:rStyle w:val="Hypertextovodkaz"/>
                <w:noProof/>
              </w:rPr>
              <w:t>KANALIZACE SPLAŠKOVÁ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5BF61" w14:textId="77E8FD20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1" w:history="1">
            <w:r w:rsidRPr="00C53662">
              <w:rPr>
                <w:rStyle w:val="Hypertextovodkaz"/>
                <w:noProof/>
              </w:rPr>
              <w:t>KANALIZACE DEŠŤOVÁ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B97EB" w14:textId="02180859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2" w:history="1">
            <w:r w:rsidRPr="00C53662">
              <w:rPr>
                <w:rStyle w:val="Hypertextovodkaz"/>
                <w:noProof/>
              </w:rPr>
              <w:t>VODOVOD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00E9B" w14:textId="2BAF0486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3" w:history="1">
            <w:r w:rsidRPr="00C53662">
              <w:rPr>
                <w:rStyle w:val="Hypertextovodkaz"/>
                <w:noProof/>
              </w:rPr>
              <w:t>PLYNOVOD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D0A15" w14:textId="52C193ED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4" w:history="1">
            <w:r w:rsidRPr="00C53662">
              <w:rPr>
                <w:rStyle w:val="Hypertextovodkaz"/>
                <w:noProof/>
              </w:rPr>
              <w:t>VYTÁPĚNÍ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87CD5" w14:textId="3AC0751A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5" w:history="1">
            <w:r w:rsidRPr="00C53662">
              <w:rPr>
                <w:rStyle w:val="Hypertextovodkaz"/>
                <w:noProof/>
              </w:rPr>
              <w:t>ELEKTRICKÁ ENERGIE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9A981" w14:textId="6C636074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6" w:history="1">
            <w:r w:rsidRPr="00C53662">
              <w:rPr>
                <w:rStyle w:val="Hypertextovodkaz"/>
                <w:noProof/>
              </w:rPr>
              <w:t>KONCEPCE MODROZELENÉ INFRASTRUKTURY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8A790" w14:textId="0A8E35A8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7" w:history="1">
            <w:r w:rsidRPr="00C53662">
              <w:rPr>
                <w:rStyle w:val="Hypertextovodkaz"/>
                <w:noProof/>
              </w:rPr>
              <w:t>POPIS A ODŮVODNĚNÍ JEDNOTLIVÝCH ZÁMĚRŮ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60EFCA" w14:textId="6A9D565E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8" w:history="1">
            <w:r w:rsidRPr="00C53662">
              <w:rPr>
                <w:rStyle w:val="Hypertextovodkaz"/>
                <w:noProof/>
              </w:rPr>
              <w:t>PANSKÝ DVŮR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C063B" w14:textId="7FE5C1C1" w:rsidR="00393A1A" w:rsidRDefault="00393A1A">
          <w:pPr>
            <w:pStyle w:val="Obsah3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39" w:history="1">
            <w:r w:rsidRPr="00C53662">
              <w:rPr>
                <w:rStyle w:val="Hypertextovodkaz"/>
                <w:noProof/>
              </w:rPr>
              <w:t>PARK RÁKOSINA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7C400" w14:textId="3AECE961" w:rsidR="00393A1A" w:rsidRDefault="00393A1A">
          <w:pPr>
            <w:pStyle w:val="Obsah2"/>
            <w:tabs>
              <w:tab w:val="right" w:leader="dot" w:pos="10456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037440" w:history="1">
            <w:r w:rsidRPr="00C53662">
              <w:rPr>
                <w:rStyle w:val="Hypertextovodkaz"/>
                <w:noProof/>
              </w:rPr>
              <w:t>BILANCE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_Toc210037440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5E8A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4422E0" w14:textId="4584042D" w:rsidR="00813F75" w:rsidRDefault="00812C1B">
          <w:r>
            <w:rPr>
              <w:rFonts w:eastAsiaTheme="minorEastAsia" w:cs="Times New Roman"/>
              <w:kern w:val="0"/>
              <w:lang w:eastAsia="cs-CZ"/>
              <w14:ligatures w14:val="none"/>
            </w:rPr>
            <w:fldChar w:fldCharType="end"/>
          </w:r>
        </w:p>
      </w:sdtContent>
    </w:sdt>
    <w:p w14:paraId="280EE261" w14:textId="77777777" w:rsidR="00812C1B" w:rsidRDefault="00812C1B">
      <w:r>
        <w:br w:type="page"/>
      </w:r>
    </w:p>
    <w:p w14:paraId="1ABFBDE8" w14:textId="187DAAD1" w:rsidR="00B0008A" w:rsidRDefault="00B0008A" w:rsidP="00B0008A">
      <w:pPr>
        <w:pStyle w:val="Nadpis1"/>
      </w:pPr>
      <w:bookmarkStart w:id="0" w:name="_Toc210037379"/>
      <w:r w:rsidRPr="006F2272">
        <w:lastRenderedPageBreak/>
        <w:t>ÚZEMNÍ STUDIE CHÝNĚ – US 3b PIVOVARY</w:t>
      </w:r>
      <w:bookmarkEnd w:id="0"/>
    </w:p>
    <w:p w14:paraId="3E1CACCB" w14:textId="77777777" w:rsidR="00A162A8" w:rsidRDefault="00B0008A" w:rsidP="00B0008A">
      <w:r>
        <w:t xml:space="preserve">ZADAVATEL: </w:t>
      </w:r>
    </w:p>
    <w:p w14:paraId="0BA5AC05" w14:textId="29A5F18B" w:rsidR="00B0008A" w:rsidRDefault="00A162A8" w:rsidP="00A162A8">
      <w:pPr>
        <w:spacing w:after="0"/>
        <w:ind w:firstLine="708"/>
      </w:pPr>
      <w:r>
        <w:t>M</w:t>
      </w:r>
      <w:r w:rsidR="00B0008A">
        <w:t>ěsto Chýně</w:t>
      </w:r>
    </w:p>
    <w:p w14:paraId="272B851A" w14:textId="4B1701D2" w:rsidR="00A162A8" w:rsidRDefault="00A162A8" w:rsidP="00A162A8">
      <w:pPr>
        <w:spacing w:after="0"/>
        <w:ind w:firstLine="708"/>
      </w:pPr>
      <w:r>
        <w:t>Hlavní 200</w:t>
      </w:r>
    </w:p>
    <w:p w14:paraId="3BF6AFC0" w14:textId="4CF1CCCD" w:rsidR="00A162A8" w:rsidRDefault="00A162A8" w:rsidP="00A162A8">
      <w:pPr>
        <w:spacing w:after="0"/>
        <w:ind w:firstLine="708"/>
      </w:pPr>
      <w:r>
        <w:t>Chýně</w:t>
      </w:r>
    </w:p>
    <w:p w14:paraId="12A68965" w14:textId="55735E8C" w:rsidR="00A162A8" w:rsidRDefault="00A162A8" w:rsidP="00A162A8">
      <w:pPr>
        <w:spacing w:after="0"/>
        <w:ind w:firstLine="708"/>
      </w:pPr>
      <w:r>
        <w:t>253 03</w:t>
      </w:r>
    </w:p>
    <w:p w14:paraId="65BB8A78" w14:textId="3EA7F8EB" w:rsidR="00A162A8" w:rsidRDefault="00A162A8" w:rsidP="00A162A8">
      <w:pPr>
        <w:spacing w:after="0"/>
        <w:ind w:firstLine="708"/>
      </w:pPr>
      <w:r>
        <w:t>IČO: 00241296</w:t>
      </w:r>
    </w:p>
    <w:p w14:paraId="5897FEF9" w14:textId="0BBC4C1E" w:rsidR="00A162A8" w:rsidRDefault="00A162A8" w:rsidP="00A162A8">
      <w:pPr>
        <w:spacing w:after="0"/>
        <w:ind w:firstLine="708"/>
      </w:pPr>
      <w:r>
        <w:t>DIČ: CZ00241296</w:t>
      </w:r>
    </w:p>
    <w:p w14:paraId="6EF330F0" w14:textId="77777777" w:rsidR="00A162A8" w:rsidRDefault="00A162A8" w:rsidP="00A162A8">
      <w:pPr>
        <w:spacing w:after="0"/>
        <w:ind w:firstLine="708"/>
      </w:pPr>
    </w:p>
    <w:p w14:paraId="6C027D62" w14:textId="2CFB73EF" w:rsidR="00B0008A" w:rsidRDefault="00B0008A" w:rsidP="00A162A8">
      <w:pPr>
        <w:spacing w:after="0"/>
        <w:ind w:firstLine="708"/>
      </w:pPr>
      <w:r>
        <w:t>Městský architekt Marek Sivák</w:t>
      </w:r>
      <w:r w:rsidR="00A162A8">
        <w:t>, MArch</w:t>
      </w:r>
    </w:p>
    <w:p w14:paraId="74993521" w14:textId="355C660D" w:rsidR="00B0008A" w:rsidRDefault="00B0008A" w:rsidP="00A162A8">
      <w:pPr>
        <w:ind w:firstLine="708"/>
      </w:pPr>
      <w:r>
        <w:t xml:space="preserve">Městská architektka </w:t>
      </w:r>
      <w:r w:rsidR="00A162A8">
        <w:t xml:space="preserve">Ing. </w:t>
      </w:r>
      <w:r>
        <w:t>Karla Kupilíková</w:t>
      </w:r>
    </w:p>
    <w:p w14:paraId="36524BB3" w14:textId="77777777" w:rsidR="00A162A8" w:rsidRDefault="00A162A8" w:rsidP="00A162A8">
      <w:pPr>
        <w:ind w:firstLine="708"/>
      </w:pPr>
    </w:p>
    <w:p w14:paraId="23E75309" w14:textId="77777777" w:rsidR="00A162A8" w:rsidRDefault="00B0008A" w:rsidP="00B0008A">
      <w:r>
        <w:t xml:space="preserve">POŘIZOVATEL: </w:t>
      </w:r>
    </w:p>
    <w:p w14:paraId="2E092765" w14:textId="6C94CF73" w:rsidR="00B0008A" w:rsidRDefault="00B0008A" w:rsidP="00A162A8">
      <w:pPr>
        <w:spacing w:after="0"/>
        <w:ind w:firstLine="708"/>
      </w:pPr>
      <w:r>
        <w:t>Městský úřad Černošice</w:t>
      </w:r>
    </w:p>
    <w:p w14:paraId="6B2C7578" w14:textId="5E302F92" w:rsidR="00A162A8" w:rsidRDefault="00A162A8" w:rsidP="00A162A8">
      <w:pPr>
        <w:spacing w:after="0"/>
        <w:ind w:firstLine="708"/>
      </w:pPr>
      <w:r>
        <w:t>Karlštejnská 259</w:t>
      </w:r>
    </w:p>
    <w:p w14:paraId="1976063A" w14:textId="799DD837" w:rsidR="00A162A8" w:rsidRDefault="00A162A8" w:rsidP="00A162A8">
      <w:pPr>
        <w:spacing w:after="0"/>
        <w:ind w:firstLine="708"/>
      </w:pPr>
      <w:r>
        <w:t>Černošice</w:t>
      </w:r>
    </w:p>
    <w:p w14:paraId="7E838B13" w14:textId="377CB090" w:rsidR="00A162A8" w:rsidRDefault="00A162A8" w:rsidP="00A162A8">
      <w:pPr>
        <w:spacing w:after="0"/>
        <w:ind w:firstLine="708"/>
      </w:pPr>
      <w:r>
        <w:t>252 28</w:t>
      </w:r>
    </w:p>
    <w:p w14:paraId="53EFF670" w14:textId="77777777" w:rsidR="00A162A8" w:rsidRDefault="00A162A8" w:rsidP="00A162A8">
      <w:pPr>
        <w:spacing w:after="0"/>
        <w:ind w:firstLine="708"/>
      </w:pPr>
    </w:p>
    <w:p w14:paraId="78290835" w14:textId="68844533" w:rsidR="00A162A8" w:rsidRDefault="00A162A8" w:rsidP="00A162A8">
      <w:pPr>
        <w:ind w:firstLine="708"/>
      </w:pPr>
      <w:r>
        <w:t>Vedoucí odboru územního plánování Ing. arch. Klára Zvěrevová</w:t>
      </w:r>
    </w:p>
    <w:p w14:paraId="3AF35630" w14:textId="77777777" w:rsidR="00B0008A" w:rsidRDefault="00B0008A" w:rsidP="00B0008A"/>
    <w:p w14:paraId="058DCEF5" w14:textId="77777777" w:rsidR="00B0008A" w:rsidRDefault="00B0008A" w:rsidP="00B0008A">
      <w:r>
        <w:t xml:space="preserve">ZPRACOVATEL: </w:t>
      </w:r>
    </w:p>
    <w:p w14:paraId="4766F4DA" w14:textId="243E4FF2" w:rsidR="00B0008A" w:rsidRDefault="00B0008A" w:rsidP="00A162A8">
      <w:pPr>
        <w:spacing w:after="0"/>
        <w:ind w:firstLine="708"/>
      </w:pPr>
      <w:r>
        <w:t>PRO-STORY s.r.o.</w:t>
      </w:r>
    </w:p>
    <w:p w14:paraId="69F09E2C" w14:textId="14108725" w:rsidR="00B0008A" w:rsidRDefault="00B0008A" w:rsidP="00A162A8">
      <w:pPr>
        <w:spacing w:after="0"/>
        <w:ind w:firstLine="708"/>
      </w:pPr>
      <w:r>
        <w:t>Papírnická 2809/10,</w:t>
      </w:r>
    </w:p>
    <w:p w14:paraId="57C87E94" w14:textId="4994A8E1" w:rsidR="00B0008A" w:rsidRDefault="00B0008A" w:rsidP="00A162A8">
      <w:pPr>
        <w:spacing w:after="0"/>
        <w:ind w:firstLine="708"/>
      </w:pPr>
      <w:r>
        <w:t>Plzeň</w:t>
      </w:r>
    </w:p>
    <w:p w14:paraId="44B4F905" w14:textId="36E7A652" w:rsidR="00B0008A" w:rsidRDefault="00B0008A" w:rsidP="00A162A8">
      <w:pPr>
        <w:spacing w:after="0"/>
        <w:ind w:firstLine="708"/>
      </w:pPr>
      <w:r>
        <w:t>326 00</w:t>
      </w:r>
    </w:p>
    <w:p w14:paraId="2863F09F" w14:textId="043183DF" w:rsidR="00B0008A" w:rsidRDefault="00B0008A" w:rsidP="00A162A8">
      <w:pPr>
        <w:spacing w:after="0"/>
        <w:ind w:firstLine="708"/>
      </w:pPr>
      <w:r>
        <w:t>IČO: 03642011</w:t>
      </w:r>
    </w:p>
    <w:p w14:paraId="68B1D0AB" w14:textId="602EFE90" w:rsidR="00B0008A" w:rsidRDefault="00B0008A" w:rsidP="00A162A8">
      <w:pPr>
        <w:spacing w:after="0"/>
        <w:ind w:firstLine="708"/>
      </w:pPr>
      <w:r>
        <w:t>DIČ: CZ03642011</w:t>
      </w:r>
    </w:p>
    <w:p w14:paraId="084C0E6B" w14:textId="458E6472" w:rsidR="00B0008A" w:rsidRDefault="00B0008A" w:rsidP="00A162A8">
      <w:pPr>
        <w:spacing w:after="0"/>
        <w:ind w:firstLine="708"/>
      </w:pPr>
    </w:p>
    <w:p w14:paraId="7C49A344" w14:textId="77777777" w:rsidR="00B0008A" w:rsidRDefault="00B0008A" w:rsidP="00A162A8">
      <w:pPr>
        <w:spacing w:after="0"/>
        <w:ind w:left="708"/>
      </w:pPr>
      <w:r>
        <w:t xml:space="preserve">Vypracovali: </w:t>
      </w:r>
    </w:p>
    <w:p w14:paraId="480C4BAB" w14:textId="4D6023C9" w:rsidR="00B0008A" w:rsidRDefault="00B0008A" w:rsidP="00A162A8">
      <w:pPr>
        <w:spacing w:after="0"/>
        <w:ind w:left="708" w:firstLine="708"/>
      </w:pPr>
      <w:r>
        <w:t>Ing arch. Jiří Zábran</w:t>
      </w:r>
    </w:p>
    <w:p w14:paraId="75738F20" w14:textId="1C8E5FCD" w:rsidR="00B0008A" w:rsidRDefault="00B0008A" w:rsidP="00A162A8">
      <w:pPr>
        <w:spacing w:after="0"/>
        <w:ind w:left="708" w:firstLine="708"/>
      </w:pPr>
      <w:r>
        <w:t>Ing. Josef Houška</w:t>
      </w:r>
    </w:p>
    <w:p w14:paraId="5793519E" w14:textId="1A856C8F" w:rsidR="00B0008A" w:rsidRDefault="00B0008A" w:rsidP="00B0008A">
      <w:pPr>
        <w:ind w:left="708" w:firstLine="708"/>
      </w:pPr>
      <w:r>
        <w:t>Ing. arch. Kateřina Svobodová</w:t>
      </w:r>
    </w:p>
    <w:p w14:paraId="6E46CBFD" w14:textId="2D0CA13F" w:rsidR="00B0008A" w:rsidRDefault="00B0008A">
      <w:r>
        <w:tab/>
      </w:r>
    </w:p>
    <w:p w14:paraId="19CCE84B" w14:textId="66BBA741" w:rsidR="00813F75" w:rsidRDefault="00813F75">
      <w:r>
        <w:br w:type="page"/>
      </w:r>
    </w:p>
    <w:p w14:paraId="666A6D8E" w14:textId="5E979F89" w:rsidR="00721534" w:rsidRPr="006F2272" w:rsidRDefault="00721534" w:rsidP="00721534">
      <w:pPr>
        <w:pStyle w:val="Nadpis1"/>
      </w:pPr>
      <w:bookmarkStart w:id="1" w:name="_Toc210037380"/>
      <w:r w:rsidRPr="006F2272">
        <w:lastRenderedPageBreak/>
        <w:t>ÚZEMNÍ STUDIE CHÝNĚ – US 3b PIVOVARY</w:t>
      </w:r>
      <w:r>
        <w:t xml:space="preserve"> </w:t>
      </w:r>
      <w:r w:rsidR="00A162A8">
        <w:t>–</w:t>
      </w:r>
      <w:r>
        <w:t xml:space="preserve"> </w:t>
      </w:r>
      <w:r w:rsidRPr="00E92B40">
        <w:rPr>
          <w:b/>
          <w:bCs/>
        </w:rPr>
        <w:t>NÁVRH</w:t>
      </w:r>
      <w:bookmarkEnd w:id="1"/>
    </w:p>
    <w:p w14:paraId="41388391" w14:textId="4ECD67A4" w:rsidR="000176D6" w:rsidRDefault="000176D6" w:rsidP="00AE1834">
      <w:pPr>
        <w:pStyle w:val="Nadpis2"/>
      </w:pPr>
      <w:bookmarkStart w:id="2" w:name="_Toc210037381"/>
      <w:r>
        <w:t>REGULAČNÍ PRVKY</w:t>
      </w:r>
      <w:bookmarkEnd w:id="2"/>
    </w:p>
    <w:p w14:paraId="3FACF9E6" w14:textId="7F323578" w:rsidR="000176D6" w:rsidRDefault="000176D6" w:rsidP="000176D6">
      <w:pPr>
        <w:pStyle w:val="Nadpis3"/>
      </w:pPr>
      <w:bookmarkStart w:id="3" w:name="_Toc210037382"/>
      <w:r>
        <w:t>ULIČNÍ ČÁRA</w:t>
      </w:r>
      <w:bookmarkEnd w:id="3"/>
    </w:p>
    <w:p w14:paraId="3D6D929C" w14:textId="5280A483" w:rsidR="00E73F73" w:rsidRPr="00E73F73" w:rsidRDefault="00E73F73" w:rsidP="00E73F73">
      <w:pPr>
        <w:pStyle w:val="Odstavecseseznamem"/>
        <w:numPr>
          <w:ilvl w:val="0"/>
          <w:numId w:val="11"/>
        </w:numPr>
      </w:pPr>
      <w:r>
        <w:t>Uliční čára vymezuje hranici uličních prostranství a bloků</w:t>
      </w:r>
    </w:p>
    <w:p w14:paraId="0635F2B9" w14:textId="1A0E20D3" w:rsidR="000176D6" w:rsidRDefault="000176D6" w:rsidP="000176D6">
      <w:pPr>
        <w:pStyle w:val="Nadpis3"/>
      </w:pPr>
      <w:bookmarkStart w:id="4" w:name="_Toc210037383"/>
      <w:r>
        <w:t>STAVEBNÍ ČÁRA</w:t>
      </w:r>
      <w:bookmarkEnd w:id="4"/>
    </w:p>
    <w:p w14:paraId="3F54CAAC" w14:textId="2C4B6F69" w:rsidR="00E73F73" w:rsidRPr="00E73F73" w:rsidRDefault="00E73F73" w:rsidP="00E73F73">
      <w:pPr>
        <w:pStyle w:val="Odstavecseseznamem"/>
        <w:numPr>
          <w:ilvl w:val="0"/>
          <w:numId w:val="10"/>
        </w:numPr>
      </w:pPr>
      <w:r>
        <w:t>Stavební čára vymezuje hranici zastavění budovami a nezastavěnou částí stavebního bloku</w:t>
      </w:r>
    </w:p>
    <w:p w14:paraId="5B3CF831" w14:textId="77777777" w:rsidR="00E73F73" w:rsidRDefault="000176D6" w:rsidP="000176D6">
      <w:pPr>
        <w:pStyle w:val="Odstavecseseznamem"/>
        <w:numPr>
          <w:ilvl w:val="0"/>
          <w:numId w:val="10"/>
        </w:numPr>
      </w:pPr>
      <w:r>
        <w:t>UZAVŘENÁ</w:t>
      </w:r>
      <w:r w:rsidR="00E73F73">
        <w:t xml:space="preserve">: </w:t>
      </w:r>
    </w:p>
    <w:p w14:paraId="7E726F73" w14:textId="77777777" w:rsidR="00E73F73" w:rsidRDefault="00E73F73" w:rsidP="00E73F73">
      <w:pPr>
        <w:pStyle w:val="Odstavecseseznamem"/>
        <w:numPr>
          <w:ilvl w:val="1"/>
          <w:numId w:val="10"/>
        </w:numPr>
      </w:pPr>
      <w:r>
        <w:t xml:space="preserve">zástavba nesmí od stavební čáry ustupovat </w:t>
      </w:r>
    </w:p>
    <w:p w14:paraId="513CAB97" w14:textId="5195E4AC" w:rsidR="000176D6" w:rsidRDefault="00E73F73" w:rsidP="00E73F73">
      <w:pPr>
        <w:pStyle w:val="Odstavecseseznamem"/>
        <w:numPr>
          <w:ilvl w:val="1"/>
          <w:numId w:val="10"/>
        </w:numPr>
      </w:pPr>
      <w:r>
        <w:t>zástavba musí být v celé své délce souvisle a úplně zastavěná</w:t>
      </w:r>
    </w:p>
    <w:p w14:paraId="44E7442E" w14:textId="77777777" w:rsidR="00E73F73" w:rsidRDefault="000176D6" w:rsidP="000176D6">
      <w:pPr>
        <w:pStyle w:val="Odstavecseseznamem"/>
        <w:numPr>
          <w:ilvl w:val="0"/>
          <w:numId w:val="10"/>
        </w:numPr>
      </w:pPr>
      <w:r>
        <w:t>OTEVŘENÁ</w:t>
      </w:r>
      <w:r w:rsidR="00E73F73">
        <w:t xml:space="preserve">: </w:t>
      </w:r>
    </w:p>
    <w:p w14:paraId="23E2665E" w14:textId="77777777" w:rsidR="00E73F73" w:rsidRDefault="00E73F73" w:rsidP="00E73F73">
      <w:pPr>
        <w:pStyle w:val="Odstavecseseznamem"/>
        <w:numPr>
          <w:ilvl w:val="1"/>
          <w:numId w:val="10"/>
        </w:numPr>
      </w:pPr>
      <w:r>
        <w:t xml:space="preserve">zástavba nesmí od stavební čáry ustupovat </w:t>
      </w:r>
    </w:p>
    <w:p w14:paraId="5C719E1A" w14:textId="2755DBEA" w:rsidR="000176D6" w:rsidRDefault="00E73F73" w:rsidP="00E73F73">
      <w:pPr>
        <w:pStyle w:val="Odstavecseseznamem"/>
        <w:numPr>
          <w:ilvl w:val="1"/>
          <w:numId w:val="10"/>
        </w:numPr>
      </w:pPr>
      <w:r>
        <w:t>zástavba může být v celé své délce souvisle a úplně zastavěná nebo může tvořit stavební mezery</w:t>
      </w:r>
    </w:p>
    <w:p w14:paraId="29C9FE30" w14:textId="68DEB7E3" w:rsidR="00E73F73" w:rsidRDefault="00E73F73" w:rsidP="000176D6">
      <w:pPr>
        <w:pStyle w:val="Odstavecseseznamem"/>
        <w:numPr>
          <w:ilvl w:val="0"/>
          <w:numId w:val="10"/>
        </w:numPr>
      </w:pPr>
      <w:r>
        <w:t xml:space="preserve">VOLNÁ: </w:t>
      </w:r>
    </w:p>
    <w:p w14:paraId="4F855BEB" w14:textId="77777777" w:rsidR="00E73F73" w:rsidRDefault="00E73F73" w:rsidP="00E73F73">
      <w:pPr>
        <w:pStyle w:val="Odstavecseseznamem"/>
        <w:numPr>
          <w:ilvl w:val="1"/>
          <w:numId w:val="10"/>
        </w:numPr>
      </w:pPr>
      <w:r>
        <w:t xml:space="preserve">zástavba může od stavební čáry ustupovat </w:t>
      </w:r>
    </w:p>
    <w:p w14:paraId="13B399ED" w14:textId="3924B01F" w:rsidR="000176D6" w:rsidRDefault="00E73F73" w:rsidP="00E73F73">
      <w:pPr>
        <w:pStyle w:val="Odstavecseseznamem"/>
        <w:numPr>
          <w:ilvl w:val="1"/>
          <w:numId w:val="10"/>
        </w:numPr>
      </w:pPr>
      <w:r>
        <w:t>zástavba může tvořit stavební mezery</w:t>
      </w:r>
    </w:p>
    <w:p w14:paraId="67209F86" w14:textId="6F3C62D8" w:rsidR="00E73F73" w:rsidRDefault="000176D6" w:rsidP="00E73F73">
      <w:pPr>
        <w:pStyle w:val="Nadpis3"/>
      </w:pPr>
      <w:r>
        <w:t xml:space="preserve"> </w:t>
      </w:r>
      <w:bookmarkStart w:id="5" w:name="_Toc210037384"/>
      <w:r>
        <w:t>VÝŠKOVÁ REGULACE</w:t>
      </w:r>
      <w:bookmarkEnd w:id="5"/>
    </w:p>
    <w:p w14:paraId="322BE819" w14:textId="04C1E98E" w:rsidR="007F6453" w:rsidRDefault="007A40C0" w:rsidP="007A40C0">
      <w:pPr>
        <w:pStyle w:val="Odstavecseseznamem"/>
        <w:numPr>
          <w:ilvl w:val="0"/>
          <w:numId w:val="10"/>
        </w:numPr>
      </w:pPr>
      <w:r>
        <w:t>Maximální výška je definována maximální podlažností</w:t>
      </w:r>
      <w:r w:rsidR="00BA121B">
        <w:t xml:space="preserve"> a</w:t>
      </w:r>
      <w:r>
        <w:t xml:space="preserve"> výškou v metrech</w:t>
      </w:r>
    </w:p>
    <w:p w14:paraId="6B9AC5F5" w14:textId="46D4CF65" w:rsidR="007A40C0" w:rsidRDefault="007A40C0" w:rsidP="007A40C0">
      <w:pPr>
        <w:pStyle w:val="Odstavecseseznamem"/>
        <w:numPr>
          <w:ilvl w:val="0"/>
          <w:numId w:val="10"/>
        </w:numPr>
      </w:pPr>
      <w:r>
        <w:t>Výškou budovy se rozumí vzdálenost měřená svisle od nejnižšího bodu přilehlého terénu po úroveň hlavní římsy nebo horní hran atiky</w:t>
      </w:r>
    </w:p>
    <w:p w14:paraId="3945EB0F" w14:textId="4C8E9021" w:rsidR="000B503F" w:rsidRDefault="000B503F" w:rsidP="007A40C0">
      <w:pPr>
        <w:pStyle w:val="Odstavecseseznamem"/>
        <w:numPr>
          <w:ilvl w:val="0"/>
          <w:numId w:val="10"/>
        </w:numPr>
      </w:pPr>
      <w:r>
        <w:t>pro toto území je výšková regulace definována Územním plánem</w:t>
      </w:r>
    </w:p>
    <w:p w14:paraId="522D8545" w14:textId="505BE4C3" w:rsidR="000176D6" w:rsidRDefault="000176D6" w:rsidP="000176D6">
      <w:pPr>
        <w:pStyle w:val="Nadpis3"/>
      </w:pPr>
      <w:bookmarkStart w:id="6" w:name="_Toc210037385"/>
      <w:r>
        <w:t>MAXIMÁLNÍ ZASTAVITELNÁ PLOCHA</w:t>
      </w:r>
      <w:r w:rsidR="00D45A1A">
        <w:t xml:space="preserve"> (%)</w:t>
      </w:r>
      <w:bookmarkEnd w:id="6"/>
    </w:p>
    <w:p w14:paraId="62489AC6" w14:textId="62EF3460" w:rsidR="00275A25" w:rsidRDefault="00275A25" w:rsidP="00C3609B">
      <w:pPr>
        <w:pStyle w:val="Odstavecseseznamem"/>
        <w:numPr>
          <w:ilvl w:val="0"/>
          <w:numId w:val="10"/>
        </w:numPr>
      </w:pPr>
      <w:r>
        <w:t xml:space="preserve">maximální </w:t>
      </w:r>
      <w:r w:rsidR="00C3609B">
        <w:t>plocha</w:t>
      </w:r>
      <w:r>
        <w:t>,</w:t>
      </w:r>
      <w:r w:rsidR="00C3609B">
        <w:t xml:space="preserve"> </w:t>
      </w:r>
      <w:r>
        <w:t>kterou je možné zastavět v rámci stavebního pozemku</w:t>
      </w:r>
    </w:p>
    <w:p w14:paraId="63CF799A" w14:textId="61A7E14E" w:rsidR="00C3609B" w:rsidRDefault="00275A25" w:rsidP="00C3609B">
      <w:pPr>
        <w:pStyle w:val="Odstavecseseznamem"/>
        <w:numPr>
          <w:ilvl w:val="0"/>
          <w:numId w:val="10"/>
        </w:numPr>
      </w:pPr>
      <w:r>
        <w:t xml:space="preserve">platí </w:t>
      </w:r>
      <w:r w:rsidR="00C3609B">
        <w:t>pro nadzemní podlaží</w:t>
      </w:r>
    </w:p>
    <w:p w14:paraId="66584FFB" w14:textId="12F73FE1" w:rsidR="000B503F" w:rsidRDefault="000B503F" w:rsidP="000B503F">
      <w:pPr>
        <w:pStyle w:val="Odstavecseseznamem"/>
        <w:numPr>
          <w:ilvl w:val="0"/>
          <w:numId w:val="10"/>
        </w:numPr>
      </w:pPr>
      <w:r>
        <w:t>pro toto území je maximální zastavitelná plocha definována Územním plánem</w:t>
      </w:r>
    </w:p>
    <w:p w14:paraId="39B0C55A" w14:textId="5AF11BC8" w:rsidR="000176D6" w:rsidRDefault="000176D6" w:rsidP="000176D6">
      <w:pPr>
        <w:pStyle w:val="Nadpis3"/>
      </w:pPr>
      <w:bookmarkStart w:id="7" w:name="_Toc210037386"/>
      <w:r>
        <w:t>MINIMÁLNÍ NEZASTAVITELNÁ PLOCHA</w:t>
      </w:r>
      <w:r w:rsidR="00D45A1A">
        <w:t xml:space="preserve"> (%)</w:t>
      </w:r>
      <w:bookmarkEnd w:id="7"/>
    </w:p>
    <w:p w14:paraId="3C4B2FD8" w14:textId="0A91145C" w:rsidR="00D45A1A" w:rsidRDefault="00275A25" w:rsidP="00D45A1A">
      <w:pPr>
        <w:pStyle w:val="Odstavecseseznamem"/>
        <w:numPr>
          <w:ilvl w:val="0"/>
          <w:numId w:val="10"/>
        </w:numPr>
      </w:pPr>
      <w:r>
        <w:t xml:space="preserve">minimální </w:t>
      </w:r>
      <w:r w:rsidR="00D45A1A">
        <w:t>plocha na rostlém terénu</w:t>
      </w:r>
      <w:r>
        <w:t>, kterou není možné zastavět ani zpevnit v rámci stavebního pozemku</w:t>
      </w:r>
    </w:p>
    <w:p w14:paraId="66E66188" w14:textId="6D0A3975" w:rsidR="00D45A1A" w:rsidRDefault="00D45A1A" w:rsidP="00D45A1A">
      <w:pPr>
        <w:pStyle w:val="Odstavecseseznamem"/>
        <w:numPr>
          <w:ilvl w:val="0"/>
          <w:numId w:val="10"/>
        </w:numPr>
      </w:pPr>
      <w:r>
        <w:t>plocha chráněná pro vegetaci a vsakování dešťových vod</w:t>
      </w:r>
    </w:p>
    <w:p w14:paraId="5F3B5A40" w14:textId="6FB8E93C" w:rsidR="000B503F" w:rsidRDefault="000B503F" w:rsidP="000B503F">
      <w:pPr>
        <w:pStyle w:val="Odstavecseseznamem"/>
        <w:numPr>
          <w:ilvl w:val="0"/>
          <w:numId w:val="10"/>
        </w:numPr>
      </w:pPr>
      <w:r>
        <w:t>pro toto území je minimální nezastavitelná plocha definována Územním plánem</w:t>
      </w:r>
    </w:p>
    <w:p w14:paraId="29B05262" w14:textId="75C79314" w:rsidR="007A40C0" w:rsidRDefault="007A40C0" w:rsidP="007A40C0">
      <w:pPr>
        <w:pStyle w:val="Nadpis3"/>
      </w:pPr>
      <w:bookmarkStart w:id="8" w:name="_Toc210037387"/>
      <w:r>
        <w:t>ORIENTACE</w:t>
      </w:r>
      <w:bookmarkEnd w:id="8"/>
    </w:p>
    <w:p w14:paraId="4E32B911" w14:textId="105F5AAA" w:rsidR="007A40C0" w:rsidRDefault="007A40C0" w:rsidP="007A40C0">
      <w:pPr>
        <w:pStyle w:val="Odstavecseseznamem"/>
        <w:numPr>
          <w:ilvl w:val="0"/>
          <w:numId w:val="10"/>
        </w:numPr>
      </w:pPr>
      <w:r>
        <w:t xml:space="preserve">orientací objektu </w:t>
      </w:r>
      <w:r w:rsidR="00BC1E1B">
        <w:t xml:space="preserve">určitým směrem </w:t>
      </w:r>
      <w:r>
        <w:t>se rozumí</w:t>
      </w:r>
      <w:r w:rsidR="00BC1E1B">
        <w:t>:</w:t>
      </w:r>
    </w:p>
    <w:p w14:paraId="46F9A42F" w14:textId="53889EB5" w:rsidR="007A40C0" w:rsidRDefault="007971C3" w:rsidP="007A40C0">
      <w:pPr>
        <w:pStyle w:val="Odstavecseseznamem"/>
        <w:numPr>
          <w:ilvl w:val="1"/>
          <w:numId w:val="10"/>
        </w:numPr>
      </w:pPr>
      <w:r>
        <w:t xml:space="preserve">prioritní </w:t>
      </w:r>
      <w:r w:rsidR="007A40C0">
        <w:t>umístění vstupů</w:t>
      </w:r>
      <w:r w:rsidR="00BC1E1B">
        <w:t xml:space="preserve"> do objektu</w:t>
      </w:r>
    </w:p>
    <w:p w14:paraId="6E0BB4B1" w14:textId="52F571F8" w:rsidR="00BC1E1B" w:rsidRDefault="00BC1E1B" w:rsidP="007A40C0">
      <w:pPr>
        <w:pStyle w:val="Odstavecseseznamem"/>
        <w:numPr>
          <w:ilvl w:val="1"/>
          <w:numId w:val="10"/>
        </w:numPr>
      </w:pPr>
      <w:r>
        <w:t xml:space="preserve">architektonicky pojaté průčelí objektu </w:t>
      </w:r>
    </w:p>
    <w:p w14:paraId="071A67AF" w14:textId="0EF04B0E" w:rsidR="00BC1E1B" w:rsidRDefault="00BC1E1B" w:rsidP="007A40C0">
      <w:pPr>
        <w:pStyle w:val="Odstavecseseznamem"/>
        <w:numPr>
          <w:ilvl w:val="1"/>
          <w:numId w:val="10"/>
        </w:numPr>
      </w:pPr>
      <w:r>
        <w:t>kvalitní řešení předprostoru objektu</w:t>
      </w:r>
    </w:p>
    <w:p w14:paraId="3C51E26D" w14:textId="110CD2BD" w:rsidR="00BC1E1B" w:rsidRDefault="00BC1E1B" w:rsidP="007A40C0">
      <w:pPr>
        <w:pStyle w:val="Odstavecseseznamem"/>
        <w:numPr>
          <w:ilvl w:val="1"/>
          <w:numId w:val="10"/>
        </w:numPr>
      </w:pPr>
      <w:r>
        <w:t>v případě komerčního parteru jeho umístění a orientace (vstupy, výkladce)</w:t>
      </w:r>
    </w:p>
    <w:p w14:paraId="3338CA80" w14:textId="2C468879" w:rsidR="00D74592" w:rsidRDefault="00D74592" w:rsidP="00D74592">
      <w:pPr>
        <w:pStyle w:val="Nadpis3"/>
      </w:pPr>
      <w:bookmarkStart w:id="9" w:name="_Toc210037388"/>
      <w:r>
        <w:t>OPLOCENÍ</w:t>
      </w:r>
      <w:bookmarkEnd w:id="9"/>
    </w:p>
    <w:p w14:paraId="69B3FE7B" w14:textId="77777777" w:rsidR="00D74592" w:rsidRDefault="00D74592" w:rsidP="00D74592">
      <w:pPr>
        <w:spacing w:after="0"/>
      </w:pPr>
      <w:r>
        <w:t>Požadavky na nová oplocení:</w:t>
      </w:r>
    </w:p>
    <w:p w14:paraId="3D0AE096" w14:textId="512C838A" w:rsidR="00D74592" w:rsidRDefault="00D74592" w:rsidP="00D74592">
      <w:pPr>
        <w:pStyle w:val="Odstavecseseznamem"/>
        <w:numPr>
          <w:ilvl w:val="0"/>
          <w:numId w:val="8"/>
        </w:numPr>
      </w:pPr>
      <w:r>
        <w:t>Kvalitní řešení</w:t>
      </w:r>
    </w:p>
    <w:p w14:paraId="393692CB" w14:textId="39D50AC4" w:rsidR="00D74592" w:rsidRDefault="00D74592" w:rsidP="00D74592">
      <w:pPr>
        <w:pStyle w:val="Odstavecseseznamem"/>
        <w:numPr>
          <w:ilvl w:val="0"/>
          <w:numId w:val="8"/>
        </w:numPr>
      </w:pPr>
      <w:r>
        <w:t>Průhlednost</w:t>
      </w:r>
    </w:p>
    <w:p w14:paraId="7DAA54FA" w14:textId="77777777" w:rsidR="00D74592" w:rsidRDefault="00D74592" w:rsidP="00D74592">
      <w:pPr>
        <w:pStyle w:val="Odstavecseseznamem"/>
        <w:numPr>
          <w:ilvl w:val="0"/>
          <w:numId w:val="8"/>
        </w:numPr>
      </w:pPr>
      <w:r>
        <w:t>Materiál: pozink</w:t>
      </w:r>
    </w:p>
    <w:p w14:paraId="0A8AF5DB" w14:textId="77777777" w:rsidR="00D74592" w:rsidRDefault="00D74592" w:rsidP="00D74592">
      <w:pPr>
        <w:pStyle w:val="Odstavecseseznamem"/>
        <w:numPr>
          <w:ilvl w:val="0"/>
          <w:numId w:val="8"/>
        </w:numPr>
      </w:pPr>
      <w:r>
        <w:t>Barevnost: pozink, černá</w:t>
      </w:r>
    </w:p>
    <w:p w14:paraId="10068FEE" w14:textId="4EBD8383" w:rsidR="00D74592" w:rsidRDefault="00D74592" w:rsidP="00D74592">
      <w:pPr>
        <w:pStyle w:val="Odstavecseseznamem"/>
        <w:numPr>
          <w:ilvl w:val="0"/>
          <w:numId w:val="8"/>
        </w:numPr>
      </w:pPr>
      <w:r>
        <w:t>Doporučená maximální výška je 1,6m. V odůvodněných případech je možné výšku překročit)</w:t>
      </w:r>
    </w:p>
    <w:p w14:paraId="3FE880B1" w14:textId="57C1F5D4" w:rsidR="00E73F73" w:rsidRPr="00D74592" w:rsidRDefault="00D74592" w:rsidP="007A40C0">
      <w:pPr>
        <w:pStyle w:val="Odstavecseseznamem"/>
        <w:numPr>
          <w:ilvl w:val="0"/>
          <w:numId w:val="8"/>
        </w:numPr>
      </w:pPr>
      <w:r>
        <w:t>Územní studie neumožňuje budování vysokých neprůhledných plotů (např. betonové panely)</w:t>
      </w:r>
      <w:r w:rsidR="00E73F73">
        <w:br w:type="page"/>
      </w:r>
    </w:p>
    <w:p w14:paraId="71844924" w14:textId="7AA8FC6B" w:rsidR="00CD144E" w:rsidRDefault="00AE1834" w:rsidP="00AE1834">
      <w:pPr>
        <w:pStyle w:val="Nadpis2"/>
      </w:pPr>
      <w:bookmarkStart w:id="10" w:name="_Toc210037389"/>
      <w:r>
        <w:lastRenderedPageBreak/>
        <w:t>BLOKY</w:t>
      </w:r>
      <w:bookmarkEnd w:id="10"/>
    </w:p>
    <w:p w14:paraId="5BE01EFE" w14:textId="6C51307B" w:rsidR="00AE1834" w:rsidRDefault="00AE1834" w:rsidP="0067348F">
      <w:pPr>
        <w:pStyle w:val="Nadpis3"/>
      </w:pPr>
      <w:bookmarkStart w:id="11" w:name="_Toc210037390"/>
      <w:r>
        <w:t>B</w:t>
      </w:r>
      <w:r w:rsidRPr="00AE1834">
        <w:rPr>
          <w:rStyle w:val="Nadpis2Char"/>
        </w:rPr>
        <w:t>.</w:t>
      </w:r>
      <w:r>
        <w:t>1</w:t>
      </w:r>
      <w:r w:rsidR="0067348F">
        <w:tab/>
      </w:r>
      <w:r>
        <w:t>Pivovarský dvůr</w:t>
      </w:r>
      <w:bookmarkEnd w:id="11"/>
    </w:p>
    <w:p w14:paraId="09064DE8" w14:textId="287EADBB" w:rsidR="000B503F" w:rsidRDefault="000B503F" w:rsidP="000B503F">
      <w:pPr>
        <w:ind w:left="360"/>
      </w:pPr>
      <w:r>
        <w:t>POPIS</w:t>
      </w:r>
    </w:p>
    <w:p w14:paraId="1D4A451D" w14:textId="63EE7301" w:rsidR="00AE1834" w:rsidRDefault="000B503F" w:rsidP="00AE1834">
      <w:pPr>
        <w:pStyle w:val="Odstavecseseznamem"/>
        <w:numPr>
          <w:ilvl w:val="0"/>
          <w:numId w:val="2"/>
        </w:numPr>
      </w:pPr>
      <w:r>
        <w:t>Rozloha bloku 9577</w:t>
      </w:r>
      <w:r w:rsidR="002E7BE5">
        <w:t xml:space="preserve"> m</w:t>
      </w:r>
      <w:r w:rsidR="002E7BE5" w:rsidRPr="002E7BE5">
        <w:rPr>
          <w:vertAlign w:val="superscript"/>
        </w:rPr>
        <w:t>2</w:t>
      </w:r>
    </w:p>
    <w:p w14:paraId="7FD9E6AB" w14:textId="50AA464C" w:rsidR="00AE1834" w:rsidRDefault="000D4C58" w:rsidP="00AE1834">
      <w:pPr>
        <w:pStyle w:val="Odstavecseseznamem"/>
        <w:numPr>
          <w:ilvl w:val="0"/>
          <w:numId w:val="2"/>
        </w:numPr>
      </w:pPr>
      <w:r>
        <w:t>Stávající charakter: veřejně přístupný h</w:t>
      </w:r>
      <w:r w:rsidR="006169F1">
        <w:t xml:space="preserve">istorický dvůr </w:t>
      </w:r>
      <w:r w:rsidR="004612F4">
        <w:t xml:space="preserve">při </w:t>
      </w:r>
      <w:r>
        <w:t>H</w:t>
      </w:r>
      <w:r w:rsidR="004612F4">
        <w:t>lavní ulici</w:t>
      </w:r>
      <w:r>
        <w:t xml:space="preserve"> s obchodem a pohostinstvím</w:t>
      </w:r>
      <w:r w:rsidR="00AB5A86">
        <w:t xml:space="preserve"> s přilehlou částečně volnou přírodní plochou</w:t>
      </w:r>
      <w:r>
        <w:t>; na dvoře se neorganizovaně parkuje; prostor je nekoncepčně využíván různými vlastníky – dochází k rozmělnění prostoru, jehož potenciál není naplno využit</w:t>
      </w:r>
    </w:p>
    <w:p w14:paraId="660D911D" w14:textId="14A2BA1D" w:rsidR="00292DE8" w:rsidRDefault="000176D6" w:rsidP="00292DE8">
      <w:pPr>
        <w:pStyle w:val="Odstavecseseznamem"/>
        <w:numPr>
          <w:ilvl w:val="0"/>
          <w:numId w:val="2"/>
        </w:numPr>
      </w:pPr>
      <w:r>
        <w:t>Cíl</w:t>
      </w:r>
      <w:r w:rsidR="00FB0905">
        <w:t>ový charakter</w:t>
      </w:r>
      <w:r>
        <w:t xml:space="preserve">: </w:t>
      </w:r>
      <w:r w:rsidR="00BA3E15">
        <w:t>stabilizace stávající zástavby</w:t>
      </w:r>
      <w:r w:rsidR="005261FA">
        <w:t xml:space="preserve">; </w:t>
      </w:r>
      <w:r w:rsidR="000D4C58">
        <w:t>využ</w:t>
      </w:r>
      <w:r w:rsidR="005261FA">
        <w:t>ití</w:t>
      </w:r>
      <w:r w:rsidR="000D4C58">
        <w:t xml:space="preserve"> potenciál</w:t>
      </w:r>
      <w:r w:rsidR="005261FA">
        <w:t>u</w:t>
      </w:r>
      <w:r w:rsidR="000D4C58">
        <w:t xml:space="preserve"> vnitrobloku</w:t>
      </w:r>
      <w:r w:rsidR="005261FA">
        <w:t xml:space="preserve"> –</w:t>
      </w:r>
      <w:r w:rsidR="000D4C58">
        <w:t xml:space="preserve"> </w:t>
      </w:r>
      <w:r>
        <w:t>vytvořit příjemný veřejností využívan</w:t>
      </w:r>
      <w:r w:rsidR="00FB0905">
        <w:t>ý</w:t>
      </w:r>
      <w:r>
        <w:t xml:space="preserve"> vnitroblok, </w:t>
      </w:r>
      <w:r w:rsidR="00FB0905">
        <w:t>naplnit</w:t>
      </w:r>
      <w:r>
        <w:t xml:space="preserve"> potřeby objektů</w:t>
      </w:r>
      <w:r w:rsidR="00BA205B">
        <w:t xml:space="preserve"> (vč. parkování)</w:t>
      </w:r>
      <w:r w:rsidR="000D4C58">
        <w:t xml:space="preserve">; </w:t>
      </w:r>
      <w:r w:rsidR="00BA3E15">
        <w:t>možnou dostavbou objektů lze docílit lepšího vymezení historického dvora vesnického charakteru se svébytnou atmosférou</w:t>
      </w:r>
      <w:r w:rsidR="00AB5A86">
        <w:t>; jasné vymezení parku, vznik kvalitní zástavby reagující na park, spolupůsobení zástavby a parku, zlepšení prostupnosti územím</w:t>
      </w:r>
    </w:p>
    <w:p w14:paraId="402044A8" w14:textId="797058DA" w:rsidR="00AE1834" w:rsidRDefault="00292DE8" w:rsidP="00292DE8">
      <w:pPr>
        <w:ind w:left="360"/>
      </w:pPr>
      <w:r>
        <w:t>REGULACE</w:t>
      </w:r>
    </w:p>
    <w:p w14:paraId="6445E4B7" w14:textId="158B9D05" w:rsidR="00CC44F6" w:rsidRPr="00292DE8" w:rsidRDefault="005261FA" w:rsidP="00292DE8">
      <w:pPr>
        <w:spacing w:after="0"/>
        <w:ind w:left="360"/>
        <w:rPr>
          <w:b/>
          <w:bCs/>
        </w:rPr>
      </w:pPr>
      <w:r>
        <w:rPr>
          <w:b/>
          <w:bCs/>
        </w:rPr>
        <w:t>s</w:t>
      </w:r>
      <w:r w:rsidR="00CC44F6" w:rsidRPr="00292DE8">
        <w:rPr>
          <w:b/>
          <w:bCs/>
        </w:rPr>
        <w:t>truktura</w:t>
      </w:r>
      <w:r w:rsidR="003C528B" w:rsidRPr="00292DE8">
        <w:rPr>
          <w:b/>
          <w:bCs/>
        </w:rPr>
        <w:t xml:space="preserve"> bloková</w:t>
      </w:r>
    </w:p>
    <w:p w14:paraId="59773DD3" w14:textId="3AB90EB5" w:rsidR="00292DE8" w:rsidRPr="00AB5A86" w:rsidRDefault="005261FA" w:rsidP="00292DE8">
      <w:pPr>
        <w:spacing w:after="0"/>
        <w:ind w:left="360"/>
        <w:rPr>
          <w:strike/>
        </w:rPr>
      </w:pPr>
      <w:r w:rsidRPr="00AB5A86">
        <w:rPr>
          <w:b/>
          <w:bCs/>
        </w:rPr>
        <w:t>v</w:t>
      </w:r>
      <w:r w:rsidR="00804110" w:rsidRPr="00AB5A86">
        <w:rPr>
          <w:b/>
          <w:bCs/>
        </w:rPr>
        <w:t>yužití</w:t>
      </w:r>
      <w:r w:rsidR="00292DE8" w:rsidRPr="00AB5A86">
        <w:rPr>
          <w:b/>
          <w:bCs/>
          <w:strike/>
        </w:rPr>
        <w:t>:</w:t>
      </w:r>
      <w:r w:rsidR="00292DE8" w:rsidRPr="00AB5A86">
        <w:rPr>
          <w:strike/>
        </w:rPr>
        <w:t xml:space="preserve"> </w:t>
      </w:r>
    </w:p>
    <w:p w14:paraId="13CC59E5" w14:textId="53E43CF6" w:rsidR="00AB5A86" w:rsidRPr="00AB5A86" w:rsidRDefault="00AB5A86" w:rsidP="00292DE8">
      <w:pPr>
        <w:pStyle w:val="Odstavecseseznamem"/>
        <w:numPr>
          <w:ilvl w:val="0"/>
          <w:numId w:val="2"/>
        </w:numPr>
        <w:spacing w:after="0"/>
      </w:pPr>
      <w:r w:rsidRPr="00AB5A86">
        <w:t>je vyloučeno toto využití: výrobní a nevýrobní služby, stavby a zařízení sloužící ke sběru, recyklaci odpadu a nakládání s biologickým odpadem</w:t>
      </w:r>
    </w:p>
    <w:p w14:paraId="1199228A" w14:textId="77777777" w:rsidR="00292DE8" w:rsidRDefault="004640D6" w:rsidP="00292DE8">
      <w:pPr>
        <w:spacing w:after="0"/>
        <w:ind w:left="360"/>
      </w:pPr>
      <w:r w:rsidRPr="00292DE8">
        <w:rPr>
          <w:b/>
          <w:bCs/>
        </w:rPr>
        <w:t>výška:</w:t>
      </w:r>
      <w:r>
        <w:t xml:space="preserve"> </w:t>
      </w:r>
    </w:p>
    <w:p w14:paraId="44AEBA69" w14:textId="5352EC60" w:rsidR="000176D6" w:rsidRDefault="00BA3E15" w:rsidP="00292DE8">
      <w:pPr>
        <w:pStyle w:val="Odstavecseseznamem"/>
        <w:numPr>
          <w:ilvl w:val="0"/>
          <w:numId w:val="2"/>
        </w:numPr>
        <w:spacing w:after="0"/>
      </w:pPr>
      <w:r>
        <w:t xml:space="preserve">výšková hladina bloku je </w:t>
      </w:r>
      <w:r w:rsidR="004640D6">
        <w:t>stabilizovaná,</w:t>
      </w:r>
      <w:r w:rsidR="000176D6">
        <w:t xml:space="preserve"> nová zástavba</w:t>
      </w:r>
      <w:r w:rsidR="004640D6">
        <w:t xml:space="preserve"> nepřekročí stávající výškovou hladinu</w:t>
      </w:r>
      <w:r w:rsidR="005261FA">
        <w:t xml:space="preserve"> (výška hřebene a okapní římsy bude navazovat na sousední objekty)</w:t>
      </w:r>
    </w:p>
    <w:p w14:paraId="50345BD0" w14:textId="77777777" w:rsidR="000176D6" w:rsidRPr="00292DE8" w:rsidRDefault="004640D6" w:rsidP="00292DE8">
      <w:pPr>
        <w:spacing w:after="0"/>
        <w:ind w:left="360"/>
        <w:rPr>
          <w:b/>
          <w:bCs/>
        </w:rPr>
      </w:pPr>
      <w:r w:rsidRPr="00292DE8">
        <w:rPr>
          <w:b/>
          <w:bCs/>
        </w:rPr>
        <w:t>stavební čára</w:t>
      </w:r>
    </w:p>
    <w:p w14:paraId="08E8DC2C" w14:textId="63844B2A" w:rsidR="000176D6" w:rsidRDefault="0082226E" w:rsidP="00292DE8">
      <w:pPr>
        <w:pStyle w:val="Odstavecseseznamem"/>
        <w:numPr>
          <w:ilvl w:val="0"/>
          <w:numId w:val="2"/>
        </w:numPr>
        <w:spacing w:after="0"/>
      </w:pPr>
      <w:r>
        <w:t xml:space="preserve">B1.a: </w:t>
      </w:r>
      <w:r w:rsidR="000176D6">
        <w:t xml:space="preserve">do ulice stavební čára uzavřená </w:t>
      </w:r>
      <w:r w:rsidR="003B0B83">
        <w:t>–</w:t>
      </w:r>
      <w:r w:rsidR="000176D6">
        <w:t xml:space="preserve"> </w:t>
      </w:r>
      <w:r w:rsidR="003B0B83">
        <w:t xml:space="preserve">dotvoření bloku </w:t>
      </w:r>
    </w:p>
    <w:p w14:paraId="6CDCD4FB" w14:textId="4DD14CD4" w:rsidR="004640D6" w:rsidRDefault="0082226E" w:rsidP="00292DE8">
      <w:pPr>
        <w:pStyle w:val="Odstavecseseznamem"/>
        <w:numPr>
          <w:ilvl w:val="0"/>
          <w:numId w:val="2"/>
        </w:numPr>
        <w:spacing w:after="0"/>
      </w:pPr>
      <w:r>
        <w:t xml:space="preserve">B1.a: </w:t>
      </w:r>
      <w:r w:rsidR="000176D6">
        <w:t xml:space="preserve">do vnitrobloku stavební čára </w:t>
      </w:r>
      <w:r w:rsidR="00BA205B">
        <w:t>volná</w:t>
      </w:r>
      <w:r w:rsidR="000176D6">
        <w:t xml:space="preserve"> – je vyloučena zástavba vnitrobloku</w:t>
      </w:r>
    </w:p>
    <w:p w14:paraId="2A075B03" w14:textId="7373127E" w:rsidR="0082226E" w:rsidRDefault="0082226E" w:rsidP="00292DE8">
      <w:pPr>
        <w:pStyle w:val="Odstavecseseznamem"/>
        <w:numPr>
          <w:ilvl w:val="0"/>
          <w:numId w:val="2"/>
        </w:numPr>
        <w:spacing w:after="0"/>
      </w:pPr>
      <w:r>
        <w:t>B1.b: do parku a do ulice Hlavní stavební čára otevřená</w:t>
      </w:r>
    </w:p>
    <w:p w14:paraId="1CA36691" w14:textId="7C7C4F5C" w:rsidR="0082226E" w:rsidRDefault="0082226E" w:rsidP="00292DE8">
      <w:pPr>
        <w:pStyle w:val="Odstavecseseznamem"/>
        <w:numPr>
          <w:ilvl w:val="0"/>
          <w:numId w:val="2"/>
        </w:numPr>
        <w:spacing w:after="0"/>
      </w:pPr>
      <w:r>
        <w:t>B1.b: ostatní stavební čáry volné</w:t>
      </w:r>
    </w:p>
    <w:p w14:paraId="1F7DAF2F" w14:textId="77777777" w:rsidR="0082226E" w:rsidRDefault="00275A25" w:rsidP="00292DE8">
      <w:pPr>
        <w:spacing w:after="0"/>
        <w:ind w:left="360"/>
      </w:pPr>
      <w:r>
        <w:rPr>
          <w:b/>
          <w:bCs/>
        </w:rPr>
        <w:t>orientace</w:t>
      </w:r>
      <w:r w:rsidR="003D7BA6" w:rsidRPr="00292DE8">
        <w:rPr>
          <w:b/>
          <w:bCs/>
        </w:rPr>
        <w:t>:</w:t>
      </w:r>
      <w:r w:rsidR="003D7BA6">
        <w:t xml:space="preserve"> </w:t>
      </w:r>
    </w:p>
    <w:p w14:paraId="21BEB49D" w14:textId="66A565CF" w:rsidR="003D7BA6" w:rsidRDefault="0082226E" w:rsidP="0082226E">
      <w:pPr>
        <w:pStyle w:val="Odstavecseseznamem"/>
        <w:numPr>
          <w:ilvl w:val="0"/>
          <w:numId w:val="2"/>
        </w:numPr>
        <w:spacing w:after="0"/>
      </w:pPr>
      <w:r>
        <w:t xml:space="preserve">B1.a: </w:t>
      </w:r>
      <w:r w:rsidR="003D7BA6">
        <w:t>nová zástavba</w:t>
      </w:r>
      <w:r w:rsidR="00AB5A86">
        <w:t xml:space="preserve"> při ulici Hlavní</w:t>
      </w:r>
      <w:r w:rsidR="003D7BA6">
        <w:t xml:space="preserve"> </w:t>
      </w:r>
      <w:r w:rsidR="00AB5A86">
        <w:t xml:space="preserve">a Družstevní </w:t>
      </w:r>
      <w:r w:rsidR="003D7BA6">
        <w:t>bude orientovaná</w:t>
      </w:r>
      <w:r w:rsidR="003B0B83">
        <w:t xml:space="preserve"> </w:t>
      </w:r>
      <w:r w:rsidR="00AB5A86">
        <w:t xml:space="preserve">(vstupy, parter) prioritně do ulice </w:t>
      </w:r>
    </w:p>
    <w:p w14:paraId="22A0A3D2" w14:textId="429A92BE" w:rsidR="003D7BA6" w:rsidRDefault="003D7BA6" w:rsidP="00292DE8">
      <w:pPr>
        <w:spacing w:after="0"/>
        <w:ind w:left="360"/>
      </w:pPr>
      <w:r w:rsidRPr="00292DE8">
        <w:rPr>
          <w:b/>
          <w:bCs/>
        </w:rPr>
        <w:t>střecha:</w:t>
      </w:r>
      <w:r>
        <w:t xml:space="preserve"> šikmá</w:t>
      </w:r>
    </w:p>
    <w:p w14:paraId="25005CC5" w14:textId="2018CCED" w:rsidR="00AD61F2" w:rsidRDefault="00AD61F2" w:rsidP="00BA3E15">
      <w:pPr>
        <w:spacing w:after="0"/>
        <w:ind w:left="360"/>
      </w:pPr>
      <w:r w:rsidRPr="00292DE8">
        <w:rPr>
          <w:b/>
          <w:bCs/>
        </w:rPr>
        <w:t>oplocení:</w:t>
      </w:r>
      <w:r>
        <w:t xml:space="preserve"> jednotlivé parcely v rámci bloku neoplocovat</w:t>
      </w:r>
      <w:r w:rsidR="003B0B83">
        <w:t xml:space="preserve"> (jsou vyloučené ploty i zídky)</w:t>
      </w:r>
    </w:p>
    <w:p w14:paraId="1A5E0183" w14:textId="77777777" w:rsidR="00BA3E15" w:rsidRDefault="00BA3E15" w:rsidP="00BA3E15">
      <w:pPr>
        <w:spacing w:after="0"/>
        <w:ind w:left="360"/>
      </w:pPr>
      <w:r w:rsidRPr="00BA3E15">
        <w:rPr>
          <w:b/>
          <w:bCs/>
        </w:rPr>
        <w:t>prostupy:</w:t>
      </w:r>
      <w:r>
        <w:t xml:space="preserve"> </w:t>
      </w:r>
    </w:p>
    <w:p w14:paraId="70A6316C" w14:textId="775FEFAF" w:rsidR="00BA3E15" w:rsidRDefault="00BA3E15" w:rsidP="00BA3E15">
      <w:pPr>
        <w:pStyle w:val="Odstavecseseznamem"/>
        <w:numPr>
          <w:ilvl w:val="0"/>
          <w:numId w:val="16"/>
        </w:numPr>
      </w:pPr>
      <w:r>
        <w:t xml:space="preserve">PRO.1: </w:t>
      </w:r>
    </w:p>
    <w:p w14:paraId="74B697C3" w14:textId="5291F844" w:rsidR="000119BF" w:rsidRDefault="000119BF" w:rsidP="000119BF">
      <w:pPr>
        <w:pStyle w:val="Odstavecseseznamem"/>
        <w:numPr>
          <w:ilvl w:val="1"/>
          <w:numId w:val="16"/>
        </w:numPr>
      </w:pPr>
      <w:r>
        <w:t>V případě dostaveb v bloku je nutné zachovat možnost pěší prostupnosti blokem</w:t>
      </w:r>
    </w:p>
    <w:p w14:paraId="7ECF9EBE" w14:textId="45E82F00" w:rsidR="000119BF" w:rsidRDefault="000119BF" w:rsidP="000119BF">
      <w:pPr>
        <w:pStyle w:val="Odstavecseseznamem"/>
        <w:numPr>
          <w:ilvl w:val="1"/>
          <w:numId w:val="16"/>
        </w:numPr>
      </w:pPr>
      <w:r>
        <w:t>Prostupnost lze zajistit jako průchod objektem do vnitrobloku</w:t>
      </w:r>
    </w:p>
    <w:p w14:paraId="77686F53" w14:textId="7A33D435" w:rsidR="0082226E" w:rsidRDefault="000119BF" w:rsidP="0082226E">
      <w:pPr>
        <w:pStyle w:val="Odstavecseseznamem"/>
        <w:numPr>
          <w:ilvl w:val="1"/>
          <w:numId w:val="16"/>
        </w:numPr>
      </w:pPr>
      <w:r>
        <w:t xml:space="preserve">Z prostranství VP.2 je nutné zachovat pěší prostup do vnitrobloku o minimální šířce </w:t>
      </w:r>
      <w:proofErr w:type="gramStart"/>
      <w:r>
        <w:t>2m</w:t>
      </w:r>
      <w:proofErr w:type="gramEnd"/>
    </w:p>
    <w:p w14:paraId="2B38E2C0" w14:textId="77777777" w:rsidR="00AB5A86" w:rsidRPr="00D549E3" w:rsidRDefault="000119BF" w:rsidP="00AB5A86">
      <w:pPr>
        <w:pStyle w:val="Odstavecseseznamem"/>
        <w:numPr>
          <w:ilvl w:val="1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 xml:space="preserve">Z ulice Hlavní je nutné zachovat prostup – vjezd, který umožní dopravní obsluhu vnitrobloku, a to o minimální šířce </w:t>
      </w:r>
      <w:proofErr w:type="gramStart"/>
      <w:r w:rsidRPr="00A03ABA">
        <w:t>3m</w:t>
      </w:r>
      <w:proofErr w:type="gramEnd"/>
    </w:p>
    <w:p w14:paraId="7CCE95AC" w14:textId="3A451F48" w:rsidR="00D549E3" w:rsidRPr="00D549E3" w:rsidRDefault="00D549E3" w:rsidP="00D549E3">
      <w:pPr>
        <w:pStyle w:val="Odstavecseseznamem"/>
        <w:numPr>
          <w:ilvl w:val="0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>PRO.6:</w:t>
      </w:r>
    </w:p>
    <w:p w14:paraId="78049D09" w14:textId="532C383B" w:rsidR="00E578CF" w:rsidRPr="00890BC3" w:rsidRDefault="00E578CF" w:rsidP="00E578CF">
      <w:pPr>
        <w:pStyle w:val="Odstavecseseznamem"/>
        <w:numPr>
          <w:ilvl w:val="1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 xml:space="preserve">Vytvoření alespoň pěší </w:t>
      </w:r>
      <w:r w:rsidR="00142B2D">
        <w:t xml:space="preserve">a cyklo </w:t>
      </w:r>
      <w:r>
        <w:t>prostupnosti je podmínkou pro výstavbu v části bloku B1.b</w:t>
      </w:r>
    </w:p>
    <w:p w14:paraId="5EE42DA4" w14:textId="6154F43A" w:rsidR="00D549E3" w:rsidRPr="00E578CF" w:rsidRDefault="00D549E3" w:rsidP="00D549E3">
      <w:pPr>
        <w:pStyle w:val="Odstavecseseznamem"/>
        <w:numPr>
          <w:ilvl w:val="1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>ÚS vymezuje koridor mezi stávající zástavbou dvoru B.</w:t>
      </w:r>
      <w:proofErr w:type="gramStart"/>
      <w:r>
        <w:t>1a</w:t>
      </w:r>
      <w:proofErr w:type="gramEnd"/>
      <w:r>
        <w:t xml:space="preserve"> a navrhovanou B.</w:t>
      </w:r>
      <w:proofErr w:type="gramStart"/>
      <w:r>
        <w:t>1b</w:t>
      </w:r>
      <w:proofErr w:type="gramEnd"/>
      <w:r>
        <w:t>. Možné řešení komunikace K.1 je znázorněno v části odůvodnění – výkres uličních profilů K.1</w:t>
      </w:r>
    </w:p>
    <w:p w14:paraId="34CDF5D0" w14:textId="6CA1A725" w:rsidR="00890BC3" w:rsidRPr="00890BC3" w:rsidRDefault="00890BC3" w:rsidP="00890BC3">
      <w:pPr>
        <w:pStyle w:val="Odstavecseseznamem"/>
        <w:numPr>
          <w:ilvl w:val="0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>PRO.7:</w:t>
      </w:r>
    </w:p>
    <w:p w14:paraId="6BCF9FBA" w14:textId="20768B62" w:rsidR="00890BC3" w:rsidRPr="00890BC3" w:rsidRDefault="00890BC3" w:rsidP="00890BC3">
      <w:pPr>
        <w:pStyle w:val="Odstavecseseznamem"/>
        <w:numPr>
          <w:ilvl w:val="1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 xml:space="preserve">Pěší </w:t>
      </w:r>
      <w:r w:rsidR="00142B2D">
        <w:t xml:space="preserve">a cyklo </w:t>
      </w:r>
      <w:r>
        <w:t>prostupnost z ulice U Váhy do parku Z.1</w:t>
      </w:r>
    </w:p>
    <w:p w14:paraId="2D7A761B" w14:textId="3B894EFE" w:rsidR="00890BC3" w:rsidRPr="0082226E" w:rsidRDefault="00890BC3" w:rsidP="00890BC3">
      <w:pPr>
        <w:pStyle w:val="Odstavecseseznamem"/>
        <w:numPr>
          <w:ilvl w:val="1"/>
          <w:numId w:val="16"/>
        </w:num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t xml:space="preserve">Minimální šířka </w:t>
      </w:r>
      <w:proofErr w:type="gramStart"/>
      <w:r>
        <w:t>3m</w:t>
      </w:r>
      <w:proofErr w:type="gramEnd"/>
    </w:p>
    <w:p w14:paraId="3B9E4D7F" w14:textId="77777777" w:rsidR="00D74592" w:rsidRDefault="00D74592">
      <w:pPr>
        <w:rPr>
          <w:b/>
          <w:bCs/>
        </w:rPr>
      </w:pPr>
      <w:r>
        <w:rPr>
          <w:b/>
          <w:bCs/>
        </w:rPr>
        <w:br w:type="page"/>
      </w:r>
    </w:p>
    <w:p w14:paraId="0CC88124" w14:textId="1CF69AD3" w:rsidR="0082226E" w:rsidRDefault="00D549E3" w:rsidP="008D02EA">
      <w:pPr>
        <w:spacing w:after="0"/>
        <w:ind w:left="284"/>
        <w:rPr>
          <w:b/>
          <w:bCs/>
        </w:rPr>
      </w:pPr>
      <w:r>
        <w:rPr>
          <w:b/>
          <w:bCs/>
        </w:rPr>
        <w:lastRenderedPageBreak/>
        <w:t>p</w:t>
      </w:r>
      <w:r w:rsidR="0082226E">
        <w:rPr>
          <w:b/>
          <w:bCs/>
        </w:rPr>
        <w:t>oznámka:</w:t>
      </w:r>
    </w:p>
    <w:p w14:paraId="05E7CA2C" w14:textId="77777777" w:rsidR="008D02EA" w:rsidRPr="008D02EA" w:rsidRDefault="008D02EA" w:rsidP="008D02EA">
      <w:pPr>
        <w:pStyle w:val="Odstavecseseznamem"/>
        <w:numPr>
          <w:ilvl w:val="0"/>
          <w:numId w:val="16"/>
        </w:numPr>
        <w:spacing w:after="0"/>
        <w:rPr>
          <w:b/>
          <w:bCs/>
        </w:rPr>
      </w:pPr>
      <w:r w:rsidRPr="008D02EA">
        <w:rPr>
          <w:b/>
          <w:bCs/>
        </w:rPr>
        <w:t>podmínkou realizace záměru je sepsání plánovací smlouvy s městem Chýně</w:t>
      </w:r>
    </w:p>
    <w:p w14:paraId="69B07D64" w14:textId="77777777" w:rsidR="00E578CF" w:rsidRDefault="00E578CF" w:rsidP="0082226E">
      <w:pPr>
        <w:pStyle w:val="Odstavecseseznamem"/>
        <w:numPr>
          <w:ilvl w:val="0"/>
          <w:numId w:val="16"/>
        </w:numPr>
        <w:spacing w:after="0"/>
      </w:pPr>
      <w:r>
        <w:t xml:space="preserve">v případě nové zástavby, rekonstrukce nebo stavebních úprav stávajících objektů v části bloku B1.a je povinnost vysadit minimálně 1 středně velký až velký listnatý strom </w:t>
      </w:r>
      <w:r w:rsidRPr="00BA205B">
        <w:t>(dorůstající 10 až 25 m výšky)</w:t>
      </w:r>
      <w:r>
        <w:t xml:space="preserve"> ve vnitrobloku na vlastním pozemku (</w:t>
      </w:r>
      <w:r w:rsidRPr="00BA205B">
        <w:t xml:space="preserve">v souladu s platnými technickými normami) </w:t>
      </w:r>
    </w:p>
    <w:p w14:paraId="4580A0D9" w14:textId="3FE25A56" w:rsidR="0082226E" w:rsidRPr="00E578CF" w:rsidRDefault="0082226E" w:rsidP="0082226E">
      <w:pPr>
        <w:pStyle w:val="Odstavecseseznamem"/>
        <w:numPr>
          <w:ilvl w:val="0"/>
          <w:numId w:val="16"/>
        </w:numPr>
        <w:spacing w:after="0"/>
      </w:pPr>
      <w:r w:rsidRPr="0082226E">
        <w:t xml:space="preserve">část bloku (P.Č.27/13) se dle ÚP nachází v plochách přírodních – výstavba zde je podmíněna </w:t>
      </w:r>
      <w:r w:rsidRPr="0082226E">
        <w:rPr>
          <w:b/>
          <w:bCs/>
        </w:rPr>
        <w:t>změnou ÚP: vyjmutí plochy z ploch přírodních ZV → OK</w:t>
      </w:r>
    </w:p>
    <w:p w14:paraId="5849FFBC" w14:textId="4355CC92" w:rsidR="00E578CF" w:rsidRDefault="00E578CF" w:rsidP="0082226E">
      <w:pPr>
        <w:pStyle w:val="Odstavecseseznamem"/>
        <w:numPr>
          <w:ilvl w:val="0"/>
          <w:numId w:val="16"/>
        </w:numPr>
        <w:spacing w:after="0"/>
      </w:pPr>
      <w:r>
        <w:t>napojení nové zástavby na vodovodní řad a kanalizační stoku bude z ulice U Váhy – nově vybudovaná TI</w:t>
      </w:r>
    </w:p>
    <w:p w14:paraId="4E8F5DEE" w14:textId="77777777" w:rsidR="0082226E" w:rsidRPr="0082226E" w:rsidRDefault="0082226E" w:rsidP="0082226E">
      <w:pPr>
        <w:spacing w:after="0"/>
        <w:ind w:left="360"/>
        <w:rPr>
          <w:strike/>
        </w:rPr>
      </w:pPr>
    </w:p>
    <w:p w14:paraId="326D9A4D" w14:textId="527322D8" w:rsidR="00AE1834" w:rsidRPr="0067348F" w:rsidRDefault="00AE1834" w:rsidP="0067348F">
      <w:pPr>
        <w:pStyle w:val="Nadpis3"/>
      </w:pPr>
      <w:bookmarkStart w:id="12" w:name="_Toc210037391"/>
      <w:r>
        <w:t>B.</w:t>
      </w:r>
      <w:r w:rsidR="007D1CF3">
        <w:t>2</w:t>
      </w:r>
      <w:r w:rsidR="0067348F">
        <w:tab/>
      </w:r>
      <w:r w:rsidRPr="0067348F">
        <w:t>Malý blok ve středu území</w:t>
      </w:r>
      <w:bookmarkEnd w:id="12"/>
    </w:p>
    <w:p w14:paraId="3925583F" w14:textId="77777777" w:rsidR="000B503F" w:rsidRDefault="000B503F" w:rsidP="000B503F">
      <w:pPr>
        <w:ind w:left="360"/>
      </w:pPr>
      <w:r>
        <w:t>POPIS</w:t>
      </w:r>
    </w:p>
    <w:p w14:paraId="0EF55501" w14:textId="7169670E" w:rsidR="002E7BE5" w:rsidRDefault="000B503F" w:rsidP="002E7BE5">
      <w:pPr>
        <w:pStyle w:val="Odstavecseseznamem"/>
        <w:numPr>
          <w:ilvl w:val="0"/>
          <w:numId w:val="5"/>
        </w:numPr>
      </w:pPr>
      <w:r>
        <w:t xml:space="preserve">Rozloha bloku </w:t>
      </w:r>
      <w:r w:rsidR="002E7BE5">
        <w:t>1272 m</w:t>
      </w:r>
      <w:r w:rsidR="002E7BE5" w:rsidRPr="002E7BE5">
        <w:rPr>
          <w:vertAlign w:val="superscript"/>
        </w:rPr>
        <w:t>2</w:t>
      </w:r>
    </w:p>
    <w:p w14:paraId="5F00BB87" w14:textId="1BD3D116" w:rsidR="007D6EF5" w:rsidRDefault="007D6EF5" w:rsidP="00AA3AE4">
      <w:pPr>
        <w:pStyle w:val="Odstavecseseznamem"/>
        <w:numPr>
          <w:ilvl w:val="0"/>
          <w:numId w:val="5"/>
        </w:numPr>
      </w:pPr>
      <w:r>
        <w:t>Stávající charakter: domek v zahradě se vzrostlými stromy</w:t>
      </w:r>
    </w:p>
    <w:p w14:paraId="6F89558E" w14:textId="0A4DA006" w:rsidR="00AA3AE4" w:rsidRDefault="00FB0905" w:rsidP="00AA3AE4">
      <w:pPr>
        <w:pStyle w:val="Odstavecseseznamem"/>
        <w:numPr>
          <w:ilvl w:val="0"/>
          <w:numId w:val="5"/>
        </w:numPr>
      </w:pPr>
      <w:r>
        <w:t>Cílový charakter: Stabilizace stávajícího reliktu zástavby</w:t>
      </w:r>
    </w:p>
    <w:p w14:paraId="1967748F" w14:textId="77777777" w:rsidR="00276000" w:rsidRPr="00276000" w:rsidRDefault="00276000" w:rsidP="00D65E44">
      <w:pPr>
        <w:spacing w:after="0"/>
        <w:ind w:left="360"/>
      </w:pPr>
      <w:r w:rsidRPr="00276000">
        <w:t>REGULACE</w:t>
      </w:r>
    </w:p>
    <w:p w14:paraId="0515F1AE" w14:textId="1F688BED" w:rsidR="003C528B" w:rsidRPr="00276000" w:rsidRDefault="00625A65" w:rsidP="00FB0905">
      <w:pPr>
        <w:spacing w:after="0"/>
        <w:ind w:left="360"/>
      </w:pPr>
      <w:r>
        <w:rPr>
          <w:b/>
          <w:bCs/>
        </w:rPr>
        <w:t>s</w:t>
      </w:r>
      <w:r w:rsidR="003C528B" w:rsidRPr="00276000">
        <w:rPr>
          <w:b/>
          <w:bCs/>
        </w:rPr>
        <w:t>truktura</w:t>
      </w:r>
      <w:r w:rsidR="00804110" w:rsidRPr="00276000">
        <w:rPr>
          <w:b/>
          <w:bCs/>
        </w:rPr>
        <w:t xml:space="preserve"> </w:t>
      </w:r>
      <w:r w:rsidR="007D6EF5">
        <w:rPr>
          <w:b/>
          <w:bCs/>
        </w:rPr>
        <w:t>venkovská rostlá</w:t>
      </w:r>
    </w:p>
    <w:p w14:paraId="4496C399" w14:textId="6D1DEC35" w:rsidR="00AD61F2" w:rsidRPr="00FB0905" w:rsidRDefault="00AD61F2" w:rsidP="00FB0905">
      <w:pPr>
        <w:spacing w:after="0"/>
        <w:ind w:left="360"/>
        <w:rPr>
          <w:b/>
          <w:bCs/>
        </w:rPr>
      </w:pPr>
      <w:r w:rsidRPr="00FB0905">
        <w:rPr>
          <w:b/>
          <w:bCs/>
        </w:rPr>
        <w:t>stavební čára</w:t>
      </w:r>
    </w:p>
    <w:p w14:paraId="65347382" w14:textId="15800BBA" w:rsidR="00276000" w:rsidRDefault="00FB0905" w:rsidP="00FB0905">
      <w:pPr>
        <w:pStyle w:val="Odstavecseseznamem"/>
        <w:numPr>
          <w:ilvl w:val="0"/>
          <w:numId w:val="5"/>
        </w:numPr>
        <w:spacing w:after="0"/>
      </w:pPr>
      <w:r>
        <w:t>volná</w:t>
      </w:r>
    </w:p>
    <w:p w14:paraId="1E881E2E" w14:textId="77777777" w:rsidR="00625A65" w:rsidRDefault="00625A65" w:rsidP="00625A65">
      <w:pPr>
        <w:spacing w:after="0"/>
        <w:ind w:left="360"/>
      </w:pPr>
      <w:r w:rsidRPr="00292DE8">
        <w:rPr>
          <w:b/>
          <w:bCs/>
        </w:rPr>
        <w:t>střecha:</w:t>
      </w:r>
      <w:r>
        <w:t xml:space="preserve"> šikmá / plochá</w:t>
      </w:r>
    </w:p>
    <w:p w14:paraId="7E029EE4" w14:textId="04FD192E" w:rsidR="00EB33C9" w:rsidRDefault="00AD61F2" w:rsidP="006F2272">
      <w:pPr>
        <w:spacing w:after="0"/>
        <w:ind w:left="360"/>
      </w:pPr>
      <w:r w:rsidRPr="00FB0905">
        <w:rPr>
          <w:b/>
          <w:bCs/>
        </w:rPr>
        <w:t>oplocení:</w:t>
      </w:r>
      <w:r>
        <w:t xml:space="preserve"> ano</w:t>
      </w:r>
    </w:p>
    <w:p w14:paraId="3361C440" w14:textId="77777777" w:rsidR="008D02EA" w:rsidRDefault="008D02EA" w:rsidP="000751FE">
      <w:pPr>
        <w:tabs>
          <w:tab w:val="left" w:pos="426"/>
        </w:tabs>
        <w:spacing w:after="0"/>
        <w:ind w:left="284"/>
        <w:rPr>
          <w:b/>
          <w:bCs/>
        </w:rPr>
      </w:pPr>
      <w:r>
        <w:rPr>
          <w:b/>
          <w:bCs/>
        </w:rPr>
        <w:t>poznámka:</w:t>
      </w:r>
    </w:p>
    <w:p w14:paraId="48B2A431" w14:textId="77777777" w:rsidR="008D02EA" w:rsidRDefault="008D02EA" w:rsidP="008D02EA">
      <w:pPr>
        <w:pStyle w:val="Odstavecseseznamem"/>
        <w:numPr>
          <w:ilvl w:val="0"/>
          <w:numId w:val="16"/>
        </w:numPr>
        <w:spacing w:after="0"/>
        <w:rPr>
          <w:b/>
          <w:bCs/>
        </w:rPr>
      </w:pPr>
      <w:r w:rsidRPr="008D02EA">
        <w:rPr>
          <w:b/>
          <w:bCs/>
        </w:rPr>
        <w:t>podmínkou realizace záměru je sepsání plánovací smlouvy s městem Chýně</w:t>
      </w:r>
    </w:p>
    <w:p w14:paraId="16A699A3" w14:textId="77777777" w:rsidR="00D74592" w:rsidRPr="00D74592" w:rsidRDefault="00D74592" w:rsidP="00D74592">
      <w:pPr>
        <w:spacing w:after="0"/>
        <w:ind w:left="360"/>
        <w:rPr>
          <w:b/>
          <w:bCs/>
        </w:rPr>
      </w:pPr>
    </w:p>
    <w:p w14:paraId="6D3A14DD" w14:textId="4BBD2DB7" w:rsidR="00AE1834" w:rsidRPr="0067348F" w:rsidRDefault="00AE1834" w:rsidP="0067348F">
      <w:pPr>
        <w:pStyle w:val="Nadpis3"/>
      </w:pPr>
      <w:bookmarkStart w:id="13" w:name="_Toc210037392"/>
      <w:r>
        <w:t>B.</w:t>
      </w:r>
      <w:r w:rsidR="007D1CF3">
        <w:t>3</w:t>
      </w:r>
      <w:r w:rsidR="0067348F">
        <w:tab/>
      </w:r>
      <w:r w:rsidRPr="0067348F">
        <w:t>Bývalé haly JZD</w:t>
      </w:r>
      <w:bookmarkEnd w:id="13"/>
    </w:p>
    <w:p w14:paraId="4D795C88" w14:textId="77777777" w:rsidR="000B503F" w:rsidRDefault="000B503F" w:rsidP="000B503F">
      <w:pPr>
        <w:ind w:left="360"/>
      </w:pPr>
      <w:r>
        <w:t>POPIS</w:t>
      </w:r>
    </w:p>
    <w:p w14:paraId="286558F1" w14:textId="5DB58C71" w:rsidR="002E7BE5" w:rsidRDefault="000B503F" w:rsidP="002E7BE5">
      <w:pPr>
        <w:pStyle w:val="Odstavecseseznamem"/>
        <w:numPr>
          <w:ilvl w:val="0"/>
          <w:numId w:val="5"/>
        </w:numPr>
      </w:pPr>
      <w:r>
        <w:t xml:space="preserve">Rozloha bloku </w:t>
      </w:r>
      <w:r w:rsidR="002E7BE5">
        <w:t>9</w:t>
      </w:r>
      <w:r>
        <w:t>960</w:t>
      </w:r>
      <w:r w:rsidR="002E7BE5">
        <w:t xml:space="preserve"> m</w:t>
      </w:r>
      <w:r w:rsidR="002E7BE5" w:rsidRPr="002E7BE5">
        <w:rPr>
          <w:vertAlign w:val="superscript"/>
        </w:rPr>
        <w:t>2</w:t>
      </w:r>
    </w:p>
    <w:p w14:paraId="30E3D2CF" w14:textId="772E8E0D" w:rsidR="00625A65" w:rsidRDefault="00625A65" w:rsidP="003C528B">
      <w:pPr>
        <w:pStyle w:val="Odstavecseseznamem"/>
        <w:numPr>
          <w:ilvl w:val="0"/>
          <w:numId w:val="5"/>
        </w:numPr>
      </w:pPr>
      <w:r>
        <w:t>Stávající charakter: skladové haly, problematická manipulace nákladních vozidel &amp; zástavba rodinných domů</w:t>
      </w:r>
    </w:p>
    <w:p w14:paraId="489EBB51" w14:textId="02EB6785" w:rsidR="00816984" w:rsidRDefault="00A9574C" w:rsidP="003C528B">
      <w:pPr>
        <w:pStyle w:val="Odstavecseseznamem"/>
        <w:numPr>
          <w:ilvl w:val="0"/>
          <w:numId w:val="5"/>
        </w:numPr>
      </w:pPr>
      <w:r>
        <w:t>Cílový charakter: s</w:t>
      </w:r>
      <w:r w:rsidR="00804110">
        <w:t xml:space="preserve">tabilizace </w:t>
      </w:r>
      <w:r>
        <w:t xml:space="preserve">stávajícího charakteru, zlepšení podmínek </w:t>
      </w:r>
      <w:r w:rsidR="00625A65">
        <w:t xml:space="preserve">dopravní obsluhy areálů a zlepšení </w:t>
      </w:r>
      <w:r w:rsidR="00816984">
        <w:t>přístupu ke škole (ulice Družstevní)</w:t>
      </w:r>
    </w:p>
    <w:p w14:paraId="7354A217" w14:textId="6AABA65D" w:rsidR="00802D9B" w:rsidRPr="00816984" w:rsidRDefault="00802D9B" w:rsidP="00D65E44">
      <w:pPr>
        <w:spacing w:after="0"/>
        <w:ind w:left="360"/>
      </w:pPr>
      <w:r w:rsidRPr="00816984">
        <w:t>REGULACE</w:t>
      </w:r>
    </w:p>
    <w:p w14:paraId="4E9350EC" w14:textId="5F75642C" w:rsidR="00BA121B" w:rsidRPr="008D02EA" w:rsidRDefault="00D65E44" w:rsidP="008D02EA">
      <w:pPr>
        <w:spacing w:after="0"/>
        <w:ind w:firstLine="360"/>
        <w:rPr>
          <w:b/>
          <w:bCs/>
        </w:rPr>
      </w:pPr>
      <w:r>
        <w:rPr>
          <w:b/>
          <w:bCs/>
        </w:rPr>
        <w:t>s</w:t>
      </w:r>
      <w:r w:rsidR="003C528B" w:rsidRPr="00802D9B">
        <w:rPr>
          <w:b/>
          <w:bCs/>
        </w:rPr>
        <w:t xml:space="preserve">truktura </w:t>
      </w:r>
      <w:r w:rsidR="00EB33C9">
        <w:rPr>
          <w:b/>
          <w:bCs/>
        </w:rPr>
        <w:t>areálová</w:t>
      </w:r>
    </w:p>
    <w:p w14:paraId="2432CBD8" w14:textId="77777777" w:rsidR="00AD61F2" w:rsidRPr="00802D9B" w:rsidRDefault="00AD61F2" w:rsidP="00802D9B">
      <w:pPr>
        <w:spacing w:after="0"/>
        <w:ind w:left="360"/>
        <w:rPr>
          <w:b/>
          <w:bCs/>
        </w:rPr>
      </w:pPr>
      <w:r w:rsidRPr="00802D9B">
        <w:rPr>
          <w:b/>
          <w:bCs/>
        </w:rPr>
        <w:t xml:space="preserve">stavební čára: </w:t>
      </w:r>
    </w:p>
    <w:p w14:paraId="0ECDBE82" w14:textId="57824D85" w:rsidR="00802D9B" w:rsidRDefault="00802D9B" w:rsidP="00802D9B">
      <w:pPr>
        <w:pStyle w:val="Odstavecseseznamem"/>
        <w:numPr>
          <w:ilvl w:val="0"/>
          <w:numId w:val="5"/>
        </w:numPr>
        <w:spacing w:after="0"/>
      </w:pPr>
      <w:r>
        <w:t>volná</w:t>
      </w:r>
    </w:p>
    <w:p w14:paraId="66FA89E0" w14:textId="77777777" w:rsidR="00625A65" w:rsidRDefault="00625A65" w:rsidP="00625A65">
      <w:pPr>
        <w:spacing w:after="0"/>
        <w:ind w:left="360"/>
      </w:pPr>
      <w:r w:rsidRPr="00292DE8">
        <w:rPr>
          <w:b/>
          <w:bCs/>
        </w:rPr>
        <w:t>střecha:</w:t>
      </w:r>
      <w:r>
        <w:t xml:space="preserve"> šikmá / plochá</w:t>
      </w:r>
    </w:p>
    <w:p w14:paraId="6D64D349" w14:textId="67579F30" w:rsidR="00AE1834" w:rsidRDefault="00AD61F2" w:rsidP="00802D9B">
      <w:pPr>
        <w:spacing w:after="0"/>
        <w:ind w:left="360"/>
      </w:pPr>
      <w:r w:rsidRPr="00802D9B">
        <w:rPr>
          <w:b/>
          <w:bCs/>
        </w:rPr>
        <w:t>oplocení:</w:t>
      </w:r>
      <w:r>
        <w:t xml:space="preserve"> ano</w:t>
      </w:r>
    </w:p>
    <w:p w14:paraId="194E0334" w14:textId="77777777" w:rsidR="008D02EA" w:rsidRDefault="008D02EA" w:rsidP="008D02EA">
      <w:pPr>
        <w:spacing w:after="0"/>
        <w:ind w:left="284"/>
        <w:rPr>
          <w:b/>
          <w:bCs/>
        </w:rPr>
      </w:pPr>
      <w:r>
        <w:rPr>
          <w:b/>
          <w:bCs/>
        </w:rPr>
        <w:t>poznámka:</w:t>
      </w:r>
    </w:p>
    <w:p w14:paraId="60DDAA58" w14:textId="77777777" w:rsidR="008D02EA" w:rsidRPr="008D02EA" w:rsidRDefault="008D02EA" w:rsidP="008D02EA">
      <w:pPr>
        <w:pStyle w:val="Odstavecseseznamem"/>
        <w:numPr>
          <w:ilvl w:val="0"/>
          <w:numId w:val="16"/>
        </w:numPr>
        <w:spacing w:after="0"/>
        <w:rPr>
          <w:b/>
          <w:bCs/>
        </w:rPr>
      </w:pPr>
      <w:r w:rsidRPr="008D02EA">
        <w:rPr>
          <w:b/>
          <w:bCs/>
        </w:rPr>
        <w:t>podmínkou realizace záměru je sepsání plánovací smlouvy s městem Chýně</w:t>
      </w:r>
    </w:p>
    <w:p w14:paraId="41D6303F" w14:textId="77777777" w:rsidR="008D02EA" w:rsidRPr="00AE1834" w:rsidRDefault="008D02EA" w:rsidP="00802D9B">
      <w:pPr>
        <w:spacing w:after="0"/>
        <w:ind w:left="360"/>
      </w:pPr>
    </w:p>
    <w:p w14:paraId="4A8E7EDE" w14:textId="28921672" w:rsidR="00AE1834" w:rsidRPr="0067348F" w:rsidRDefault="00AE1834" w:rsidP="0067348F">
      <w:pPr>
        <w:pStyle w:val="Nadpis3"/>
      </w:pPr>
      <w:bookmarkStart w:id="14" w:name="_Toc210037393"/>
      <w:r>
        <w:t>B.</w:t>
      </w:r>
      <w:r w:rsidR="007D1CF3">
        <w:t>4</w:t>
      </w:r>
      <w:r w:rsidR="0067348F">
        <w:tab/>
      </w:r>
      <w:r w:rsidRPr="0067348F">
        <w:t>Mezi potoky</w:t>
      </w:r>
      <w:bookmarkEnd w:id="14"/>
    </w:p>
    <w:p w14:paraId="1956685A" w14:textId="77777777" w:rsidR="000B503F" w:rsidRDefault="000B503F" w:rsidP="000B503F">
      <w:pPr>
        <w:ind w:left="360"/>
      </w:pPr>
      <w:r>
        <w:t>POPIS</w:t>
      </w:r>
    </w:p>
    <w:p w14:paraId="42ED3006" w14:textId="095674D8" w:rsidR="002E7BE5" w:rsidRDefault="000B503F" w:rsidP="002E7BE5">
      <w:pPr>
        <w:pStyle w:val="Odstavecseseznamem"/>
        <w:numPr>
          <w:ilvl w:val="0"/>
          <w:numId w:val="7"/>
        </w:numPr>
      </w:pPr>
      <w:r>
        <w:t>Rozloha bloku 5585</w:t>
      </w:r>
      <w:r w:rsidR="002E7BE5">
        <w:t xml:space="preserve"> m</w:t>
      </w:r>
      <w:r w:rsidR="002E7BE5" w:rsidRPr="002E7BE5">
        <w:rPr>
          <w:vertAlign w:val="superscript"/>
        </w:rPr>
        <w:t>2</w:t>
      </w:r>
    </w:p>
    <w:p w14:paraId="1EFAB75A" w14:textId="0C364441" w:rsidR="00625A65" w:rsidRDefault="00625A65" w:rsidP="003C528B">
      <w:pPr>
        <w:pStyle w:val="Odstavecseseznamem"/>
        <w:numPr>
          <w:ilvl w:val="0"/>
          <w:numId w:val="7"/>
        </w:numPr>
      </w:pPr>
      <w:r>
        <w:t>Stávající charakter: opuštěná chátrající hala původního kravína obklopena zelení, potokem a jeho přítokem</w:t>
      </w:r>
    </w:p>
    <w:p w14:paraId="423F99A8" w14:textId="6F7C70B8" w:rsidR="00D74592" w:rsidRDefault="00816984" w:rsidP="00D74592">
      <w:pPr>
        <w:pStyle w:val="Odstavecseseznamem"/>
        <w:numPr>
          <w:ilvl w:val="0"/>
          <w:numId w:val="7"/>
        </w:numPr>
      </w:pPr>
      <w:r>
        <w:t xml:space="preserve">Cílový charakter: zástavba orientovaná do ulice </w:t>
      </w:r>
      <w:r w:rsidR="00625A65">
        <w:t>D</w:t>
      </w:r>
      <w:r>
        <w:t>ružstevní</w:t>
      </w:r>
      <w:r w:rsidR="00890BC3">
        <w:t>,</w:t>
      </w:r>
      <w:r w:rsidR="00625A65">
        <w:t xml:space="preserve"> respektuj</w:t>
      </w:r>
      <w:r w:rsidR="00890BC3">
        <w:t>e</w:t>
      </w:r>
      <w:r w:rsidR="00625A65">
        <w:t xml:space="preserve"> </w:t>
      </w:r>
      <w:r>
        <w:t>přírodní plochy, které ji obklopují a nelimituje rekreační využití parku Z.1</w:t>
      </w:r>
      <w:r w:rsidR="00D74592">
        <w:br w:type="page"/>
      </w:r>
    </w:p>
    <w:p w14:paraId="4455A700" w14:textId="396A68B4" w:rsidR="003C528B" w:rsidRDefault="00816984" w:rsidP="00D65E44">
      <w:pPr>
        <w:spacing w:after="0"/>
        <w:ind w:left="360"/>
      </w:pPr>
      <w:r>
        <w:lastRenderedPageBreak/>
        <w:t>REGULACE</w:t>
      </w:r>
    </w:p>
    <w:p w14:paraId="24F48C09" w14:textId="5333F863" w:rsidR="003C528B" w:rsidRPr="00816984" w:rsidRDefault="00625A65" w:rsidP="00816984">
      <w:pPr>
        <w:spacing w:after="0"/>
        <w:ind w:left="360"/>
        <w:rPr>
          <w:b/>
          <w:bCs/>
        </w:rPr>
      </w:pPr>
      <w:r>
        <w:rPr>
          <w:b/>
          <w:bCs/>
        </w:rPr>
        <w:t>s</w:t>
      </w:r>
      <w:r w:rsidR="003C528B" w:rsidRPr="00816984">
        <w:rPr>
          <w:b/>
          <w:bCs/>
        </w:rPr>
        <w:t>truktura areálová</w:t>
      </w:r>
    </w:p>
    <w:p w14:paraId="7208C1A3" w14:textId="1C743191" w:rsidR="00AD61F2" w:rsidRDefault="00275A25" w:rsidP="00816984">
      <w:pPr>
        <w:spacing w:after="0"/>
        <w:ind w:left="360"/>
      </w:pPr>
      <w:r>
        <w:rPr>
          <w:b/>
          <w:bCs/>
        </w:rPr>
        <w:t>orientace</w:t>
      </w:r>
      <w:r w:rsidR="00AD61F2" w:rsidRPr="002354AA">
        <w:rPr>
          <w:b/>
          <w:bCs/>
        </w:rPr>
        <w:t>:</w:t>
      </w:r>
      <w:r w:rsidR="00AD61F2">
        <w:t xml:space="preserve"> orientace objektu na jižní stranu </w:t>
      </w:r>
      <w:r>
        <w:t>do ulice Družstevní</w:t>
      </w:r>
    </w:p>
    <w:p w14:paraId="54F99129" w14:textId="72C3D9B0" w:rsidR="00AD61F2" w:rsidRDefault="00AD61F2" w:rsidP="00816984">
      <w:pPr>
        <w:spacing w:after="0"/>
        <w:ind w:left="360"/>
      </w:pPr>
      <w:r w:rsidRPr="002354AA">
        <w:rPr>
          <w:b/>
          <w:bCs/>
        </w:rPr>
        <w:t>střecha:</w:t>
      </w:r>
      <w:r>
        <w:t xml:space="preserve"> </w:t>
      </w:r>
      <w:r w:rsidR="00D10DAF">
        <w:t>šikmá / plochá</w:t>
      </w:r>
    </w:p>
    <w:p w14:paraId="707E937E" w14:textId="5CBB14C2" w:rsidR="002E7BE5" w:rsidRDefault="00AD61F2" w:rsidP="00816984">
      <w:pPr>
        <w:spacing w:after="0"/>
        <w:ind w:left="360"/>
      </w:pPr>
      <w:r w:rsidRPr="002354AA">
        <w:rPr>
          <w:b/>
          <w:bCs/>
        </w:rPr>
        <w:t>oplocení:</w:t>
      </w:r>
      <w:r>
        <w:t xml:space="preserve"> ano</w:t>
      </w:r>
      <w:r w:rsidR="00414632">
        <w:t xml:space="preserve"> – </w:t>
      </w:r>
      <w:r w:rsidR="00414632" w:rsidRPr="00393A1A">
        <w:t>ÚS doporučuje umístění plotu areálu až za strouhou tak, aby přítok potoka zůstal součástí veřejného prostranství</w:t>
      </w:r>
    </w:p>
    <w:p w14:paraId="4DA54AE3" w14:textId="77777777" w:rsidR="008D02EA" w:rsidRDefault="008D02EA" w:rsidP="008D02EA">
      <w:pPr>
        <w:spacing w:after="0"/>
        <w:ind w:left="284"/>
        <w:rPr>
          <w:b/>
          <w:bCs/>
        </w:rPr>
      </w:pPr>
      <w:r>
        <w:rPr>
          <w:b/>
          <w:bCs/>
        </w:rPr>
        <w:t>poznámka:</w:t>
      </w:r>
    </w:p>
    <w:p w14:paraId="5936C134" w14:textId="77777777" w:rsidR="008D02EA" w:rsidRPr="008D02EA" w:rsidRDefault="008D02EA" w:rsidP="008D02EA">
      <w:pPr>
        <w:pStyle w:val="Odstavecseseznamem"/>
        <w:numPr>
          <w:ilvl w:val="0"/>
          <w:numId w:val="16"/>
        </w:numPr>
        <w:spacing w:after="0"/>
        <w:rPr>
          <w:b/>
          <w:bCs/>
        </w:rPr>
      </w:pPr>
      <w:r w:rsidRPr="008D02EA">
        <w:rPr>
          <w:b/>
          <w:bCs/>
        </w:rPr>
        <w:t>podmínkou realizace záměru je sepsání plánovací smlouvy s městem Chýně</w:t>
      </w:r>
    </w:p>
    <w:p w14:paraId="63DA6D70" w14:textId="77777777" w:rsidR="008D02EA" w:rsidRDefault="008D02EA" w:rsidP="00816984">
      <w:pPr>
        <w:spacing w:after="0"/>
        <w:ind w:left="360"/>
      </w:pPr>
    </w:p>
    <w:p w14:paraId="441F0363" w14:textId="0184D4C7" w:rsidR="00AE1834" w:rsidRPr="0067348F" w:rsidRDefault="00AE1834" w:rsidP="0067348F">
      <w:pPr>
        <w:pStyle w:val="Nadpis3"/>
      </w:pPr>
      <w:bookmarkStart w:id="15" w:name="_Toc210037394"/>
      <w:r>
        <w:t>B.</w:t>
      </w:r>
      <w:r w:rsidR="007D1CF3">
        <w:t>5</w:t>
      </w:r>
      <w:r w:rsidR="00BE40FC">
        <w:t>a</w:t>
      </w:r>
      <w:r w:rsidR="0067348F">
        <w:tab/>
      </w:r>
      <w:r w:rsidRPr="0067348F">
        <w:t xml:space="preserve">Areál </w:t>
      </w:r>
      <w:r w:rsidR="00EA5BF0" w:rsidRPr="0067348F">
        <w:t>Prazdroje</w:t>
      </w:r>
      <w:bookmarkEnd w:id="15"/>
    </w:p>
    <w:p w14:paraId="0D73BC6E" w14:textId="77777777" w:rsidR="000B503F" w:rsidRDefault="000B503F" w:rsidP="000B503F">
      <w:pPr>
        <w:ind w:left="360"/>
      </w:pPr>
      <w:r>
        <w:t>POPIS</w:t>
      </w:r>
    </w:p>
    <w:p w14:paraId="762978BD" w14:textId="539FD192" w:rsidR="002E7BE5" w:rsidRDefault="000B503F" w:rsidP="002E7BE5">
      <w:pPr>
        <w:pStyle w:val="Odstavecseseznamem"/>
        <w:numPr>
          <w:ilvl w:val="0"/>
          <w:numId w:val="7"/>
        </w:numPr>
      </w:pPr>
      <w:r>
        <w:t>Rozloha bloku 33</w:t>
      </w:r>
      <w:r w:rsidR="00D41712">
        <w:t xml:space="preserve"> </w:t>
      </w:r>
      <w:r>
        <w:t>680</w:t>
      </w:r>
      <w:r w:rsidR="002E7BE5">
        <w:t xml:space="preserve"> m</w:t>
      </w:r>
      <w:r w:rsidR="002E7BE5" w:rsidRPr="002E7BE5">
        <w:rPr>
          <w:vertAlign w:val="superscript"/>
        </w:rPr>
        <w:t>2</w:t>
      </w:r>
    </w:p>
    <w:p w14:paraId="359CD6A9" w14:textId="26227CEE" w:rsidR="00BE40FC" w:rsidRDefault="00BE40FC" w:rsidP="003C528B">
      <w:pPr>
        <w:pStyle w:val="Odstavecseseznamem"/>
        <w:numPr>
          <w:ilvl w:val="0"/>
          <w:numId w:val="7"/>
        </w:numPr>
      </w:pPr>
      <w:r>
        <w:t>Stávající charakter: rozsáhlý fungující areál s rozsáhlými parkovacími a skladovými plochami na terénu</w:t>
      </w:r>
    </w:p>
    <w:p w14:paraId="2653F52D" w14:textId="73839DF4" w:rsidR="003C528B" w:rsidRDefault="0031255F" w:rsidP="003C528B">
      <w:pPr>
        <w:pStyle w:val="Odstavecseseznamem"/>
        <w:numPr>
          <w:ilvl w:val="0"/>
          <w:numId w:val="7"/>
        </w:numPr>
      </w:pPr>
      <w:r>
        <w:t xml:space="preserve">Cílový charakter: areálová zástavba, zlepšení pěší prostupnosti územím, </w:t>
      </w:r>
      <w:r w:rsidR="001F7D44">
        <w:t xml:space="preserve">výhledově </w:t>
      </w:r>
      <w:r>
        <w:t>obestavb</w:t>
      </w:r>
      <w:r w:rsidR="001F7D44">
        <w:t>a</w:t>
      </w:r>
      <w:r>
        <w:t xml:space="preserve"> </w:t>
      </w:r>
      <w:r w:rsidR="001F7D44">
        <w:t>H</w:t>
      </w:r>
      <w:r>
        <w:t>lavní ulice</w:t>
      </w:r>
      <w:r w:rsidR="001F7D44">
        <w:t xml:space="preserve"> </w:t>
      </w:r>
      <w:r w:rsidR="00BE40FC">
        <w:t>(územní rezerva</w:t>
      </w:r>
      <w:r w:rsidR="00BE40FC" w:rsidRPr="00BE40FC">
        <w:t xml:space="preserve"> B.</w:t>
      </w:r>
      <w:proofErr w:type="gramStart"/>
      <w:r w:rsidR="002D2075">
        <w:t>5</w:t>
      </w:r>
      <w:r w:rsidR="00BE40FC" w:rsidRPr="00BE40FC">
        <w:t>b</w:t>
      </w:r>
      <w:proofErr w:type="gramEnd"/>
      <w:r w:rsidR="00BE40FC">
        <w:t>)</w:t>
      </w:r>
    </w:p>
    <w:p w14:paraId="2B68E916" w14:textId="776BA784" w:rsidR="00CE2534" w:rsidRDefault="007F4A1A" w:rsidP="007F4A1A">
      <w:pPr>
        <w:pStyle w:val="Odstavecseseznamem"/>
        <w:numPr>
          <w:ilvl w:val="0"/>
          <w:numId w:val="7"/>
        </w:numPr>
      </w:pPr>
      <w:r>
        <w:t>Blok</w:t>
      </w:r>
      <w:r w:rsidR="00BE40FC">
        <w:t xml:space="preserve"> B.</w:t>
      </w:r>
      <w:proofErr w:type="gramStart"/>
      <w:r w:rsidR="002D2075">
        <w:t>5</w:t>
      </w:r>
      <w:r w:rsidR="00BE40FC">
        <w:t>a</w:t>
      </w:r>
      <w:proofErr w:type="gramEnd"/>
      <w:r>
        <w:t xml:space="preserve"> je možné rozšířit </w:t>
      </w:r>
      <w:r w:rsidR="00CE2534">
        <w:t>o plochu B.</w:t>
      </w:r>
      <w:proofErr w:type="gramStart"/>
      <w:r w:rsidR="002D2075">
        <w:t>5</w:t>
      </w:r>
      <w:r w:rsidR="00CE2534">
        <w:t>b</w:t>
      </w:r>
      <w:proofErr w:type="gramEnd"/>
      <w:r w:rsidR="00CE2534">
        <w:t xml:space="preserve"> </w:t>
      </w:r>
      <w:r>
        <w:t xml:space="preserve">až k Hlavní ulici a je možné zde vytvořit její obestavbu. Do té doby je tato plocha uvažována jako přírodní </w:t>
      </w:r>
      <w:r w:rsidR="00CE2534">
        <w:t xml:space="preserve">Z.5 </w:t>
      </w:r>
      <w:r>
        <w:t xml:space="preserve">a vztahují se na ní vlastní regulace. </w:t>
      </w:r>
    </w:p>
    <w:p w14:paraId="761B926A" w14:textId="45849349" w:rsidR="007F4A1A" w:rsidRDefault="00A25D49" w:rsidP="00A25D49">
      <w:pPr>
        <w:ind w:left="360"/>
      </w:pPr>
      <w:r>
        <w:t>PODMÍNKY PRO ROZŠÍŘENÍ BLOKU:</w:t>
      </w:r>
    </w:p>
    <w:p w14:paraId="1ACCD470" w14:textId="68CE73F4" w:rsidR="007F4A1A" w:rsidRPr="00BE40FC" w:rsidRDefault="007F4A1A" w:rsidP="007F4A1A">
      <w:pPr>
        <w:pStyle w:val="Odstavecseseznamem"/>
        <w:numPr>
          <w:ilvl w:val="1"/>
          <w:numId w:val="7"/>
        </w:numPr>
        <w:rPr>
          <w:b/>
          <w:bCs/>
        </w:rPr>
      </w:pPr>
      <w:r w:rsidRPr="00BE40FC">
        <w:rPr>
          <w:b/>
          <w:bCs/>
        </w:rPr>
        <w:t>Změna ÚP</w:t>
      </w:r>
      <w:r w:rsidR="00BE40FC">
        <w:rPr>
          <w:b/>
          <w:bCs/>
        </w:rPr>
        <w:t>:</w:t>
      </w:r>
      <w:r w:rsidRPr="00BE40FC">
        <w:rPr>
          <w:b/>
          <w:bCs/>
        </w:rPr>
        <w:t xml:space="preserve"> vyjmutí plochy z ploch přírodních</w:t>
      </w:r>
      <w:r w:rsidR="00BE40FC">
        <w:rPr>
          <w:b/>
          <w:bCs/>
        </w:rPr>
        <w:t xml:space="preserve"> ZV → OK</w:t>
      </w:r>
    </w:p>
    <w:p w14:paraId="1E066F24" w14:textId="77777777" w:rsidR="00FE70CA" w:rsidRDefault="00FE70CA" w:rsidP="00FE70CA">
      <w:pPr>
        <w:pStyle w:val="Odstavecseseznamem"/>
        <w:numPr>
          <w:ilvl w:val="1"/>
          <w:numId w:val="7"/>
        </w:numPr>
      </w:pPr>
      <w:r>
        <w:t>Společné stanovení podmínek a podrobného zadání s městem, podmínkou změny ÚP je architektonická soutěž</w:t>
      </w:r>
    </w:p>
    <w:p w14:paraId="3EFE7DC4" w14:textId="77777777" w:rsidR="007F4A1A" w:rsidRDefault="007F4A1A" w:rsidP="007F4A1A">
      <w:pPr>
        <w:pStyle w:val="Odstavecseseznamem"/>
        <w:numPr>
          <w:ilvl w:val="1"/>
          <w:numId w:val="7"/>
        </w:numPr>
      </w:pPr>
      <w:r>
        <w:t>Přeložka nadzemního elektrického vedení</w:t>
      </w:r>
    </w:p>
    <w:p w14:paraId="165A85EF" w14:textId="4A482D3F" w:rsidR="007F4A1A" w:rsidRDefault="00142B2D" w:rsidP="007F4A1A">
      <w:pPr>
        <w:pStyle w:val="Odstavecseseznamem"/>
        <w:numPr>
          <w:ilvl w:val="1"/>
          <w:numId w:val="7"/>
        </w:numPr>
      </w:pPr>
      <w:r>
        <w:t>V</w:t>
      </w:r>
      <w:r w:rsidR="00FE70CA">
        <w:t xml:space="preserve">ytvoření </w:t>
      </w:r>
      <w:r w:rsidR="00A25D49">
        <w:t xml:space="preserve">nové </w:t>
      </w:r>
      <w:r w:rsidR="007F4A1A">
        <w:t>pěší prostupnosti</w:t>
      </w:r>
      <w:r w:rsidR="00A25D49">
        <w:t xml:space="preserve"> doplněním chodníku podél ulice Hlavní</w:t>
      </w:r>
    </w:p>
    <w:p w14:paraId="56616318" w14:textId="4B3FBFAB" w:rsidR="0031255F" w:rsidRPr="0031255F" w:rsidRDefault="0031255F" w:rsidP="00EB33C9">
      <w:pPr>
        <w:spacing w:after="0"/>
        <w:ind w:left="360"/>
      </w:pPr>
      <w:r w:rsidRPr="0031255F">
        <w:t>REGULACE</w:t>
      </w:r>
    </w:p>
    <w:p w14:paraId="36A8CDF7" w14:textId="54F8FFE8" w:rsidR="003C528B" w:rsidRPr="0031255F" w:rsidRDefault="00BE40FC" w:rsidP="0031255F">
      <w:pPr>
        <w:spacing w:after="0"/>
        <w:ind w:left="360"/>
        <w:rPr>
          <w:b/>
          <w:bCs/>
        </w:rPr>
      </w:pPr>
      <w:r>
        <w:rPr>
          <w:b/>
          <w:bCs/>
        </w:rPr>
        <w:t>s</w:t>
      </w:r>
      <w:r w:rsidR="003C528B" w:rsidRPr="0031255F">
        <w:rPr>
          <w:b/>
          <w:bCs/>
        </w:rPr>
        <w:t>truktura areálová</w:t>
      </w:r>
    </w:p>
    <w:p w14:paraId="7C918C61" w14:textId="77777777" w:rsidR="00AD61F2" w:rsidRDefault="00AD61F2" w:rsidP="0031255F">
      <w:pPr>
        <w:spacing w:after="0"/>
        <w:ind w:left="360"/>
        <w:rPr>
          <w:b/>
          <w:bCs/>
        </w:rPr>
      </w:pPr>
      <w:r w:rsidRPr="0031255F">
        <w:rPr>
          <w:b/>
          <w:bCs/>
        </w:rPr>
        <w:t xml:space="preserve">stavební čára: </w:t>
      </w:r>
    </w:p>
    <w:p w14:paraId="4031FDBE" w14:textId="704860BE" w:rsidR="0031255F" w:rsidRPr="0031255F" w:rsidRDefault="0031255F" w:rsidP="0031255F">
      <w:pPr>
        <w:pStyle w:val="Odstavecseseznamem"/>
        <w:numPr>
          <w:ilvl w:val="0"/>
          <w:numId w:val="5"/>
        </w:numPr>
        <w:spacing w:after="0"/>
        <w:rPr>
          <w:b/>
          <w:bCs/>
        </w:rPr>
      </w:pPr>
      <w:r>
        <w:t>volná</w:t>
      </w:r>
      <w:r w:rsidR="002354AA">
        <w:t xml:space="preserve"> – stavební čára vymezuje nezastavitelný koridor, který umožňuje vytvořit pěší prostup do parku</w:t>
      </w:r>
    </w:p>
    <w:p w14:paraId="4F557483" w14:textId="030A58E8" w:rsidR="0031255F" w:rsidRPr="00D55438" w:rsidRDefault="001F7D44" w:rsidP="0031255F">
      <w:pPr>
        <w:pStyle w:val="Odstavecseseznamem"/>
        <w:numPr>
          <w:ilvl w:val="0"/>
          <w:numId w:val="5"/>
        </w:numPr>
        <w:spacing w:after="0"/>
        <w:rPr>
          <w:b/>
          <w:bCs/>
        </w:rPr>
      </w:pPr>
      <w:r>
        <w:t xml:space="preserve">na </w:t>
      </w:r>
      <w:r w:rsidR="0031255F">
        <w:t>jižní hran</w:t>
      </w:r>
      <w:r>
        <w:t xml:space="preserve">ě </w:t>
      </w:r>
      <w:r w:rsidR="0031255F">
        <w:t>bloku</w:t>
      </w:r>
      <w:r>
        <w:t xml:space="preserve"> stavební čára</w:t>
      </w:r>
      <w:r w:rsidR="0031255F">
        <w:t xml:space="preserve"> otevřená</w:t>
      </w:r>
      <w:r>
        <w:t xml:space="preserve"> – dotvoření zástavby podél ulice Družstevní</w:t>
      </w:r>
    </w:p>
    <w:p w14:paraId="05F07FB2" w14:textId="2C11E4F8" w:rsidR="00D55438" w:rsidRPr="001F7D44" w:rsidRDefault="00D55438" w:rsidP="0031255F">
      <w:pPr>
        <w:pStyle w:val="Odstavecseseznamem"/>
        <w:numPr>
          <w:ilvl w:val="0"/>
          <w:numId w:val="5"/>
        </w:numPr>
        <w:spacing w:after="0"/>
        <w:rPr>
          <w:b/>
          <w:bCs/>
        </w:rPr>
      </w:pPr>
      <w:r>
        <w:t xml:space="preserve">na severní hraně bloku je stavební čára volná, platí do </w:t>
      </w:r>
      <w:proofErr w:type="gramStart"/>
      <w:r>
        <w:t>doby</w:t>
      </w:r>
      <w:proofErr w:type="gramEnd"/>
      <w:r>
        <w:t xml:space="preserve"> než bude blok rozšířen o část B.</w:t>
      </w:r>
      <w:proofErr w:type="gramStart"/>
      <w:r w:rsidR="002D2075">
        <w:t>5</w:t>
      </w:r>
      <w:r>
        <w:t>b</w:t>
      </w:r>
      <w:proofErr w:type="gramEnd"/>
      <w:r>
        <w:t>, poté vstoupí v platnost stavební čára na hraně bloku – viz výkres</w:t>
      </w:r>
    </w:p>
    <w:p w14:paraId="721C44EF" w14:textId="77777777" w:rsidR="00275A25" w:rsidRDefault="00275A25" w:rsidP="0031255F">
      <w:pPr>
        <w:spacing w:after="0"/>
        <w:ind w:left="360"/>
        <w:rPr>
          <w:b/>
          <w:bCs/>
        </w:rPr>
      </w:pPr>
      <w:r>
        <w:rPr>
          <w:b/>
          <w:bCs/>
        </w:rPr>
        <w:t>orientace</w:t>
      </w:r>
      <w:r w:rsidR="00AD61F2" w:rsidRPr="0031255F">
        <w:rPr>
          <w:b/>
          <w:bCs/>
        </w:rPr>
        <w:t xml:space="preserve">: </w:t>
      </w:r>
    </w:p>
    <w:p w14:paraId="06B59343" w14:textId="750291EB" w:rsidR="00C84C78" w:rsidRDefault="00AD61F2" w:rsidP="00C84C78">
      <w:pPr>
        <w:pStyle w:val="Odstavecseseznamem"/>
        <w:numPr>
          <w:ilvl w:val="0"/>
          <w:numId w:val="5"/>
        </w:numPr>
        <w:spacing w:after="0"/>
      </w:pPr>
      <w:r>
        <w:t>u jižní hrany bloku</w:t>
      </w:r>
      <w:r w:rsidR="00FE70CA">
        <w:t xml:space="preserve"> a </w:t>
      </w:r>
      <w:r w:rsidR="00C84C78">
        <w:t>podél ulice Hlavní</w:t>
      </w:r>
    </w:p>
    <w:p w14:paraId="483CCBBD" w14:textId="5049A678" w:rsidR="00AD61F2" w:rsidRDefault="00AD61F2" w:rsidP="00C84C78">
      <w:pPr>
        <w:pStyle w:val="Odstavecseseznamem"/>
        <w:spacing w:after="0"/>
        <w:ind w:left="360"/>
      </w:pPr>
      <w:r w:rsidRPr="00C84C78">
        <w:rPr>
          <w:b/>
          <w:bCs/>
        </w:rPr>
        <w:t>střecha:</w:t>
      </w:r>
      <w:r>
        <w:t xml:space="preserve"> </w:t>
      </w:r>
      <w:r w:rsidR="00CE2534">
        <w:t xml:space="preserve">šikmá / </w:t>
      </w:r>
      <w:r w:rsidR="00D10DAF">
        <w:t>plochá</w:t>
      </w:r>
    </w:p>
    <w:p w14:paraId="5F60EE59" w14:textId="77777777" w:rsidR="00AD61F2" w:rsidRDefault="00AD61F2" w:rsidP="0031255F">
      <w:pPr>
        <w:spacing w:after="0"/>
        <w:ind w:left="360"/>
      </w:pPr>
      <w:r w:rsidRPr="0031255F">
        <w:rPr>
          <w:b/>
          <w:bCs/>
        </w:rPr>
        <w:t>oplocení:</w:t>
      </w:r>
      <w:r>
        <w:t xml:space="preserve"> ano</w:t>
      </w:r>
    </w:p>
    <w:p w14:paraId="19EB792F" w14:textId="15303DA9" w:rsidR="002354AA" w:rsidRDefault="00BC0A78" w:rsidP="0031255F">
      <w:pPr>
        <w:spacing w:after="0"/>
        <w:ind w:left="360"/>
      </w:pPr>
      <w:r>
        <w:rPr>
          <w:b/>
          <w:bCs/>
        </w:rPr>
        <w:t>prostupy</w:t>
      </w:r>
      <w:r w:rsidR="002354AA">
        <w:rPr>
          <w:b/>
          <w:bCs/>
        </w:rPr>
        <w:t>:</w:t>
      </w:r>
      <w:r w:rsidR="002354AA">
        <w:t xml:space="preserve"> vzhledem k velikosti bloku je zde kladen požadavek na prostupnost územím:</w:t>
      </w:r>
    </w:p>
    <w:p w14:paraId="13FDE83B" w14:textId="3590C2AD" w:rsidR="002354AA" w:rsidRPr="006B1C5F" w:rsidRDefault="00BC0A78" w:rsidP="002354AA">
      <w:pPr>
        <w:pStyle w:val="Odstavecseseznamem"/>
        <w:numPr>
          <w:ilvl w:val="0"/>
          <w:numId w:val="7"/>
        </w:numPr>
        <w:spacing w:after="0"/>
        <w:rPr>
          <w:strike/>
        </w:rPr>
      </w:pPr>
      <w:r>
        <w:t xml:space="preserve">PRO.2: </w:t>
      </w:r>
      <w:r w:rsidR="002354AA">
        <w:t>za předpokladu rozšíření bloku k ulici Hlavní</w:t>
      </w:r>
      <w:r w:rsidR="006B1C5F" w:rsidRPr="00C84C78">
        <w:t xml:space="preserve"> </w:t>
      </w:r>
      <w:r w:rsidR="006B1C5F">
        <w:t>bude vybudována nová pěší prostupnost doplněním chodníku podél ulice Hlavní; do doby rozšíření bloku musí být zachována stávající pěší prostupnost</w:t>
      </w:r>
    </w:p>
    <w:p w14:paraId="45ED076B" w14:textId="5347C7D7" w:rsidR="002354AA" w:rsidRDefault="00BC0A78" w:rsidP="002354AA">
      <w:pPr>
        <w:pStyle w:val="Odstavecseseznamem"/>
        <w:numPr>
          <w:ilvl w:val="0"/>
          <w:numId w:val="7"/>
        </w:numPr>
        <w:spacing w:after="0"/>
      </w:pPr>
      <w:r>
        <w:t xml:space="preserve">PRO.3: </w:t>
      </w:r>
      <w:r w:rsidR="007F4A1A">
        <w:t>v případě realizace nového záměru v bloku B.</w:t>
      </w:r>
      <w:r w:rsidR="002D2075">
        <w:t>5</w:t>
      </w:r>
      <w:r w:rsidR="007F4A1A">
        <w:t xml:space="preserve"> bude nově vytvořeno pěší propojení do parku Z.1</w:t>
      </w:r>
    </w:p>
    <w:p w14:paraId="5B76786E" w14:textId="0BDD1973" w:rsidR="00AD61F2" w:rsidRDefault="00BC0A78" w:rsidP="00AD61F2">
      <w:pPr>
        <w:pStyle w:val="Odstavecseseznamem"/>
        <w:numPr>
          <w:ilvl w:val="0"/>
          <w:numId w:val="7"/>
        </w:numPr>
        <w:spacing w:after="0"/>
      </w:pPr>
      <w:r>
        <w:t>PRO.4: zachování prostupnosti v poloze stávající komunikace propojující Hlavní a Družstevní ulice přes soukromý areál</w:t>
      </w:r>
    </w:p>
    <w:p w14:paraId="30174F08" w14:textId="14753B75" w:rsidR="00890BC3" w:rsidRDefault="00890BC3" w:rsidP="00AD61F2">
      <w:pPr>
        <w:pStyle w:val="Odstavecseseznamem"/>
        <w:numPr>
          <w:ilvl w:val="0"/>
          <w:numId w:val="7"/>
        </w:numPr>
        <w:spacing w:after="0"/>
      </w:pPr>
      <w:r>
        <w:t xml:space="preserve">PRO.5: zachování stávající pěší i dopravní prostupnosti </w:t>
      </w:r>
    </w:p>
    <w:p w14:paraId="153DE0B0" w14:textId="77777777" w:rsidR="008D02EA" w:rsidRDefault="008D02EA" w:rsidP="008D02EA">
      <w:pPr>
        <w:spacing w:after="0"/>
        <w:ind w:left="284"/>
        <w:rPr>
          <w:b/>
          <w:bCs/>
        </w:rPr>
      </w:pPr>
      <w:r>
        <w:rPr>
          <w:b/>
          <w:bCs/>
        </w:rPr>
        <w:t>poznámka:</w:t>
      </w:r>
    </w:p>
    <w:p w14:paraId="01E183D4" w14:textId="77777777" w:rsidR="008D02EA" w:rsidRDefault="008D02EA" w:rsidP="008D02EA">
      <w:pPr>
        <w:pStyle w:val="Odstavecseseznamem"/>
        <w:numPr>
          <w:ilvl w:val="0"/>
          <w:numId w:val="16"/>
        </w:numPr>
        <w:spacing w:after="0"/>
        <w:rPr>
          <w:b/>
          <w:bCs/>
        </w:rPr>
      </w:pPr>
      <w:r w:rsidRPr="008D02EA">
        <w:rPr>
          <w:b/>
          <w:bCs/>
        </w:rPr>
        <w:t>podmínkou realizace záměru je sepsání plánovací smlouvy s městem Chýně</w:t>
      </w:r>
    </w:p>
    <w:p w14:paraId="5BAA32CA" w14:textId="77777777" w:rsidR="00D74592" w:rsidRPr="00D74592" w:rsidRDefault="00D74592" w:rsidP="00D74592">
      <w:pPr>
        <w:spacing w:after="0"/>
        <w:ind w:left="360"/>
        <w:rPr>
          <w:b/>
          <w:bCs/>
        </w:rPr>
      </w:pPr>
    </w:p>
    <w:p w14:paraId="218654A8" w14:textId="77777777" w:rsidR="00D74592" w:rsidRDefault="00D74592">
      <w:pPr>
        <w:rPr>
          <w:rFonts w:eastAsiaTheme="majorEastAsia" w:cstheme="majorBidi"/>
          <w:color w:val="0F4761" w:themeColor="accent1" w:themeShade="BF"/>
          <w:sz w:val="24"/>
          <w:szCs w:val="28"/>
        </w:rPr>
      </w:pPr>
      <w:r>
        <w:br w:type="page"/>
      </w:r>
    </w:p>
    <w:p w14:paraId="27AA5269" w14:textId="1C206318" w:rsidR="00BE40FC" w:rsidRDefault="00BE40FC" w:rsidP="0067348F">
      <w:pPr>
        <w:pStyle w:val="Nadpis3"/>
      </w:pPr>
      <w:bookmarkStart w:id="16" w:name="_Toc210037395"/>
      <w:r>
        <w:lastRenderedPageBreak/>
        <w:t>B.</w:t>
      </w:r>
      <w:r w:rsidR="007D1CF3">
        <w:t>5</w:t>
      </w:r>
      <w:r>
        <w:t>b</w:t>
      </w:r>
      <w:r>
        <w:tab/>
        <w:t>Areál prazdroje – rezerva</w:t>
      </w:r>
      <w:bookmarkEnd w:id="16"/>
    </w:p>
    <w:p w14:paraId="30C6455E" w14:textId="00555F17" w:rsidR="00C84C78" w:rsidRDefault="00C84C78" w:rsidP="00C84C78">
      <w:pPr>
        <w:ind w:firstLine="360"/>
      </w:pPr>
      <w:r>
        <w:t>POPIS</w:t>
      </w:r>
    </w:p>
    <w:p w14:paraId="7030FBA2" w14:textId="55762715" w:rsidR="00BE40FC" w:rsidRPr="003C528B" w:rsidRDefault="000B503F" w:rsidP="00BE40FC">
      <w:pPr>
        <w:pStyle w:val="Odstavecseseznamem"/>
        <w:numPr>
          <w:ilvl w:val="0"/>
          <w:numId w:val="7"/>
        </w:numPr>
      </w:pPr>
      <w:r>
        <w:t>Rozloha ú</w:t>
      </w:r>
      <w:r w:rsidR="00BE40FC">
        <w:t>zemní rezerv</w:t>
      </w:r>
      <w:r>
        <w:t>y</w:t>
      </w:r>
      <w:r w:rsidR="00BE40FC">
        <w:t xml:space="preserve"> </w:t>
      </w:r>
      <w:r>
        <w:t>3532</w:t>
      </w:r>
      <w:r w:rsidR="00BE40FC">
        <w:t xml:space="preserve"> m</w:t>
      </w:r>
      <w:r w:rsidR="00BE40FC" w:rsidRPr="002E7BE5">
        <w:rPr>
          <w:vertAlign w:val="superscript"/>
        </w:rPr>
        <w:t>2</w:t>
      </w:r>
    </w:p>
    <w:p w14:paraId="22325A68" w14:textId="24E5C343" w:rsidR="00BE40FC" w:rsidRDefault="00BE40FC" w:rsidP="00BE40FC">
      <w:pPr>
        <w:pStyle w:val="Odstavecseseznamem"/>
        <w:numPr>
          <w:ilvl w:val="0"/>
          <w:numId w:val="7"/>
        </w:numPr>
      </w:pPr>
      <w:r>
        <w:t xml:space="preserve">Stávající charakter: </w:t>
      </w:r>
      <w:r w:rsidR="00A8277E">
        <w:t>svažitý terén se vzrostlou zelení</w:t>
      </w:r>
    </w:p>
    <w:p w14:paraId="00C318A2" w14:textId="4761C081" w:rsidR="00BE40FC" w:rsidRDefault="00BE40FC" w:rsidP="00BE40FC">
      <w:pPr>
        <w:pStyle w:val="Odstavecseseznamem"/>
        <w:numPr>
          <w:ilvl w:val="0"/>
          <w:numId w:val="7"/>
        </w:numPr>
      </w:pPr>
      <w:r>
        <w:t>Cílový charakter: výhledově obestavba Hlavní ulice (územní rezerva)</w:t>
      </w:r>
    </w:p>
    <w:p w14:paraId="11E201DB" w14:textId="4C0978C0" w:rsidR="00BC0A78" w:rsidRDefault="00BC0A78" w:rsidP="00BE40FC">
      <w:pPr>
        <w:pStyle w:val="Odstavecseseznamem"/>
        <w:numPr>
          <w:ilvl w:val="0"/>
          <w:numId w:val="7"/>
        </w:numPr>
      </w:pPr>
      <w:r>
        <w:t>Do doby připojení plochy B.</w:t>
      </w:r>
      <w:proofErr w:type="gramStart"/>
      <w:r w:rsidR="002D2075">
        <w:t>5</w:t>
      </w:r>
      <w:r>
        <w:t>b</w:t>
      </w:r>
      <w:proofErr w:type="gramEnd"/>
      <w:r>
        <w:t xml:space="preserve"> k bloku B.</w:t>
      </w:r>
      <w:proofErr w:type="gramStart"/>
      <w:r w:rsidR="002D2075">
        <w:t>5</w:t>
      </w:r>
      <w:r>
        <w:t>a</w:t>
      </w:r>
      <w:proofErr w:type="gramEnd"/>
      <w:r>
        <w:t xml:space="preserve"> je </w:t>
      </w:r>
      <w:r w:rsidR="00BE40FC">
        <w:t xml:space="preserve">tato plocha Z.5 uvažována jako přírodní a vztahují se na ní vlastní regulace. </w:t>
      </w:r>
    </w:p>
    <w:p w14:paraId="1B9B451C" w14:textId="021971F8" w:rsidR="00C84C78" w:rsidRDefault="00C84C78" w:rsidP="00C84C78">
      <w:pPr>
        <w:ind w:left="360"/>
      </w:pPr>
      <w:r>
        <w:t>PODMÍNKY PRO PŘIPOJENÍ K BLOKU:</w:t>
      </w:r>
    </w:p>
    <w:p w14:paraId="2EB6F2C1" w14:textId="77777777" w:rsidR="00C84C78" w:rsidRPr="00BE40FC" w:rsidRDefault="00C84C78" w:rsidP="00C84C78">
      <w:pPr>
        <w:pStyle w:val="Odstavecseseznamem"/>
        <w:numPr>
          <w:ilvl w:val="1"/>
          <w:numId w:val="7"/>
        </w:numPr>
        <w:rPr>
          <w:b/>
          <w:bCs/>
        </w:rPr>
      </w:pPr>
      <w:r w:rsidRPr="00BE40FC">
        <w:rPr>
          <w:b/>
          <w:bCs/>
        </w:rPr>
        <w:t>Změna ÚP</w:t>
      </w:r>
      <w:r>
        <w:rPr>
          <w:b/>
          <w:bCs/>
        </w:rPr>
        <w:t>:</w:t>
      </w:r>
      <w:r w:rsidRPr="00BE40FC">
        <w:rPr>
          <w:b/>
          <w:bCs/>
        </w:rPr>
        <w:t xml:space="preserve"> vyjmutí plochy z ploch přírodních</w:t>
      </w:r>
      <w:r>
        <w:rPr>
          <w:b/>
          <w:bCs/>
        </w:rPr>
        <w:t xml:space="preserve"> ZV → OK</w:t>
      </w:r>
    </w:p>
    <w:p w14:paraId="3B8B96B4" w14:textId="77777777" w:rsidR="00C84C78" w:rsidRDefault="00C84C78" w:rsidP="00C84C78">
      <w:pPr>
        <w:pStyle w:val="Odstavecseseznamem"/>
        <w:numPr>
          <w:ilvl w:val="1"/>
          <w:numId w:val="7"/>
        </w:numPr>
      </w:pPr>
      <w:r>
        <w:t>Společné stanovení podmínek a podrobného zadání s městem, podmínkou změny ÚP je architektonická soutěž</w:t>
      </w:r>
    </w:p>
    <w:p w14:paraId="752140E4" w14:textId="77777777" w:rsidR="00C84C78" w:rsidRDefault="00C84C78" w:rsidP="00C84C78">
      <w:pPr>
        <w:pStyle w:val="Odstavecseseznamem"/>
        <w:numPr>
          <w:ilvl w:val="1"/>
          <w:numId w:val="7"/>
        </w:numPr>
      </w:pPr>
      <w:r>
        <w:t>Přeložka nadzemního elektrického vedení</w:t>
      </w:r>
    </w:p>
    <w:p w14:paraId="17C3724D" w14:textId="396C907B" w:rsidR="00C84C78" w:rsidRDefault="000751FE" w:rsidP="00C84C78">
      <w:pPr>
        <w:pStyle w:val="Odstavecseseznamem"/>
        <w:numPr>
          <w:ilvl w:val="1"/>
          <w:numId w:val="7"/>
        </w:numPr>
      </w:pPr>
      <w:r>
        <w:t>V</w:t>
      </w:r>
      <w:r w:rsidR="00C84C78">
        <w:t>ytvoření nové pěší prostupnosti doplněním chodníku podél ulice Hlavní</w:t>
      </w:r>
    </w:p>
    <w:p w14:paraId="0FEDA594" w14:textId="77777777" w:rsidR="00BE40FC" w:rsidRPr="0031255F" w:rsidRDefault="00BE40FC" w:rsidP="00EB33C9">
      <w:pPr>
        <w:spacing w:after="0"/>
        <w:ind w:left="360"/>
      </w:pPr>
      <w:r w:rsidRPr="0031255F">
        <w:t>REGULACE</w:t>
      </w:r>
    </w:p>
    <w:p w14:paraId="2AF5C727" w14:textId="77777777" w:rsidR="00BE40FC" w:rsidRPr="0031255F" w:rsidRDefault="00BE40FC" w:rsidP="00BE40FC">
      <w:pPr>
        <w:spacing w:after="0"/>
        <w:ind w:left="360"/>
        <w:rPr>
          <w:b/>
          <w:bCs/>
        </w:rPr>
      </w:pPr>
      <w:r>
        <w:rPr>
          <w:b/>
          <w:bCs/>
        </w:rPr>
        <w:t>s</w:t>
      </w:r>
      <w:r w:rsidRPr="0031255F">
        <w:rPr>
          <w:b/>
          <w:bCs/>
        </w:rPr>
        <w:t>truktura areálová</w:t>
      </w:r>
    </w:p>
    <w:p w14:paraId="023668CE" w14:textId="77777777" w:rsidR="00BE40FC" w:rsidRDefault="00BE40FC" w:rsidP="00BE40FC">
      <w:pPr>
        <w:spacing w:after="0"/>
        <w:ind w:left="360"/>
      </w:pPr>
      <w:r w:rsidRPr="0031255F">
        <w:rPr>
          <w:b/>
          <w:bCs/>
        </w:rPr>
        <w:t>výška:</w:t>
      </w:r>
      <w:r>
        <w:t xml:space="preserve"> </w:t>
      </w:r>
    </w:p>
    <w:p w14:paraId="1E9D49ED" w14:textId="322B58FB" w:rsidR="00C84C78" w:rsidRDefault="00C84C78" w:rsidP="00BE40FC">
      <w:pPr>
        <w:pStyle w:val="Odstavecseseznamem"/>
        <w:numPr>
          <w:ilvl w:val="0"/>
          <w:numId w:val="5"/>
        </w:numPr>
        <w:spacing w:after="0"/>
      </w:pPr>
      <w:r>
        <w:t>podél ulice Hlavní ÚS doporučuje při návrhu nové zástavby využít maximální možnou výšku objektů</w:t>
      </w:r>
    </w:p>
    <w:p w14:paraId="12DDF086" w14:textId="2535DE49" w:rsidR="00BE40FC" w:rsidRDefault="00BE40FC" w:rsidP="00BE40FC">
      <w:pPr>
        <w:pStyle w:val="Odstavecseseznamem"/>
        <w:numPr>
          <w:ilvl w:val="0"/>
          <w:numId w:val="5"/>
        </w:numPr>
        <w:spacing w:after="0"/>
      </w:pPr>
      <w:r>
        <w:t xml:space="preserve">poznámka: výška objektu je </w:t>
      </w:r>
      <w:r w:rsidR="00CD6DF7">
        <w:t>stanovena</w:t>
      </w:r>
      <w:r>
        <w:t xml:space="preserve"> z úrovně Hlavní ulice</w:t>
      </w:r>
    </w:p>
    <w:p w14:paraId="0C9BB989" w14:textId="77777777" w:rsidR="00BE40FC" w:rsidRDefault="00BE40FC" w:rsidP="00BE40FC">
      <w:pPr>
        <w:spacing w:after="0"/>
        <w:ind w:left="360"/>
        <w:rPr>
          <w:b/>
          <w:bCs/>
        </w:rPr>
      </w:pPr>
      <w:r w:rsidRPr="0031255F">
        <w:rPr>
          <w:b/>
          <w:bCs/>
        </w:rPr>
        <w:t xml:space="preserve">stavební čára: </w:t>
      </w:r>
    </w:p>
    <w:p w14:paraId="6B2643E8" w14:textId="45AE1BC5" w:rsidR="00BE40FC" w:rsidRPr="00BC0A78" w:rsidRDefault="00BE40FC" w:rsidP="00BE40FC">
      <w:pPr>
        <w:pStyle w:val="Odstavecseseznamem"/>
        <w:numPr>
          <w:ilvl w:val="0"/>
          <w:numId w:val="5"/>
        </w:numPr>
        <w:spacing w:after="0"/>
        <w:rPr>
          <w:b/>
          <w:bCs/>
        </w:rPr>
      </w:pPr>
      <w:r>
        <w:t>na severní hraně bloku stavební čára otevřená – obestavba ulice Hlavní</w:t>
      </w:r>
    </w:p>
    <w:p w14:paraId="612722C4" w14:textId="717B097A" w:rsidR="00BC0A78" w:rsidRPr="00D55438" w:rsidRDefault="00BC0A78" w:rsidP="00BE40FC">
      <w:pPr>
        <w:pStyle w:val="Odstavecseseznamem"/>
        <w:numPr>
          <w:ilvl w:val="0"/>
          <w:numId w:val="5"/>
        </w:numPr>
        <w:spacing w:after="0"/>
        <w:rPr>
          <w:b/>
          <w:bCs/>
        </w:rPr>
      </w:pPr>
      <w:r>
        <w:t>volná</w:t>
      </w:r>
    </w:p>
    <w:p w14:paraId="20B04CD3" w14:textId="02DF6C84" w:rsidR="00BE40FC" w:rsidRPr="000751FE" w:rsidRDefault="00D55438" w:rsidP="000751FE">
      <w:pPr>
        <w:pStyle w:val="Odstavecseseznamem"/>
        <w:numPr>
          <w:ilvl w:val="0"/>
          <w:numId w:val="5"/>
        </w:numPr>
        <w:spacing w:after="0"/>
        <w:rPr>
          <w:b/>
          <w:bCs/>
        </w:rPr>
      </w:pPr>
      <w:r>
        <w:t>tato stavební čára vstoupí v platnost po připojení plochy B.</w:t>
      </w:r>
      <w:proofErr w:type="gramStart"/>
      <w:r w:rsidR="002D2075">
        <w:t>5</w:t>
      </w:r>
      <w:r>
        <w:t>b</w:t>
      </w:r>
      <w:proofErr w:type="gramEnd"/>
      <w:r>
        <w:t xml:space="preserve"> ke zbytku bloku B.</w:t>
      </w:r>
      <w:proofErr w:type="gramStart"/>
      <w:r w:rsidR="002D2075">
        <w:t>5</w:t>
      </w:r>
      <w:r>
        <w:t>a</w:t>
      </w:r>
      <w:proofErr w:type="gramEnd"/>
      <w:r>
        <w:t>. Tato stavební čára nahrazuje stavební čáru na severní hraně bloku B.</w:t>
      </w:r>
      <w:proofErr w:type="gramStart"/>
      <w:r w:rsidR="002D2075">
        <w:t>5</w:t>
      </w:r>
      <w:r>
        <w:t>a</w:t>
      </w:r>
      <w:proofErr w:type="gramEnd"/>
    </w:p>
    <w:p w14:paraId="267FF852" w14:textId="77777777" w:rsidR="00BE40FC" w:rsidRDefault="00BE40FC" w:rsidP="00BE40FC">
      <w:pPr>
        <w:spacing w:after="0"/>
        <w:ind w:left="360"/>
        <w:rPr>
          <w:b/>
          <w:bCs/>
        </w:rPr>
      </w:pPr>
      <w:r>
        <w:rPr>
          <w:b/>
          <w:bCs/>
        </w:rPr>
        <w:t>orientace</w:t>
      </w:r>
      <w:r w:rsidRPr="0031255F">
        <w:rPr>
          <w:b/>
          <w:bCs/>
        </w:rPr>
        <w:t xml:space="preserve">: </w:t>
      </w:r>
    </w:p>
    <w:p w14:paraId="681C22E9" w14:textId="4114B8F8" w:rsidR="00BE40FC" w:rsidRDefault="00BC0A78" w:rsidP="00BE40FC">
      <w:pPr>
        <w:pStyle w:val="Odstavecseseznamem"/>
        <w:numPr>
          <w:ilvl w:val="0"/>
          <w:numId w:val="5"/>
        </w:numPr>
        <w:spacing w:after="0"/>
      </w:pPr>
      <w:r>
        <w:t>o</w:t>
      </w:r>
      <w:r w:rsidR="00BE40FC">
        <w:t>rientac</w:t>
      </w:r>
      <w:r>
        <w:t>e</w:t>
      </w:r>
      <w:r w:rsidR="00BE40FC">
        <w:t xml:space="preserve"> objektu </w:t>
      </w:r>
      <w:r>
        <w:t>do ulice Hlavní</w:t>
      </w:r>
    </w:p>
    <w:p w14:paraId="1A7445D3" w14:textId="1F8360C1" w:rsidR="00BE40FC" w:rsidRDefault="00BE40FC" w:rsidP="00BE40FC">
      <w:pPr>
        <w:spacing w:after="0"/>
        <w:ind w:left="360"/>
      </w:pPr>
      <w:r w:rsidRPr="0031255F">
        <w:rPr>
          <w:b/>
          <w:bCs/>
        </w:rPr>
        <w:t>střecha:</w:t>
      </w:r>
      <w:r>
        <w:t xml:space="preserve"> </w:t>
      </w:r>
      <w:r w:rsidR="00BC0A78">
        <w:t xml:space="preserve">šikmá / </w:t>
      </w:r>
      <w:r>
        <w:t>plochá</w:t>
      </w:r>
    </w:p>
    <w:p w14:paraId="79A768D2" w14:textId="77777777" w:rsidR="00BE40FC" w:rsidRDefault="00BE40FC" w:rsidP="00BE40FC">
      <w:pPr>
        <w:spacing w:after="0"/>
        <w:ind w:left="360"/>
      </w:pPr>
      <w:r w:rsidRPr="0031255F">
        <w:rPr>
          <w:b/>
          <w:bCs/>
        </w:rPr>
        <w:t>oplocení:</w:t>
      </w:r>
      <w:r>
        <w:t xml:space="preserve"> ano</w:t>
      </w:r>
    </w:p>
    <w:p w14:paraId="266D30D5" w14:textId="48AC9CE7" w:rsidR="00BE40FC" w:rsidRDefault="00BC0A78" w:rsidP="00BE40FC">
      <w:pPr>
        <w:spacing w:after="0"/>
        <w:ind w:left="360"/>
      </w:pPr>
      <w:r>
        <w:rPr>
          <w:b/>
          <w:bCs/>
        </w:rPr>
        <w:t>prostupy</w:t>
      </w:r>
      <w:r w:rsidR="00BE40FC">
        <w:rPr>
          <w:b/>
          <w:bCs/>
        </w:rPr>
        <w:t>:</w:t>
      </w:r>
      <w:r w:rsidR="00BE40FC">
        <w:t xml:space="preserve"> vzhledem k velikosti bloku je zde kladen požadavek na prostupnost územím:</w:t>
      </w:r>
    </w:p>
    <w:p w14:paraId="0252B5CB" w14:textId="576409E7" w:rsidR="00C84C78" w:rsidRPr="008D02EA" w:rsidRDefault="00C84C78" w:rsidP="00C84C78">
      <w:pPr>
        <w:pStyle w:val="Odstavecseseznamem"/>
        <w:numPr>
          <w:ilvl w:val="0"/>
          <w:numId w:val="7"/>
        </w:numPr>
        <w:spacing w:after="0"/>
        <w:rPr>
          <w:strike/>
        </w:rPr>
      </w:pPr>
      <w:r>
        <w:t xml:space="preserve">PRO.2: za předpokladu rozšíření bloku k ulici </w:t>
      </w:r>
      <w:r w:rsidR="00D74592">
        <w:t xml:space="preserve">Hlavní, </w:t>
      </w:r>
      <w:r w:rsidR="00D74592" w:rsidRPr="00C84C78">
        <w:t>bude</w:t>
      </w:r>
      <w:r>
        <w:t xml:space="preserve"> vybudována nová pěší prostupnost doplněním chodníku podél ulice Hlavní; do doby rozšíření bloku musí být zachována stávající pěší prostupnost</w:t>
      </w:r>
    </w:p>
    <w:p w14:paraId="698AE5A2" w14:textId="77777777" w:rsidR="008D02EA" w:rsidRDefault="008D02EA" w:rsidP="008D02EA">
      <w:pPr>
        <w:spacing w:after="0"/>
        <w:ind w:left="284"/>
        <w:rPr>
          <w:b/>
          <w:bCs/>
        </w:rPr>
      </w:pPr>
      <w:r>
        <w:rPr>
          <w:b/>
          <w:bCs/>
        </w:rPr>
        <w:t>poznámka:</w:t>
      </w:r>
    </w:p>
    <w:p w14:paraId="1098657A" w14:textId="77777777" w:rsidR="008D02EA" w:rsidRPr="008D02EA" w:rsidRDefault="008D02EA" w:rsidP="008D02EA">
      <w:pPr>
        <w:pStyle w:val="Odstavecseseznamem"/>
        <w:numPr>
          <w:ilvl w:val="0"/>
          <w:numId w:val="7"/>
        </w:numPr>
        <w:spacing w:after="0"/>
        <w:rPr>
          <w:b/>
          <w:bCs/>
        </w:rPr>
      </w:pPr>
      <w:r w:rsidRPr="008D02EA">
        <w:rPr>
          <w:b/>
          <w:bCs/>
        </w:rPr>
        <w:t>podmínkou realizace záměru je sepsání plánovací smlouvy s městem Chýně</w:t>
      </w:r>
    </w:p>
    <w:p w14:paraId="4A302077" w14:textId="77777777" w:rsidR="008D02EA" w:rsidRPr="006B1C5F" w:rsidRDefault="008D02EA" w:rsidP="008D02EA">
      <w:pPr>
        <w:pStyle w:val="Odstavecseseznamem"/>
        <w:spacing w:after="0"/>
        <w:rPr>
          <w:strike/>
        </w:rPr>
      </w:pPr>
    </w:p>
    <w:p w14:paraId="77E5085A" w14:textId="488E7CF4" w:rsidR="00721534" w:rsidRPr="00721534" w:rsidRDefault="00786B6C" w:rsidP="00721534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5AFF8142" w14:textId="7A6B0D2A" w:rsidR="00AE1834" w:rsidRDefault="00AE1834" w:rsidP="00AE1834">
      <w:pPr>
        <w:pStyle w:val="Nadpis2"/>
      </w:pPr>
      <w:bookmarkStart w:id="17" w:name="_Toc210037396"/>
      <w:r>
        <w:lastRenderedPageBreak/>
        <w:t>VEŘEJNÁ PROSTRANSTVÍ</w:t>
      </w:r>
      <w:bookmarkEnd w:id="17"/>
    </w:p>
    <w:p w14:paraId="6F984108" w14:textId="7875BFB8" w:rsidR="00AE1834" w:rsidRPr="0067348F" w:rsidRDefault="00AE1834" w:rsidP="0067348F">
      <w:pPr>
        <w:pStyle w:val="Nadpis3"/>
      </w:pPr>
      <w:bookmarkStart w:id="18" w:name="_Toc210037397"/>
      <w:r>
        <w:t>VP.1</w:t>
      </w:r>
      <w:r w:rsidR="0067348F">
        <w:tab/>
      </w:r>
      <w:r w:rsidRPr="0067348F">
        <w:t>Pivovarský dvůr</w:t>
      </w:r>
      <w:bookmarkEnd w:id="18"/>
    </w:p>
    <w:p w14:paraId="34D4B6D0" w14:textId="31708011" w:rsidR="00AE1834" w:rsidRDefault="00D61B2A" w:rsidP="00AE1834">
      <w:pPr>
        <w:pStyle w:val="Odstavecseseznamem"/>
        <w:numPr>
          <w:ilvl w:val="0"/>
          <w:numId w:val="2"/>
        </w:numPr>
      </w:pPr>
      <w:r>
        <w:t>Vnitroblok pivovarského dvora je ve vlastnictví státu, v současnosti se jedná o rozdělení pozemku na menší parcely a převedení do soukromého vlastnictví jednotlivých majitelů objektů</w:t>
      </w:r>
    </w:p>
    <w:p w14:paraId="156ABDFC" w14:textId="29D968D9" w:rsidR="00D61B2A" w:rsidRDefault="00D61B2A" w:rsidP="00AE1834">
      <w:pPr>
        <w:pStyle w:val="Odstavecseseznamem"/>
        <w:numPr>
          <w:ilvl w:val="0"/>
          <w:numId w:val="2"/>
        </w:numPr>
      </w:pPr>
      <w:r>
        <w:t>Dvůr je v současnosti nesourodý, částečně zaplocený a využívá se pro parkování, zásobování a pohostinství. Není využit jeho potenciál.</w:t>
      </w:r>
    </w:p>
    <w:p w14:paraId="5D619120" w14:textId="2318ACFF" w:rsidR="00AE1834" w:rsidRDefault="00AE1834" w:rsidP="00AE1834">
      <w:pPr>
        <w:pStyle w:val="Odstavecseseznamem"/>
        <w:numPr>
          <w:ilvl w:val="0"/>
          <w:numId w:val="2"/>
        </w:numPr>
      </w:pPr>
      <w:r>
        <w:t>Návrh</w:t>
      </w:r>
      <w:r w:rsidR="00D61B2A">
        <w:t>:</w:t>
      </w:r>
    </w:p>
    <w:p w14:paraId="466E48E1" w14:textId="31741B46" w:rsidR="00D56271" w:rsidRDefault="00D56271" w:rsidP="00D61B2A">
      <w:pPr>
        <w:pStyle w:val="Odstavecseseznamem"/>
        <w:numPr>
          <w:ilvl w:val="1"/>
          <w:numId w:val="2"/>
        </w:numPr>
      </w:pPr>
      <w:r>
        <w:t xml:space="preserve">Zachování veřejně přístupného bloku </w:t>
      </w:r>
    </w:p>
    <w:p w14:paraId="1B12710D" w14:textId="56CE8A2E" w:rsidR="00D56271" w:rsidRDefault="00D56271" w:rsidP="00D61B2A">
      <w:pPr>
        <w:pStyle w:val="Odstavecseseznamem"/>
        <w:numPr>
          <w:ilvl w:val="1"/>
          <w:numId w:val="2"/>
        </w:numPr>
      </w:pPr>
      <w:r>
        <w:t>Zachování prostupnosti</w:t>
      </w:r>
    </w:p>
    <w:p w14:paraId="29CBBCFA" w14:textId="52F7E46B" w:rsidR="00D61B2A" w:rsidRDefault="00D61B2A" w:rsidP="00D61B2A">
      <w:pPr>
        <w:pStyle w:val="Odstavecseseznamem"/>
        <w:numPr>
          <w:ilvl w:val="1"/>
          <w:numId w:val="2"/>
        </w:numPr>
      </w:pPr>
      <w:r>
        <w:t>Jednotící přístup – povrchový materiál, mobiliář</w:t>
      </w:r>
      <w:r w:rsidR="00845D27">
        <w:t>, osvětlení</w:t>
      </w:r>
    </w:p>
    <w:p w14:paraId="1EAA71C3" w14:textId="7387E5A8" w:rsidR="00D61B2A" w:rsidRDefault="00845D27" w:rsidP="00D61B2A">
      <w:pPr>
        <w:pStyle w:val="Odstavecseseznamem"/>
        <w:numPr>
          <w:ilvl w:val="1"/>
          <w:numId w:val="2"/>
        </w:numPr>
      </w:pPr>
      <w:r>
        <w:t>Ve vnitrobloku není možné vytvořit oplocení (b</w:t>
      </w:r>
      <w:r w:rsidR="00D61B2A">
        <w:t>udoucí nov</w:t>
      </w:r>
      <w:r>
        <w:t>ě vzniklé</w:t>
      </w:r>
      <w:r w:rsidR="00D61B2A">
        <w:t xml:space="preserve"> parcely neoplocovat</w:t>
      </w:r>
      <w:r>
        <w:t>)</w:t>
      </w:r>
    </w:p>
    <w:p w14:paraId="6DFF3E39" w14:textId="76C79127" w:rsidR="00D61B2A" w:rsidRDefault="00D61B2A" w:rsidP="00D61B2A">
      <w:pPr>
        <w:pStyle w:val="Odstavecseseznamem"/>
        <w:numPr>
          <w:ilvl w:val="1"/>
          <w:numId w:val="2"/>
        </w:numPr>
      </w:pPr>
      <w:r>
        <w:t>Společná příjezdová cesta</w:t>
      </w:r>
    </w:p>
    <w:p w14:paraId="39C02607" w14:textId="5B34E16C" w:rsidR="00D61B2A" w:rsidRDefault="00D56271" w:rsidP="00D56271">
      <w:pPr>
        <w:pStyle w:val="Odstavecseseznamem"/>
        <w:numPr>
          <w:ilvl w:val="1"/>
          <w:numId w:val="2"/>
        </w:numPr>
      </w:pPr>
      <w:r>
        <w:t>Každá nová parcela min</w:t>
      </w:r>
      <w:r w:rsidR="00845D27">
        <w:t>imálně</w:t>
      </w:r>
      <w:r>
        <w:t xml:space="preserve"> jeden vzrostlý listnatý strom</w:t>
      </w:r>
    </w:p>
    <w:p w14:paraId="0A9ABFA2" w14:textId="3AE078A4" w:rsidR="00CD6DF7" w:rsidRDefault="009B320C" w:rsidP="00D56271">
      <w:pPr>
        <w:pStyle w:val="Odstavecseseznamem"/>
        <w:numPr>
          <w:ilvl w:val="1"/>
          <w:numId w:val="2"/>
        </w:numPr>
      </w:pPr>
      <w:r>
        <w:t xml:space="preserve">V případě nové zástavby, rekonstrukce nebo stavebních úprav stávajících objektů je </w:t>
      </w:r>
      <w:r w:rsidR="00CD6DF7">
        <w:t xml:space="preserve">povinnost vysadit minimálně 1 středně velký až velký listnatý strom </w:t>
      </w:r>
      <w:r w:rsidR="00CD6DF7" w:rsidRPr="00BA205B">
        <w:t>(dorůstající 10 až 25 m výšky)</w:t>
      </w:r>
      <w:r w:rsidR="00CD6DF7">
        <w:t xml:space="preserve"> ve vnitrobloku na vlastním pozemku </w:t>
      </w:r>
      <w:r w:rsidR="00CD6DF7" w:rsidRPr="00BA205B">
        <w:t>(v souladu s platnými technickými normami)</w:t>
      </w:r>
    </w:p>
    <w:p w14:paraId="12B0CADA" w14:textId="0319906B" w:rsidR="00AE1834" w:rsidRPr="00C84C78" w:rsidRDefault="00AE1834" w:rsidP="0067348F">
      <w:pPr>
        <w:pStyle w:val="Nadpis3"/>
      </w:pPr>
      <w:bookmarkStart w:id="19" w:name="_Toc210037398"/>
      <w:r w:rsidRPr="00C84C78">
        <w:t>VP.2</w:t>
      </w:r>
      <w:r w:rsidR="0067348F" w:rsidRPr="00C84C78">
        <w:tab/>
      </w:r>
      <w:r w:rsidRPr="00C84C78">
        <w:t>Plácek v</w:t>
      </w:r>
      <w:r w:rsidR="00EC54DA" w:rsidRPr="00C84C78">
        <w:t> </w:t>
      </w:r>
      <w:r w:rsidRPr="00C84C78">
        <w:t>Družstevní</w:t>
      </w:r>
      <w:bookmarkEnd w:id="19"/>
    </w:p>
    <w:p w14:paraId="3A20B3A8" w14:textId="17711780" w:rsidR="00D61B2A" w:rsidRPr="00C84C78" w:rsidRDefault="00D61B2A" w:rsidP="00AE1834">
      <w:pPr>
        <w:pStyle w:val="Odstavecseseznamem"/>
        <w:numPr>
          <w:ilvl w:val="0"/>
          <w:numId w:val="8"/>
        </w:numPr>
      </w:pPr>
      <w:r w:rsidRPr="00C84C78">
        <w:t>Potenciální doplnění zástavby bloku B.</w:t>
      </w:r>
      <w:proofErr w:type="gramStart"/>
      <w:r w:rsidRPr="00C84C78">
        <w:t>1</w:t>
      </w:r>
      <w:r w:rsidR="00C84C78">
        <w:t>a</w:t>
      </w:r>
      <w:proofErr w:type="gramEnd"/>
      <w:r w:rsidRPr="00C84C78">
        <w:t xml:space="preserve"> pomůže vymezit toto prostranství</w:t>
      </w:r>
    </w:p>
    <w:p w14:paraId="04C1857F" w14:textId="75CFA603" w:rsidR="00EC54DA" w:rsidRPr="00C84C78" w:rsidRDefault="00EC54DA" w:rsidP="00AE1834">
      <w:pPr>
        <w:pStyle w:val="Odstavecseseznamem"/>
        <w:numPr>
          <w:ilvl w:val="0"/>
          <w:numId w:val="8"/>
        </w:numPr>
      </w:pPr>
      <w:r w:rsidRPr="00C84C78">
        <w:t>Požadavky:</w:t>
      </w:r>
    </w:p>
    <w:p w14:paraId="71A4E081" w14:textId="6DA87C91" w:rsidR="00EC54DA" w:rsidRPr="00C84C78" w:rsidRDefault="00EC54DA" w:rsidP="00EC54DA">
      <w:pPr>
        <w:pStyle w:val="Odstavecseseznamem"/>
        <w:numPr>
          <w:ilvl w:val="1"/>
          <w:numId w:val="8"/>
        </w:numPr>
      </w:pPr>
      <w:r w:rsidRPr="00C84C78">
        <w:t xml:space="preserve">Kvalitní </w:t>
      </w:r>
      <w:r w:rsidR="002643CB" w:rsidRPr="00C84C78">
        <w:t>veřejné prostranství</w:t>
      </w:r>
      <w:r w:rsidRPr="00C84C78">
        <w:t xml:space="preserve"> s důrazem na pobytovou funkci</w:t>
      </w:r>
    </w:p>
    <w:p w14:paraId="3F76D975" w14:textId="257375CB" w:rsidR="00EC54DA" w:rsidRPr="00C84C78" w:rsidRDefault="00EC54DA" w:rsidP="00EC54DA">
      <w:pPr>
        <w:pStyle w:val="Odstavecseseznamem"/>
        <w:numPr>
          <w:ilvl w:val="1"/>
          <w:numId w:val="8"/>
        </w:numPr>
      </w:pPr>
      <w:r w:rsidRPr="00C84C78">
        <w:t>Zastávky autobusu</w:t>
      </w:r>
      <w:r w:rsidR="00C84C78">
        <w:t xml:space="preserve"> včetně autobusového přístřešku</w:t>
      </w:r>
    </w:p>
    <w:p w14:paraId="77E4FE76" w14:textId="0FD55222" w:rsidR="00EC54DA" w:rsidRPr="00C84C78" w:rsidRDefault="00845D27" w:rsidP="00EC54DA">
      <w:pPr>
        <w:pStyle w:val="Odstavecseseznamem"/>
        <w:numPr>
          <w:ilvl w:val="1"/>
          <w:numId w:val="8"/>
        </w:numPr>
      </w:pPr>
      <w:r w:rsidRPr="00C84C78">
        <w:t>Zachování vzrostlého stromu, možnost doplnění dalších st</w:t>
      </w:r>
      <w:r w:rsidR="0067348F" w:rsidRPr="00C84C78">
        <w:t>r</w:t>
      </w:r>
      <w:r w:rsidRPr="00C84C78">
        <w:t>omů</w:t>
      </w:r>
    </w:p>
    <w:p w14:paraId="6FD5FF90" w14:textId="7C3AD407" w:rsidR="00EC54DA" w:rsidRPr="00C84C78" w:rsidRDefault="00EC54DA" w:rsidP="00EC54DA">
      <w:pPr>
        <w:pStyle w:val="Odstavecseseznamem"/>
        <w:numPr>
          <w:ilvl w:val="1"/>
          <w:numId w:val="8"/>
        </w:numPr>
      </w:pPr>
      <w:r w:rsidRPr="00C84C78">
        <w:t>Parkování</w:t>
      </w:r>
    </w:p>
    <w:p w14:paraId="2C7EABA4" w14:textId="0C1E52D7" w:rsidR="00D61B2A" w:rsidRPr="00C84C78" w:rsidRDefault="00D61B2A" w:rsidP="00EC54DA">
      <w:pPr>
        <w:pStyle w:val="Odstavecseseznamem"/>
        <w:numPr>
          <w:ilvl w:val="1"/>
          <w:numId w:val="8"/>
        </w:numPr>
      </w:pPr>
      <w:r w:rsidRPr="00C84C78">
        <w:t>Zachování pěší prostupnosti z VP.2 do VP.1 (průchod skrze potenciální zástavbu v bloku B.1)</w:t>
      </w:r>
    </w:p>
    <w:p w14:paraId="0E81601D" w14:textId="13FD387C" w:rsidR="00786B6C" w:rsidRDefault="00786B6C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48E5D8F4" w14:textId="77777777" w:rsidR="00721534" w:rsidRDefault="00721534" w:rsidP="00721534">
      <w:pPr>
        <w:pStyle w:val="Nadpis2"/>
      </w:pPr>
      <w:bookmarkStart w:id="20" w:name="_Toc210037399"/>
      <w:r>
        <w:lastRenderedPageBreak/>
        <w:t>PŘÍRODNÍ PLOCHY</w:t>
      </w:r>
      <w:bookmarkEnd w:id="20"/>
    </w:p>
    <w:p w14:paraId="34C0D897" w14:textId="77777777" w:rsidR="00721534" w:rsidRDefault="00721534" w:rsidP="00721534">
      <w:pPr>
        <w:pStyle w:val="Nadpis3"/>
      </w:pPr>
      <w:bookmarkStart w:id="21" w:name="_Toc210037400"/>
      <w:r>
        <w:t>Z.1</w:t>
      </w:r>
      <w:r>
        <w:tab/>
        <w:t>Přírodní park Rákosina</w:t>
      </w:r>
      <w:bookmarkEnd w:id="21"/>
    </w:p>
    <w:p w14:paraId="6541EB6D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Rekultivace potoka, rozvolnění</w:t>
      </w:r>
    </w:p>
    <w:p w14:paraId="7A7D0240" w14:textId="40079034" w:rsidR="00E62369" w:rsidRDefault="00E62369" w:rsidP="00E62369">
      <w:pPr>
        <w:pStyle w:val="Odstavecseseznamem"/>
        <w:numPr>
          <w:ilvl w:val="0"/>
          <w:numId w:val="4"/>
        </w:numPr>
      </w:pPr>
      <w:r>
        <w:t>Zrušení zatrubnění potoka, vytvoření přirozeného potočního koryta</w:t>
      </w:r>
    </w:p>
    <w:p w14:paraId="2CF194E2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Biokoridor dle ÚSES</w:t>
      </w:r>
    </w:p>
    <w:p w14:paraId="4AE9653D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Většinu ploch ponechat v přírodním charakteru – viz stávající stav, rákosí, louže (spíš příroda než park)</w:t>
      </w:r>
    </w:p>
    <w:p w14:paraId="76DDA568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Vymezit plochy s intenzivní údržbou zeleně</w:t>
      </w:r>
    </w:p>
    <w:p w14:paraId="301F753A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Síť pěšin skrz rákosí</w:t>
      </w:r>
    </w:p>
    <w:p w14:paraId="41E10205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Mobiliář a přírodní herní prvky – podél udržovaných pěšin</w:t>
      </w:r>
    </w:p>
    <w:p w14:paraId="70174C63" w14:textId="244455D6" w:rsidR="00721534" w:rsidRDefault="00721534" w:rsidP="00721534">
      <w:pPr>
        <w:pStyle w:val="Odstavecseseznamem"/>
        <w:numPr>
          <w:ilvl w:val="0"/>
          <w:numId w:val="4"/>
        </w:numPr>
      </w:pPr>
      <w:r>
        <w:t>Potok &amp; stezka →</w:t>
      </w:r>
      <w:r w:rsidR="00D5584A">
        <w:t xml:space="preserve"> v místech, kde se kříží potok a stezka budou zbudovány</w:t>
      </w:r>
      <w:r>
        <w:t xml:space="preserve"> brody</w:t>
      </w:r>
      <w:r w:rsidR="00D5584A">
        <w:t>, lávky</w:t>
      </w:r>
      <w:r>
        <w:t xml:space="preserve"> </w:t>
      </w:r>
      <w:r w:rsidR="00D5584A">
        <w:t>nebo bude potok lokálně</w:t>
      </w:r>
      <w:r>
        <w:t xml:space="preserve"> zatrubněn</w:t>
      </w:r>
    </w:p>
    <w:p w14:paraId="48DA523F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Plnohodnotná cyklostezka a pěší stezka (oddělené)</w:t>
      </w:r>
    </w:p>
    <w:p w14:paraId="7A922475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Doplnit prostupnost k přírodní ploše Z.5</w:t>
      </w:r>
    </w:p>
    <w:p w14:paraId="47B031ED" w14:textId="7E11D7C6" w:rsidR="00E62369" w:rsidRDefault="00E62369" w:rsidP="00E62369">
      <w:pPr>
        <w:pStyle w:val="Odstavecseseznamem"/>
        <w:numPr>
          <w:ilvl w:val="0"/>
          <w:numId w:val="4"/>
        </w:numPr>
      </w:pPr>
      <w:r>
        <w:t>Oddělit od ulice Hlavní výsadbou vysokých stromů</w:t>
      </w:r>
    </w:p>
    <w:p w14:paraId="538D9A15" w14:textId="77777777" w:rsidR="00721534" w:rsidRDefault="00721534" w:rsidP="00721534">
      <w:pPr>
        <w:pStyle w:val="Nadpis3"/>
      </w:pPr>
      <w:bookmarkStart w:id="22" w:name="_Toc210037401"/>
      <w:r>
        <w:t>Z.2</w:t>
      </w:r>
      <w:r>
        <w:tab/>
        <w:t>Potok U Váhy</w:t>
      </w:r>
      <w:bookmarkEnd w:id="22"/>
    </w:p>
    <w:p w14:paraId="7A5D01F3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Mezi blokem B.5 a ulicí U Váhy ponechat koridor přírodního charakteru pro potok</w:t>
      </w:r>
    </w:p>
    <w:p w14:paraId="5D20BDD0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Zachovat stávající vzrostlé stromy</w:t>
      </w:r>
    </w:p>
    <w:p w14:paraId="4C1EBC30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Doplnit nové stromy (vhodné do vlhkého prostředí – vrby, olše atd.)</w:t>
      </w:r>
    </w:p>
    <w:p w14:paraId="7BB2EDD3" w14:textId="389EDA75" w:rsidR="00D5584A" w:rsidRDefault="00D5584A" w:rsidP="00721534">
      <w:pPr>
        <w:pStyle w:val="Odstavecseseznamem"/>
        <w:numPr>
          <w:ilvl w:val="0"/>
          <w:numId w:val="4"/>
        </w:numPr>
      </w:pPr>
      <w:r>
        <w:t>Část plochy včetně potoka může být oplocena jako součást bloku B.</w:t>
      </w:r>
      <w:r w:rsidR="000751FE">
        <w:t>4</w:t>
      </w:r>
      <w:r>
        <w:t>. Pokud bude potok oplocen, je přesto nutné jej zachovat a chránit jeho břeh i potok samotný.</w:t>
      </w:r>
      <w:r w:rsidR="000751FE">
        <w:t xml:space="preserve"> </w:t>
      </w:r>
      <w:r w:rsidR="000751FE" w:rsidRPr="00393A1A">
        <w:t>ÚS doporučuje umístění plotu areálu až za strouhou tak, aby přítok potoka zůstal součástí veřejného prostranství.</w:t>
      </w:r>
    </w:p>
    <w:p w14:paraId="52265F4B" w14:textId="77777777" w:rsidR="00721534" w:rsidRDefault="00721534" w:rsidP="00721534">
      <w:pPr>
        <w:pStyle w:val="Nadpis3"/>
      </w:pPr>
      <w:bookmarkStart w:id="23" w:name="_Toc210037402"/>
      <w:r>
        <w:t>Z.3</w:t>
      </w:r>
      <w:r>
        <w:tab/>
        <w:t>Potok u Prazdroje</w:t>
      </w:r>
      <w:bookmarkEnd w:id="23"/>
    </w:p>
    <w:p w14:paraId="2522A2A1" w14:textId="0BB7F7F5" w:rsidR="00721534" w:rsidRDefault="00721534" w:rsidP="00721534">
      <w:pPr>
        <w:pStyle w:val="Odstavecseseznamem"/>
        <w:numPr>
          <w:ilvl w:val="0"/>
          <w:numId w:val="4"/>
        </w:numPr>
      </w:pPr>
      <w:r>
        <w:t>Mezi bloky B.</w:t>
      </w:r>
      <w:r w:rsidR="000751FE">
        <w:t>4</w:t>
      </w:r>
      <w:r>
        <w:t xml:space="preserve"> a B.</w:t>
      </w:r>
      <w:r w:rsidR="000751FE">
        <w:t>5</w:t>
      </w:r>
      <w:r>
        <w:t xml:space="preserve"> zelený koridor pro potok – rozvolněný, rekultivovaný</w:t>
      </w:r>
    </w:p>
    <w:p w14:paraId="3CC5C0EC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Biokoridor dle ÚSES</w:t>
      </w:r>
    </w:p>
    <w:p w14:paraId="0986EDB0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Zachovat stávající stromy, doplnit nové (vhodné do vlhkého prostředí – vrby, olše atd.)</w:t>
      </w:r>
    </w:p>
    <w:p w14:paraId="18592526" w14:textId="77777777" w:rsidR="00721534" w:rsidRPr="00EA5BF0" w:rsidRDefault="00721534" w:rsidP="00721534">
      <w:pPr>
        <w:pStyle w:val="Odstavecseseznamem"/>
        <w:numPr>
          <w:ilvl w:val="0"/>
          <w:numId w:val="4"/>
        </w:numPr>
      </w:pPr>
      <w:r>
        <w:t>Plnohodnotná cyklostezka a pěší stezka propojující novou ZŠ a Rákosinu → nástup do krajiny až ke Strahovskému rybníku</w:t>
      </w:r>
    </w:p>
    <w:p w14:paraId="2EF2DCBA" w14:textId="77777777" w:rsidR="00721534" w:rsidRDefault="00721534" w:rsidP="00721534">
      <w:pPr>
        <w:pStyle w:val="Nadpis3"/>
      </w:pPr>
      <w:bookmarkStart w:id="24" w:name="_Toc210037403"/>
      <w:r>
        <w:t>Z.4</w:t>
      </w:r>
      <w:r>
        <w:tab/>
      </w:r>
      <w:proofErr w:type="spellStart"/>
      <w:r>
        <w:t>Předprostor</w:t>
      </w:r>
      <w:proofErr w:type="spellEnd"/>
      <w:r>
        <w:t xml:space="preserve"> školy &amp; Družstevní</w:t>
      </w:r>
      <w:bookmarkEnd w:id="24"/>
    </w:p>
    <w:p w14:paraId="360A8EB5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Bezpečnost</w:t>
      </w:r>
    </w:p>
    <w:p w14:paraId="4E118600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Přehlednost</w:t>
      </w:r>
    </w:p>
    <w:p w14:paraId="114E9C73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Nástup do školy</w:t>
      </w:r>
    </w:p>
    <w:p w14:paraId="0FD49137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Vazby škola-centrum &amp; škola-krajina</w:t>
      </w:r>
    </w:p>
    <w:p w14:paraId="68D3AF9D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Oddělené samostatné pásy pro dopravu, cyklo a pěší</w:t>
      </w:r>
    </w:p>
    <w:p w14:paraId="1C050290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Chodník / pěšina</w:t>
      </w:r>
      <w:r w:rsidRPr="00245CA3">
        <w:t xml:space="preserve"> </w:t>
      </w:r>
      <w:r>
        <w:t xml:space="preserve">o minimální šířce </w:t>
      </w:r>
      <w:proofErr w:type="gramStart"/>
      <w:r>
        <w:t>3m</w:t>
      </w:r>
      <w:proofErr w:type="gramEnd"/>
    </w:p>
    <w:p w14:paraId="074010B4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Kolem pěší stezky oboustranně vysázené stromy – dvouřadá alej nebo nepravidelná výsadba</w:t>
      </w:r>
    </w:p>
    <w:p w14:paraId="3FCD7A52" w14:textId="2AF1C6E7" w:rsidR="00721534" w:rsidRDefault="00721534" w:rsidP="00721534">
      <w:pPr>
        <w:pStyle w:val="Odstavecseseznamem"/>
        <w:numPr>
          <w:ilvl w:val="0"/>
          <w:numId w:val="4"/>
        </w:numPr>
      </w:pPr>
      <w:r>
        <w:t>Vhodně doplnit mobiliář – sezení, koše</w:t>
      </w:r>
      <w:r w:rsidR="00D5584A">
        <w:t>, herní prvky</w:t>
      </w:r>
    </w:p>
    <w:p w14:paraId="48DA66B8" w14:textId="77777777" w:rsidR="00721534" w:rsidRPr="00EA5BF0" w:rsidRDefault="00721534" w:rsidP="00721534">
      <w:pPr>
        <w:pStyle w:val="Odstavecseseznamem"/>
        <w:numPr>
          <w:ilvl w:val="0"/>
          <w:numId w:val="4"/>
        </w:numPr>
      </w:pPr>
      <w:r>
        <w:t>Zohlednit potok – potenciál vytvoření malé vodní plochy – „louže“ (přírodní charakter)</w:t>
      </w:r>
    </w:p>
    <w:p w14:paraId="7DA36CE4" w14:textId="77777777" w:rsidR="00721534" w:rsidRDefault="00721534" w:rsidP="00721534">
      <w:pPr>
        <w:pStyle w:val="Nadpis3"/>
      </w:pPr>
      <w:bookmarkStart w:id="25" w:name="_Toc210037404"/>
      <w:r>
        <w:t>Z.5</w:t>
      </w:r>
      <w:r>
        <w:tab/>
        <w:t>Park u Prazdroje / Na Násypu</w:t>
      </w:r>
      <w:bookmarkEnd w:id="25"/>
    </w:p>
    <w:p w14:paraId="0195750C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Zelená plocha mezi areálem Plzeňského Prazdroje a Hlavní ulicí</w:t>
      </w:r>
    </w:p>
    <w:p w14:paraId="5DB7F78B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Severní část – prudký svah, vzrostlá zeleň</w:t>
      </w:r>
    </w:p>
    <w:p w14:paraId="75A07373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Jižní část – rovinná, luční charakter</w:t>
      </w:r>
    </w:p>
    <w:p w14:paraId="0C8F6301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Zachovat rekreační funkci (využíváno převážně zaměstnanci areálu)</w:t>
      </w:r>
    </w:p>
    <w:p w14:paraId="73D5CEAA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Potenciál většího využití po realizaci zástavby Pod Horou – pěší návaznost do centra města</w:t>
      </w:r>
    </w:p>
    <w:p w14:paraId="6C663D86" w14:textId="77777777" w:rsidR="00721534" w:rsidRDefault="00721534" w:rsidP="00721534">
      <w:pPr>
        <w:pStyle w:val="Odstavecseseznamem"/>
        <w:numPr>
          <w:ilvl w:val="0"/>
          <w:numId w:val="4"/>
        </w:numPr>
      </w:pPr>
      <w:r>
        <w:t>Zohlednit limit nadzemního elektrického vedení</w:t>
      </w:r>
    </w:p>
    <w:p w14:paraId="295341EE" w14:textId="5520B44F" w:rsidR="00721534" w:rsidRDefault="00721534" w:rsidP="00721534">
      <w:pPr>
        <w:pStyle w:val="Odstavecseseznamem"/>
        <w:numPr>
          <w:ilvl w:val="0"/>
          <w:numId w:val="4"/>
        </w:numPr>
      </w:pPr>
      <w:r>
        <w:t>Rezerva B.</w:t>
      </w:r>
      <w:proofErr w:type="gramStart"/>
      <w:r w:rsidR="000751FE">
        <w:t>5</w:t>
      </w:r>
      <w:r>
        <w:t>b</w:t>
      </w:r>
      <w:proofErr w:type="gramEnd"/>
      <w:r>
        <w:t>: výhledově možné rozšíření bloku B.</w:t>
      </w:r>
      <w:proofErr w:type="gramStart"/>
      <w:r w:rsidR="000751FE">
        <w:t>5</w:t>
      </w:r>
      <w:r>
        <w:t>a</w:t>
      </w:r>
      <w:proofErr w:type="gramEnd"/>
      <w:r>
        <w:t xml:space="preserve"> až k ulici Hlavní</w:t>
      </w:r>
    </w:p>
    <w:p w14:paraId="66CB55DA" w14:textId="6459A388" w:rsidR="00721534" w:rsidRDefault="00721534" w:rsidP="00721534">
      <w:pPr>
        <w:pStyle w:val="Odstavecseseznamem"/>
        <w:numPr>
          <w:ilvl w:val="0"/>
          <w:numId w:val="4"/>
        </w:numPr>
      </w:pPr>
      <w:r>
        <w:t>Do doby rozšíření bloku musí být zachována stávající pěší prostupnost</w:t>
      </w:r>
      <w:r>
        <w:br w:type="page"/>
      </w:r>
    </w:p>
    <w:p w14:paraId="10AFF11C" w14:textId="392EC69E" w:rsidR="00721534" w:rsidRDefault="00721534" w:rsidP="00AE1834">
      <w:pPr>
        <w:pStyle w:val="Nadpis2"/>
      </w:pPr>
      <w:bookmarkStart w:id="26" w:name="_Toc210037405"/>
      <w:r>
        <w:lastRenderedPageBreak/>
        <w:t>DOPRAVNÍ INFRASTRUKTURA</w:t>
      </w:r>
      <w:r w:rsidR="00392D30" w:rsidRPr="00126D21">
        <w:t xml:space="preserve"> </w:t>
      </w:r>
      <w:r w:rsidR="00392D30">
        <w:t>– POŽADAVKY NA KOMUNIKACE</w:t>
      </w:r>
      <w:bookmarkEnd w:id="26"/>
    </w:p>
    <w:p w14:paraId="769BD8A6" w14:textId="42CE21B3" w:rsidR="00845D27" w:rsidRPr="006C2437" w:rsidRDefault="00AE1834" w:rsidP="0067348F">
      <w:pPr>
        <w:pStyle w:val="Nadpis3"/>
      </w:pPr>
      <w:bookmarkStart w:id="27" w:name="_Toc210037406"/>
      <w:r>
        <w:t>K.1</w:t>
      </w:r>
      <w:r w:rsidR="0067348F">
        <w:tab/>
      </w:r>
      <w:r w:rsidR="00845D27" w:rsidRPr="006C2437">
        <w:t>Pivovarská</w:t>
      </w:r>
      <w:bookmarkEnd w:id="27"/>
    </w:p>
    <w:p w14:paraId="2E4549AF" w14:textId="3940C579" w:rsidR="002643CB" w:rsidRDefault="002643CB" w:rsidP="002643CB">
      <w:pPr>
        <w:pStyle w:val="Odstavecseseznamem"/>
        <w:numPr>
          <w:ilvl w:val="0"/>
          <w:numId w:val="2"/>
        </w:numPr>
      </w:pPr>
      <w:r>
        <w:t xml:space="preserve">Šířka koridoru: </w:t>
      </w:r>
      <w:r w:rsidR="00D5584A">
        <w:t xml:space="preserve">min </w:t>
      </w:r>
      <w:proofErr w:type="gramStart"/>
      <w:r>
        <w:t>14m</w:t>
      </w:r>
      <w:proofErr w:type="gramEnd"/>
    </w:p>
    <w:p w14:paraId="53DF7428" w14:textId="62452E75" w:rsidR="00C84C78" w:rsidRDefault="00C84C78" w:rsidP="002643CB">
      <w:pPr>
        <w:pStyle w:val="Odstavecseseznamem"/>
        <w:numPr>
          <w:ilvl w:val="0"/>
          <w:numId w:val="2"/>
        </w:numPr>
      </w:pPr>
      <w:r>
        <w:t xml:space="preserve">Potenciál vybudování plnohodnotné komunikace nebo alespoň pěšího </w:t>
      </w:r>
      <w:r w:rsidR="00142B2D">
        <w:t xml:space="preserve">a cyklo </w:t>
      </w:r>
      <w:r>
        <w:t>propojení</w:t>
      </w:r>
    </w:p>
    <w:p w14:paraId="73EC4CFF" w14:textId="3FDB7011" w:rsidR="00993CA5" w:rsidRDefault="00993CA5" w:rsidP="002643CB">
      <w:pPr>
        <w:pStyle w:val="Odstavecseseznamem"/>
        <w:numPr>
          <w:ilvl w:val="0"/>
          <w:numId w:val="2"/>
        </w:numPr>
      </w:pPr>
      <w:r>
        <w:t>Dopravní obsluha pro novou výstavbu v části B1.b</w:t>
      </w:r>
    </w:p>
    <w:p w14:paraId="332894F8" w14:textId="1C6C56E2" w:rsidR="002643CB" w:rsidRPr="00786B6C" w:rsidRDefault="00993CA5" w:rsidP="002643CB">
      <w:pPr>
        <w:pStyle w:val="Odstavecseseznamem"/>
        <w:numPr>
          <w:ilvl w:val="0"/>
          <w:numId w:val="2"/>
        </w:numPr>
      </w:pPr>
      <w:r>
        <w:t xml:space="preserve">Možné řešení: </w:t>
      </w:r>
      <w:r w:rsidR="002643CB">
        <w:t xml:space="preserve">Vozovka &amp; </w:t>
      </w:r>
      <w:r>
        <w:t xml:space="preserve">oboustranný </w:t>
      </w:r>
      <w:r w:rsidR="002643CB">
        <w:t>chodník &amp; pás pro parkování a stromy</w:t>
      </w:r>
      <w:r>
        <w:t xml:space="preserve"> (viz výkres uličních profilů K.1)</w:t>
      </w:r>
    </w:p>
    <w:p w14:paraId="07518099" w14:textId="061ADAB0" w:rsidR="002643CB" w:rsidRDefault="002643CB" w:rsidP="002643CB">
      <w:pPr>
        <w:pStyle w:val="Odstavecseseznamem"/>
        <w:numPr>
          <w:ilvl w:val="0"/>
          <w:numId w:val="2"/>
        </w:numPr>
      </w:pPr>
      <w:r>
        <w:t xml:space="preserve">Napojení na Hlavní ulici – </w:t>
      </w:r>
      <w:r w:rsidR="00D5584A">
        <w:t xml:space="preserve">je potřeba vypracovat </w:t>
      </w:r>
      <w:r w:rsidR="00993CA5">
        <w:t xml:space="preserve">samostatné </w:t>
      </w:r>
      <w:r>
        <w:t>dopravní řešení</w:t>
      </w:r>
    </w:p>
    <w:p w14:paraId="4C759E00" w14:textId="77777777" w:rsidR="002643CB" w:rsidRDefault="002643CB" w:rsidP="002643CB">
      <w:pPr>
        <w:pStyle w:val="Odstavecseseznamem"/>
        <w:numPr>
          <w:ilvl w:val="0"/>
          <w:numId w:val="2"/>
        </w:numPr>
      </w:pPr>
      <w:r>
        <w:t>V současnosti v soukromém vlastnictví – uzavřené</w:t>
      </w:r>
    </w:p>
    <w:p w14:paraId="5704CB40" w14:textId="42A90F8F" w:rsidR="00845D27" w:rsidRPr="006C2437" w:rsidRDefault="00AE1834" w:rsidP="0067348F">
      <w:pPr>
        <w:pStyle w:val="Nadpis3"/>
      </w:pPr>
      <w:bookmarkStart w:id="28" w:name="_Toc210037407"/>
      <w:r>
        <w:t>K.2</w:t>
      </w:r>
      <w:r w:rsidR="0067348F">
        <w:tab/>
      </w:r>
      <w:r w:rsidR="00845D27" w:rsidRPr="006C2437">
        <w:t xml:space="preserve">U </w:t>
      </w:r>
      <w:r w:rsidR="00845D27" w:rsidRPr="0067348F">
        <w:rPr>
          <w:rStyle w:val="Nadpis3Char"/>
        </w:rPr>
        <w:t>Váhy</w:t>
      </w:r>
      <w:r w:rsidR="00845D27" w:rsidRPr="006C2437">
        <w:t xml:space="preserve"> – </w:t>
      </w:r>
      <w:r w:rsidR="0026057D">
        <w:t>I.</w:t>
      </w:r>
      <w:r w:rsidR="00845D27" w:rsidRPr="006C2437">
        <w:t xml:space="preserve"> část</w:t>
      </w:r>
      <w:bookmarkEnd w:id="28"/>
    </w:p>
    <w:p w14:paraId="2DCE1251" w14:textId="4D961C10" w:rsidR="002643CB" w:rsidRDefault="002643CB" w:rsidP="00845D27">
      <w:pPr>
        <w:pStyle w:val="Odstavecseseznamem"/>
        <w:numPr>
          <w:ilvl w:val="0"/>
          <w:numId w:val="2"/>
        </w:numPr>
      </w:pPr>
      <w:r>
        <w:t xml:space="preserve">Šířka koridoru: </w:t>
      </w:r>
      <w:r w:rsidR="005B01B8">
        <w:t>11,8</w:t>
      </w:r>
      <w:r w:rsidR="0026057D">
        <w:t>-20,7m</w:t>
      </w:r>
    </w:p>
    <w:p w14:paraId="6B28D6FD" w14:textId="04E47D84" w:rsidR="002643CB" w:rsidRDefault="002643CB" w:rsidP="00993CA5">
      <w:pPr>
        <w:pStyle w:val="Odstavecseseznamem"/>
        <w:numPr>
          <w:ilvl w:val="0"/>
          <w:numId w:val="2"/>
        </w:numPr>
      </w:pPr>
      <w:r>
        <w:t>Vozovka &amp; chodník</w:t>
      </w:r>
      <w:r w:rsidR="00D5584A">
        <w:t xml:space="preserve"> </w:t>
      </w:r>
      <w:r w:rsidR="00993CA5">
        <w:t>(viz výkres uličních profilů K.2)</w:t>
      </w:r>
    </w:p>
    <w:p w14:paraId="6DF6279F" w14:textId="72866B86" w:rsidR="00845D27" w:rsidRDefault="00845D27" w:rsidP="00845D27">
      <w:pPr>
        <w:pStyle w:val="Odstavecseseznamem"/>
        <w:numPr>
          <w:ilvl w:val="0"/>
          <w:numId w:val="2"/>
        </w:numPr>
      </w:pPr>
      <w:r>
        <w:t xml:space="preserve">Větší dimenze </w:t>
      </w:r>
      <w:r w:rsidR="009B10ED">
        <w:t>vozovky →</w:t>
      </w:r>
      <w:r>
        <w:t xml:space="preserve"> manipulační plochy pro obsluhu areálů</w:t>
      </w:r>
    </w:p>
    <w:p w14:paraId="175AE2A5" w14:textId="77777777" w:rsidR="00845D27" w:rsidRDefault="00845D27" w:rsidP="00845D27">
      <w:pPr>
        <w:pStyle w:val="Odstavecseseznamem"/>
        <w:numPr>
          <w:ilvl w:val="0"/>
          <w:numId w:val="2"/>
        </w:numPr>
      </w:pPr>
      <w:r>
        <w:t>V současnosti v soukromém vlastnictví – veřejně využívané</w:t>
      </w:r>
    </w:p>
    <w:p w14:paraId="5ACD9EDF" w14:textId="6542626F" w:rsidR="00ED02D4" w:rsidRPr="00C84C78" w:rsidRDefault="00ED02D4" w:rsidP="00ED02D4">
      <w:pPr>
        <w:pStyle w:val="Odstavecseseznamem"/>
        <w:numPr>
          <w:ilvl w:val="0"/>
          <w:numId w:val="2"/>
        </w:numPr>
        <w:rPr>
          <w:strike/>
        </w:rPr>
      </w:pPr>
      <w:r>
        <w:t>TI: Vybudování nového vodovodního řadu</w:t>
      </w:r>
      <w:r w:rsidR="005B01B8">
        <w:t xml:space="preserve"> a kanalizační stoky</w:t>
      </w:r>
      <w:r>
        <w:t xml:space="preserve"> v tomto koridoru – viz. kapitola </w:t>
      </w:r>
      <w:r w:rsidRPr="00ED02D4">
        <w:rPr>
          <w:u w:val="single"/>
        </w:rPr>
        <w:t>Technická infrastruktura</w:t>
      </w:r>
    </w:p>
    <w:p w14:paraId="6F065A33" w14:textId="361DA2FC" w:rsidR="00EA5BF0" w:rsidRPr="006C2437" w:rsidRDefault="00AE1834" w:rsidP="0067348F">
      <w:pPr>
        <w:pStyle w:val="Nadpis3"/>
      </w:pPr>
      <w:bookmarkStart w:id="29" w:name="_Toc210037408"/>
      <w:r>
        <w:t>K.3</w:t>
      </w:r>
      <w:r w:rsidR="0067348F">
        <w:tab/>
      </w:r>
      <w:r w:rsidR="00EA5BF0" w:rsidRPr="006C2437">
        <w:t xml:space="preserve">U Váhy – </w:t>
      </w:r>
      <w:r w:rsidR="0026057D">
        <w:rPr>
          <w:rStyle w:val="Nadpis3Char"/>
        </w:rPr>
        <w:t>II.</w:t>
      </w:r>
      <w:r w:rsidR="00EA5BF0" w:rsidRPr="006C2437">
        <w:t xml:space="preserve"> část</w:t>
      </w:r>
      <w:bookmarkEnd w:id="29"/>
    </w:p>
    <w:p w14:paraId="1ED0931B" w14:textId="55313B42" w:rsidR="002643CB" w:rsidRDefault="002643CB" w:rsidP="00EA5BF0">
      <w:pPr>
        <w:pStyle w:val="Odstavecseseznamem"/>
        <w:numPr>
          <w:ilvl w:val="0"/>
          <w:numId w:val="2"/>
        </w:numPr>
      </w:pPr>
      <w:r>
        <w:t xml:space="preserve">Šířka koridoru: </w:t>
      </w:r>
      <w:proofErr w:type="gramStart"/>
      <w:r>
        <w:t>20m</w:t>
      </w:r>
      <w:proofErr w:type="gramEnd"/>
    </w:p>
    <w:p w14:paraId="0BA4B1AF" w14:textId="12BE04F3" w:rsidR="00786B6C" w:rsidRDefault="00786B6C" w:rsidP="00EA5BF0">
      <w:pPr>
        <w:pStyle w:val="Odstavecseseznamem"/>
        <w:numPr>
          <w:ilvl w:val="0"/>
          <w:numId w:val="2"/>
        </w:numPr>
      </w:pPr>
      <w:r>
        <w:t>Respektovat zelený koridor Z.2</w:t>
      </w:r>
    </w:p>
    <w:p w14:paraId="5A2DE563" w14:textId="4E65C6A8" w:rsidR="00993CA5" w:rsidRPr="00786B6C" w:rsidRDefault="005B01B8" w:rsidP="00993CA5">
      <w:pPr>
        <w:pStyle w:val="Odstavecseseznamem"/>
        <w:numPr>
          <w:ilvl w:val="0"/>
          <w:numId w:val="2"/>
        </w:numPr>
      </w:pPr>
      <w:r>
        <w:t xml:space="preserve">Vozovka &amp; chodník </w:t>
      </w:r>
      <w:r w:rsidR="00993CA5">
        <w:t>(viz výkres uličních profilů K.3)</w:t>
      </w:r>
    </w:p>
    <w:p w14:paraId="615FB316" w14:textId="62CA0E18" w:rsidR="005B01B8" w:rsidRPr="005B01B8" w:rsidRDefault="00786B6C" w:rsidP="00FF4556">
      <w:pPr>
        <w:pStyle w:val="Odstavecseseznamem"/>
        <w:numPr>
          <w:ilvl w:val="0"/>
          <w:numId w:val="2"/>
        </w:numPr>
        <w:rPr>
          <w:strike/>
        </w:rPr>
      </w:pPr>
      <w:r>
        <w:t>V současnosti v soukromém vlastnictví</w:t>
      </w:r>
      <w:r w:rsidR="005B01B8">
        <w:t>, zarostlé náletovou zelení</w:t>
      </w:r>
    </w:p>
    <w:p w14:paraId="5C2AF841" w14:textId="752A6183" w:rsidR="00FF4556" w:rsidRPr="00FF4556" w:rsidRDefault="005B01B8" w:rsidP="00FF4556">
      <w:pPr>
        <w:pStyle w:val="Odstavecseseznamem"/>
        <w:numPr>
          <w:ilvl w:val="0"/>
          <w:numId w:val="2"/>
        </w:numPr>
        <w:rPr>
          <w:strike/>
        </w:rPr>
      </w:pPr>
      <w:r>
        <w:t>C</w:t>
      </w:r>
      <w:r w:rsidR="00786B6C">
        <w:t>hybí propojení na Družstevní ulici</w:t>
      </w:r>
      <w:r w:rsidR="00FF4556" w:rsidRPr="00FF4556">
        <w:t xml:space="preserve"> </w:t>
      </w:r>
    </w:p>
    <w:p w14:paraId="44D1C1CC" w14:textId="19869C68" w:rsidR="00FF4556" w:rsidRPr="00C84C78" w:rsidRDefault="00FF4556" w:rsidP="00FF4556">
      <w:pPr>
        <w:pStyle w:val="Odstavecseseznamem"/>
        <w:numPr>
          <w:ilvl w:val="0"/>
          <w:numId w:val="2"/>
        </w:numPr>
        <w:rPr>
          <w:strike/>
        </w:rPr>
      </w:pPr>
      <w:r>
        <w:t xml:space="preserve">TI: Vybudování nového vodovodního řadu v tomto koridoru – viz. kapitola </w:t>
      </w:r>
      <w:r w:rsidRPr="00ED02D4">
        <w:rPr>
          <w:u w:val="single"/>
        </w:rPr>
        <w:t>Technická infrastruktura</w:t>
      </w:r>
    </w:p>
    <w:p w14:paraId="29D1582D" w14:textId="650D930B" w:rsidR="00EA5BF0" w:rsidRPr="006C2437" w:rsidRDefault="00AE1834" w:rsidP="0067348F">
      <w:pPr>
        <w:pStyle w:val="Nadpis3"/>
      </w:pPr>
      <w:bookmarkStart w:id="30" w:name="_Toc210037409"/>
      <w:r>
        <w:t>K.4</w:t>
      </w:r>
      <w:r w:rsidR="0067348F">
        <w:tab/>
      </w:r>
      <w:r w:rsidR="00EA5BF0" w:rsidRPr="006C2437">
        <w:t>Družstevní</w:t>
      </w:r>
      <w:bookmarkEnd w:id="30"/>
    </w:p>
    <w:p w14:paraId="4F12AF62" w14:textId="07AB4DFF" w:rsidR="00E57D8C" w:rsidRDefault="009B10ED" w:rsidP="00E57D8C">
      <w:pPr>
        <w:pStyle w:val="Odstavecseseznamem"/>
        <w:numPr>
          <w:ilvl w:val="0"/>
          <w:numId w:val="2"/>
        </w:numPr>
      </w:pPr>
      <w:r>
        <w:t xml:space="preserve">Šířka koridoru – </w:t>
      </w:r>
      <w:r w:rsidR="00E57D8C">
        <w:t>st</w:t>
      </w:r>
      <w:r w:rsidR="004D7681">
        <w:t>a</w:t>
      </w:r>
      <w:r w:rsidR="00E57D8C">
        <w:t xml:space="preserve">v: </w:t>
      </w:r>
      <w:proofErr w:type="gramStart"/>
      <w:r w:rsidR="00E57D8C">
        <w:t>7</w:t>
      </w:r>
      <w:r w:rsidR="0026057D">
        <w:t>,7</w:t>
      </w:r>
      <w:r w:rsidR="00E57D8C">
        <w:t>-</w:t>
      </w:r>
      <w:r w:rsidR="0026057D">
        <w:t>9</w:t>
      </w:r>
      <w:r w:rsidR="00E57D8C">
        <w:t>m</w:t>
      </w:r>
      <w:proofErr w:type="gramEnd"/>
    </w:p>
    <w:p w14:paraId="5867084E" w14:textId="3B71309C" w:rsidR="009B10ED" w:rsidRDefault="009B10ED" w:rsidP="00EA5BF0">
      <w:pPr>
        <w:pStyle w:val="Odstavecseseznamem"/>
        <w:numPr>
          <w:ilvl w:val="0"/>
          <w:numId w:val="2"/>
        </w:numPr>
      </w:pPr>
      <w:r>
        <w:t>Šířka koridoru – návrh: 2</w:t>
      </w:r>
      <w:r w:rsidR="0026057D">
        <w:t>4,5-26,3</w:t>
      </w:r>
      <w:r>
        <w:t xml:space="preserve"> m</w:t>
      </w:r>
    </w:p>
    <w:p w14:paraId="5CCC30DB" w14:textId="4737F483" w:rsidR="00993CA5" w:rsidRPr="00786B6C" w:rsidRDefault="0026057D" w:rsidP="00993CA5">
      <w:pPr>
        <w:pStyle w:val="Odstavecseseznamem"/>
        <w:numPr>
          <w:ilvl w:val="0"/>
          <w:numId w:val="2"/>
        </w:numPr>
      </w:pPr>
      <w:r>
        <w:t>Zelený pás &amp; v</w:t>
      </w:r>
      <w:r w:rsidR="004D7681">
        <w:t>ozovka &amp;</w:t>
      </w:r>
      <w:r w:rsidR="00F46D8B">
        <w:t xml:space="preserve"> </w:t>
      </w:r>
      <w:r w:rsidR="005B01B8">
        <w:t>vsakovací průleh</w:t>
      </w:r>
      <w:r w:rsidR="00F46D8B">
        <w:t xml:space="preserve"> &amp;</w:t>
      </w:r>
      <w:r w:rsidR="004D7681">
        <w:t xml:space="preserve"> cyklostezka &amp; zelený pás s chodníkem / pěšinou, vzrostlé stromy z obou stran</w:t>
      </w:r>
      <w:r w:rsidR="00993CA5">
        <w:t xml:space="preserve"> (viz výkres uličních profilů K.4)</w:t>
      </w:r>
    </w:p>
    <w:p w14:paraId="0C0C1BA1" w14:textId="2D9C0896" w:rsidR="006C2437" w:rsidRDefault="006C2437" w:rsidP="00EA5BF0">
      <w:pPr>
        <w:pStyle w:val="Odstavecseseznamem"/>
        <w:numPr>
          <w:ilvl w:val="0"/>
          <w:numId w:val="2"/>
        </w:numPr>
      </w:pPr>
      <w:r>
        <w:t xml:space="preserve">Hlavní </w:t>
      </w:r>
      <w:r w:rsidR="00E57D8C">
        <w:t>cesta do školy → nutnost zajisti</w:t>
      </w:r>
      <w:r w:rsidR="00E96209">
        <w:t>t</w:t>
      </w:r>
      <w:r w:rsidR="00E57D8C">
        <w:t xml:space="preserve"> bezpečnost pro děti</w:t>
      </w:r>
    </w:p>
    <w:p w14:paraId="64FD764C" w14:textId="4F0ABBF5" w:rsidR="00786B6C" w:rsidRDefault="00786B6C" w:rsidP="00EA5BF0">
      <w:pPr>
        <w:pStyle w:val="Odstavecseseznamem"/>
        <w:numPr>
          <w:ilvl w:val="0"/>
          <w:numId w:val="2"/>
        </w:numPr>
      </w:pPr>
      <w:r>
        <w:t xml:space="preserve">Oddělené </w:t>
      </w:r>
      <w:r w:rsidR="0026057D">
        <w:t xml:space="preserve">samostatné </w:t>
      </w:r>
      <w:r>
        <w:t>pásy pro dopravu, cyklo a pěší</w:t>
      </w:r>
    </w:p>
    <w:p w14:paraId="62A9E818" w14:textId="30189B4B" w:rsidR="00786B6C" w:rsidRDefault="00786B6C" w:rsidP="00EA5BF0">
      <w:pPr>
        <w:pStyle w:val="Odstavecseseznamem"/>
        <w:numPr>
          <w:ilvl w:val="0"/>
          <w:numId w:val="2"/>
        </w:numPr>
      </w:pPr>
      <w:r>
        <w:t xml:space="preserve">Respektovat zelený </w:t>
      </w:r>
      <w:r w:rsidR="004D7681">
        <w:t>pás</w:t>
      </w:r>
      <w:r>
        <w:t xml:space="preserve"> Z.4</w:t>
      </w:r>
    </w:p>
    <w:p w14:paraId="08344C46" w14:textId="77777777" w:rsidR="00845D27" w:rsidRPr="00786B6C" w:rsidRDefault="00845D27" w:rsidP="00845D27">
      <w:pPr>
        <w:pStyle w:val="Odstavecseseznamem"/>
        <w:numPr>
          <w:ilvl w:val="0"/>
          <w:numId w:val="2"/>
        </w:numPr>
      </w:pPr>
      <w:r>
        <w:t>V současnosti v soukromém vlastnictví – veřejně využívané</w:t>
      </w:r>
    </w:p>
    <w:p w14:paraId="3AD56AD0" w14:textId="537E2914" w:rsidR="00845D27" w:rsidRDefault="006F6723" w:rsidP="00845D27">
      <w:pPr>
        <w:pStyle w:val="Odstavecseseznamem"/>
        <w:numPr>
          <w:ilvl w:val="0"/>
          <w:numId w:val="2"/>
        </w:numPr>
        <w:spacing w:after="0"/>
      </w:pPr>
      <w:r>
        <w:t>Podmínka pro rozšíření koridoru:</w:t>
      </w:r>
      <w:r w:rsidR="00845D27">
        <w:t xml:space="preserve"> předání požadované části </w:t>
      </w:r>
      <w:r>
        <w:t>z </w:t>
      </w:r>
      <w:r w:rsidR="00845D27">
        <w:t>pozemku</w:t>
      </w:r>
      <w:r>
        <w:t xml:space="preserve"> st. 22/11</w:t>
      </w:r>
      <w:r w:rsidR="00845D27">
        <w:t xml:space="preserve"> městu </w:t>
      </w:r>
    </w:p>
    <w:p w14:paraId="3EC3AFA7" w14:textId="12DA894E" w:rsidR="00786B6C" w:rsidRDefault="006F6723" w:rsidP="00845D27">
      <w:pPr>
        <w:pStyle w:val="Odstavecseseznamem"/>
        <w:numPr>
          <w:ilvl w:val="0"/>
          <w:numId w:val="2"/>
        </w:numPr>
      </w:pPr>
      <w:r>
        <w:t>P</w:t>
      </w:r>
      <w:r w:rsidR="006C2437" w:rsidRPr="006C2437">
        <w:t>odmínky</w:t>
      </w:r>
      <w:r w:rsidR="006C2437">
        <w:t xml:space="preserve"> do doby realizace rozšíření koridoru</w:t>
      </w:r>
    </w:p>
    <w:p w14:paraId="281CE2B0" w14:textId="772C8D8A" w:rsidR="004D7681" w:rsidRDefault="006C2437" w:rsidP="00E96209">
      <w:pPr>
        <w:pStyle w:val="Odstavecseseznamem"/>
        <w:numPr>
          <w:ilvl w:val="1"/>
          <w:numId w:val="2"/>
        </w:numPr>
      </w:pPr>
      <w:r>
        <w:t>jednosměrný provoz</w:t>
      </w:r>
      <w:r w:rsidR="0026057D">
        <w:t xml:space="preserve"> vozidel</w:t>
      </w:r>
    </w:p>
    <w:p w14:paraId="6D8C2E5B" w14:textId="77777777" w:rsidR="00ED02D4" w:rsidRDefault="00A03ABA" w:rsidP="00ED02D4">
      <w:pPr>
        <w:pStyle w:val="Odstavecseseznamem"/>
        <w:numPr>
          <w:ilvl w:val="1"/>
          <w:numId w:val="2"/>
        </w:numPr>
      </w:pPr>
      <w:r w:rsidRPr="00A03ABA">
        <w:t xml:space="preserve">režim </w:t>
      </w:r>
      <w:r w:rsidR="00EA28BF" w:rsidRPr="00A03ABA">
        <w:t>sdílen</w:t>
      </w:r>
      <w:r w:rsidRPr="00A03ABA">
        <w:t>é</w:t>
      </w:r>
      <w:r w:rsidR="00EA28BF" w:rsidRPr="00A03ABA">
        <w:t xml:space="preserve"> zón</w:t>
      </w:r>
      <w:r w:rsidRPr="00A03ABA">
        <w:t>y</w:t>
      </w:r>
      <w:r w:rsidR="00AE464F" w:rsidRPr="00A03ABA">
        <w:t xml:space="preserve"> </w:t>
      </w:r>
      <w:r w:rsidRPr="00A03ABA">
        <w:t>(</w:t>
      </w:r>
      <w:r w:rsidR="00AE464F" w:rsidRPr="00A03ABA">
        <w:t xml:space="preserve">max </w:t>
      </w:r>
      <w:proofErr w:type="gramStart"/>
      <w:r w:rsidR="00AE464F" w:rsidRPr="00A03ABA">
        <w:t>20</w:t>
      </w:r>
      <w:r w:rsidRPr="00A03ABA">
        <w:t>km/h</w:t>
      </w:r>
      <w:proofErr w:type="gramEnd"/>
      <w:r w:rsidR="00AE464F" w:rsidRPr="00A03ABA">
        <w:t xml:space="preserve">, všichni </w:t>
      </w:r>
      <w:r w:rsidRPr="00A03ABA">
        <w:t>účastníci provozu</w:t>
      </w:r>
      <w:r w:rsidR="00AE464F" w:rsidRPr="00A03ABA">
        <w:t xml:space="preserve"> jsou</w:t>
      </w:r>
      <w:r w:rsidRPr="00A03ABA">
        <w:t xml:space="preserve"> si</w:t>
      </w:r>
      <w:r w:rsidR="00AE464F" w:rsidRPr="00A03ABA">
        <w:t xml:space="preserve"> rovni</w:t>
      </w:r>
      <w:r w:rsidRPr="00A03ABA">
        <w:t xml:space="preserve"> a </w:t>
      </w:r>
      <w:r w:rsidR="00AE464F" w:rsidRPr="00A03ABA">
        <w:t>sdílejí stejný prostor</w:t>
      </w:r>
      <w:r>
        <w:t>)</w:t>
      </w:r>
    </w:p>
    <w:p w14:paraId="35DB5930" w14:textId="20B372D9" w:rsidR="00ED02D4" w:rsidRPr="00C84C78" w:rsidRDefault="00ED02D4" w:rsidP="00ED02D4">
      <w:pPr>
        <w:pStyle w:val="Odstavecseseznamem"/>
        <w:numPr>
          <w:ilvl w:val="0"/>
          <w:numId w:val="2"/>
        </w:numPr>
        <w:rPr>
          <w:strike/>
        </w:rPr>
      </w:pPr>
      <w:r>
        <w:t xml:space="preserve">TI: Vybudování nového vodovodního řadu, kanalizační i dešťové stoky a plynovodu v tomto koridoru – viz. kapitola </w:t>
      </w:r>
      <w:r w:rsidRPr="00ED02D4">
        <w:rPr>
          <w:u w:val="single"/>
        </w:rPr>
        <w:t>Technická infrastruktura</w:t>
      </w:r>
    </w:p>
    <w:p w14:paraId="029A1CD0" w14:textId="1D69591B" w:rsidR="00786B6C" w:rsidRDefault="00786B6C" w:rsidP="00ED02D4">
      <w:pPr>
        <w:pStyle w:val="Odstavecseseznamem"/>
        <w:numPr>
          <w:ilvl w:val="0"/>
          <w:numId w:val="2"/>
        </w:numPr>
      </w:pPr>
      <w:r>
        <w:br w:type="page"/>
      </w:r>
    </w:p>
    <w:p w14:paraId="38F8430F" w14:textId="0741F4C3" w:rsidR="00126D21" w:rsidRDefault="00721534" w:rsidP="00126D21">
      <w:pPr>
        <w:pStyle w:val="Nadpis2"/>
      </w:pPr>
      <w:bookmarkStart w:id="31" w:name="_Toc210037410"/>
      <w:r>
        <w:lastRenderedPageBreak/>
        <w:t>TECHNICKÁ INFRASTRUKTURA</w:t>
      </w:r>
      <w:r w:rsidR="00126D21" w:rsidRPr="00126D21">
        <w:t xml:space="preserve"> </w:t>
      </w:r>
      <w:r w:rsidR="00392D30">
        <w:t xml:space="preserve">– </w:t>
      </w:r>
      <w:r w:rsidR="00126D21">
        <w:t>POŽADAVKY NA SÍTĚ</w:t>
      </w:r>
      <w:bookmarkEnd w:id="31"/>
    </w:p>
    <w:p w14:paraId="50AF4543" w14:textId="2CD952D8" w:rsidR="00126D21" w:rsidRDefault="00126D21" w:rsidP="00392D30">
      <w:pPr>
        <w:pStyle w:val="Nadpis3"/>
      </w:pPr>
      <w:bookmarkStart w:id="32" w:name="_Toc210037411"/>
      <w:r w:rsidRPr="00392D30">
        <w:rPr>
          <w:rStyle w:val="Nadpis3Char"/>
        </w:rPr>
        <w:t>KANALIZACE</w:t>
      </w:r>
      <w:r>
        <w:t xml:space="preserve"> SPLAŠKOVÁ</w:t>
      </w:r>
      <w:bookmarkEnd w:id="32"/>
    </w:p>
    <w:p w14:paraId="4A2200EF" w14:textId="3D47E5AE" w:rsidR="002D7F44" w:rsidRDefault="002D7F44" w:rsidP="002D7F44">
      <w:pPr>
        <w:pStyle w:val="Odstavecseseznamem"/>
        <w:numPr>
          <w:ilvl w:val="0"/>
          <w:numId w:val="2"/>
        </w:numPr>
      </w:pPr>
      <w:r>
        <w:t>Napojovací místo pro blok</w:t>
      </w:r>
      <w:r w:rsidR="000751FE">
        <w:t>y B.</w:t>
      </w:r>
      <w:proofErr w:type="gramStart"/>
      <w:r w:rsidR="000751FE">
        <w:t>1a</w:t>
      </w:r>
      <w:proofErr w:type="gramEnd"/>
      <w:r w:rsidR="000751FE">
        <w:t xml:space="preserve"> a </w:t>
      </w:r>
      <w:r>
        <w:t>B.</w:t>
      </w:r>
      <w:r w:rsidR="000751FE">
        <w:t>5</w:t>
      </w:r>
      <w:r>
        <w:t xml:space="preserve"> je </w:t>
      </w:r>
      <w:r w:rsidR="001C4AE3">
        <w:t xml:space="preserve">na stávající </w:t>
      </w:r>
      <w:r w:rsidR="005B01B8">
        <w:t>kanalizační stoku</w:t>
      </w:r>
      <w:r w:rsidR="005B01B8" w:rsidRPr="005B01B8">
        <w:t xml:space="preserve"> </w:t>
      </w:r>
      <w:r w:rsidR="005B01B8">
        <w:t>v ulici Hlavní</w:t>
      </w:r>
      <w:r w:rsidR="001C4AE3">
        <w:t>.</w:t>
      </w:r>
    </w:p>
    <w:p w14:paraId="7F0F2DE1" w14:textId="2186EB76" w:rsidR="002D7F44" w:rsidRDefault="00D578EC" w:rsidP="002D7F44">
      <w:pPr>
        <w:pStyle w:val="Odstavecseseznamem"/>
        <w:numPr>
          <w:ilvl w:val="0"/>
          <w:numId w:val="2"/>
        </w:numPr>
      </w:pPr>
      <w:r>
        <w:t>Pro blok</w:t>
      </w:r>
      <w:r w:rsidR="000751FE">
        <w:t xml:space="preserve"> B.</w:t>
      </w:r>
      <w:proofErr w:type="gramStart"/>
      <w:r w:rsidR="000751FE">
        <w:t>1b</w:t>
      </w:r>
      <w:proofErr w:type="gramEnd"/>
      <w:r w:rsidR="000751FE">
        <w:t xml:space="preserve"> a</w:t>
      </w:r>
      <w:r>
        <w:t xml:space="preserve"> B.</w:t>
      </w:r>
      <w:r w:rsidR="000751FE">
        <w:t>2</w:t>
      </w:r>
      <w:r>
        <w:t xml:space="preserve"> bude vybudována kanalizace v ulici U Váhy</w:t>
      </w:r>
      <w:r w:rsidR="00392D30">
        <w:t xml:space="preserve"> </w:t>
      </w:r>
      <w:r w:rsidR="00392D30" w:rsidRPr="00392D30">
        <w:rPr>
          <w:b/>
          <w:bCs/>
        </w:rPr>
        <w:t>K.2</w:t>
      </w:r>
      <w:r>
        <w:t>. Může sloužit pro napojení i bloku</w:t>
      </w:r>
      <w:r w:rsidR="000751FE">
        <w:t xml:space="preserve"> </w:t>
      </w:r>
      <w:r>
        <w:t>B.</w:t>
      </w:r>
      <w:r w:rsidR="000751FE">
        <w:t>3</w:t>
      </w:r>
    </w:p>
    <w:p w14:paraId="479F772D" w14:textId="6F9AFDE2" w:rsidR="00D578EC" w:rsidRDefault="00D578EC" w:rsidP="002D7F44">
      <w:pPr>
        <w:pStyle w:val="Odstavecseseznamem"/>
        <w:numPr>
          <w:ilvl w:val="0"/>
          <w:numId w:val="2"/>
        </w:numPr>
      </w:pPr>
      <w:r>
        <w:t xml:space="preserve">V ulici Družstevní </w:t>
      </w:r>
      <w:r w:rsidR="00392D30">
        <w:rPr>
          <w:b/>
          <w:bCs/>
        </w:rPr>
        <w:t>K</w:t>
      </w:r>
      <w:r w:rsidR="00392D30" w:rsidRPr="00392D30">
        <w:rPr>
          <w:b/>
          <w:bCs/>
        </w:rPr>
        <w:t xml:space="preserve">.4 </w:t>
      </w:r>
      <w:r>
        <w:t>bude vybudována nová kanalizační stoka, která se napojí na stávající stoku v ulici Pražská. Bude sloužit pro připojení bloků B.</w:t>
      </w:r>
      <w:r w:rsidR="000751FE">
        <w:t>3</w:t>
      </w:r>
      <w:r>
        <w:t>, B.</w:t>
      </w:r>
      <w:r w:rsidR="000751FE">
        <w:t>4</w:t>
      </w:r>
      <w:r>
        <w:t xml:space="preserve"> a B.</w:t>
      </w:r>
      <w:r w:rsidR="000751FE">
        <w:t>5</w:t>
      </w:r>
      <w:r>
        <w:t>.</w:t>
      </w:r>
    </w:p>
    <w:p w14:paraId="03E24654" w14:textId="66865126" w:rsidR="00126D21" w:rsidRDefault="00126D21" w:rsidP="00392D30">
      <w:pPr>
        <w:pStyle w:val="Nadpis3"/>
      </w:pPr>
      <w:bookmarkStart w:id="33" w:name="_Toc210037412"/>
      <w:r w:rsidRPr="00392D30">
        <w:rPr>
          <w:rStyle w:val="Nadpis3Char"/>
        </w:rPr>
        <w:t>KANALIZACE</w:t>
      </w:r>
      <w:r>
        <w:t xml:space="preserve"> DEŠŤOVÁ</w:t>
      </w:r>
      <w:bookmarkEnd w:id="33"/>
    </w:p>
    <w:p w14:paraId="62491D66" w14:textId="6EB890E1" w:rsidR="002D7F44" w:rsidRDefault="002D7F44" w:rsidP="002D7F44">
      <w:pPr>
        <w:pStyle w:val="Odstavecseseznamem"/>
        <w:numPr>
          <w:ilvl w:val="0"/>
          <w:numId w:val="2"/>
        </w:numPr>
      </w:pPr>
      <w:r>
        <w:t>Dešťové vody se budou zadržovat, využívat a zasakovat na pozemku.</w:t>
      </w:r>
    </w:p>
    <w:p w14:paraId="694804C3" w14:textId="09F798B5" w:rsidR="00D578EC" w:rsidRDefault="001C4AE3" w:rsidP="002D7F44">
      <w:pPr>
        <w:pStyle w:val="Odstavecseseznamem"/>
        <w:numPr>
          <w:ilvl w:val="0"/>
          <w:numId w:val="2"/>
        </w:numPr>
      </w:pPr>
      <w:r>
        <w:t xml:space="preserve">V ulici Družstevní bude vybudována nová dešťová stoka, která se napojí na stávající stoku v ulici Pražská. V ulici Družstevní </w:t>
      </w:r>
      <w:r w:rsidR="00392D30">
        <w:rPr>
          <w:b/>
          <w:bCs/>
        </w:rPr>
        <w:t xml:space="preserve">K.4 </w:t>
      </w:r>
      <w:r>
        <w:t>se bude dešťová voda svádět do vsakovacích průlehů s přepadem do této nově vybudované dešťové kanalizace.</w:t>
      </w:r>
    </w:p>
    <w:p w14:paraId="4DE2B448" w14:textId="742C7387" w:rsidR="00126D21" w:rsidRDefault="00126D21" w:rsidP="00392D30">
      <w:pPr>
        <w:pStyle w:val="Nadpis3"/>
      </w:pPr>
      <w:bookmarkStart w:id="34" w:name="_Toc210037413"/>
      <w:r>
        <w:t>VODOVOD</w:t>
      </w:r>
      <w:bookmarkEnd w:id="34"/>
    </w:p>
    <w:p w14:paraId="23FAE4DB" w14:textId="7171413E" w:rsidR="002D7F44" w:rsidRDefault="002D7F44" w:rsidP="002D7F44">
      <w:pPr>
        <w:pStyle w:val="Odstavecseseznamem"/>
        <w:numPr>
          <w:ilvl w:val="0"/>
          <w:numId w:val="2"/>
        </w:numPr>
      </w:pPr>
      <w:r>
        <w:t>Napojovací místo pro bloky B.</w:t>
      </w:r>
      <w:proofErr w:type="gramStart"/>
      <w:r>
        <w:t>1</w:t>
      </w:r>
      <w:r w:rsidR="000751FE">
        <w:t>a</w:t>
      </w:r>
      <w:proofErr w:type="gramEnd"/>
      <w:r>
        <w:t xml:space="preserve"> a B.</w:t>
      </w:r>
      <w:r w:rsidR="000751FE">
        <w:t>5</w:t>
      </w:r>
      <w:r>
        <w:t xml:space="preserve"> je na vodovodní řad v ulici Hlavní.</w:t>
      </w:r>
    </w:p>
    <w:p w14:paraId="3E340ED1" w14:textId="033843CE" w:rsidR="001D3330" w:rsidRDefault="001D3330" w:rsidP="001D3330">
      <w:pPr>
        <w:pStyle w:val="Odstavecseseznamem"/>
        <w:numPr>
          <w:ilvl w:val="0"/>
          <w:numId w:val="2"/>
        </w:numPr>
      </w:pPr>
      <w:r>
        <w:t xml:space="preserve">Pro blok </w:t>
      </w:r>
      <w:r w:rsidR="000751FE">
        <w:t>B.</w:t>
      </w:r>
      <w:proofErr w:type="gramStart"/>
      <w:r w:rsidR="000751FE">
        <w:t>1b</w:t>
      </w:r>
      <w:proofErr w:type="gramEnd"/>
      <w:r w:rsidR="000751FE">
        <w:t xml:space="preserve"> a </w:t>
      </w:r>
      <w:r>
        <w:t>B.</w:t>
      </w:r>
      <w:r w:rsidR="000751FE">
        <w:t>2</w:t>
      </w:r>
      <w:r>
        <w:t xml:space="preserve"> bude vybudován vodovodní řad v ulici U Váhy </w:t>
      </w:r>
      <w:r w:rsidR="00392D30" w:rsidRPr="00392D30">
        <w:rPr>
          <w:b/>
          <w:bCs/>
        </w:rPr>
        <w:t xml:space="preserve">K.2 </w:t>
      </w:r>
      <w:r>
        <w:t>a</w:t>
      </w:r>
      <w:r w:rsidR="00392D30">
        <w:t xml:space="preserve"> </w:t>
      </w:r>
      <w:r w:rsidR="00392D30">
        <w:rPr>
          <w:b/>
          <w:bCs/>
        </w:rPr>
        <w:t>K.</w:t>
      </w:r>
      <w:r w:rsidR="00640A52">
        <w:rPr>
          <w:b/>
          <w:bCs/>
        </w:rPr>
        <w:t>3.</w:t>
      </w:r>
      <w:r>
        <w:t xml:space="preserve"> Může sloužit pro napojení i bloku B.</w:t>
      </w:r>
      <w:r w:rsidR="000751FE">
        <w:t>3</w:t>
      </w:r>
      <w:r w:rsidR="00640A52">
        <w:t xml:space="preserve"> a B.</w:t>
      </w:r>
      <w:r w:rsidR="000751FE">
        <w:t>4</w:t>
      </w:r>
    </w:p>
    <w:p w14:paraId="6E294D9A" w14:textId="354695B2" w:rsidR="001D3330" w:rsidRDefault="001D3330" w:rsidP="001D3330">
      <w:pPr>
        <w:pStyle w:val="Odstavecseseznamem"/>
        <w:numPr>
          <w:ilvl w:val="0"/>
          <w:numId w:val="2"/>
        </w:numPr>
      </w:pPr>
      <w:r>
        <w:t xml:space="preserve">V ulici Družstevní </w:t>
      </w:r>
      <w:r w:rsidR="00392D30">
        <w:rPr>
          <w:b/>
          <w:bCs/>
        </w:rPr>
        <w:t xml:space="preserve">K.4 </w:t>
      </w:r>
      <w:r>
        <w:t>bude vybudován nov</w:t>
      </w:r>
      <w:r w:rsidR="00640A52">
        <w:t>ý</w:t>
      </w:r>
      <w:r>
        <w:t xml:space="preserve"> vodovodní řad, která se napojí na stávající řad v ulici Hlavní a jeho zokruhování bude zajištěno napojením na plánované vodovodní řady na územích Pod Horou a Za Humny. Bude sloužit pro připojení bloků B.</w:t>
      </w:r>
      <w:r w:rsidR="000751FE">
        <w:t>3</w:t>
      </w:r>
      <w:r>
        <w:t>, B.</w:t>
      </w:r>
      <w:r w:rsidR="000751FE">
        <w:t>4</w:t>
      </w:r>
      <w:r>
        <w:t xml:space="preserve"> a B.</w:t>
      </w:r>
      <w:r w:rsidR="000751FE">
        <w:t>5</w:t>
      </w:r>
      <w:r>
        <w:t>.</w:t>
      </w:r>
    </w:p>
    <w:p w14:paraId="375977D9" w14:textId="1B370410" w:rsidR="00126D21" w:rsidRDefault="00126D21" w:rsidP="00392D30">
      <w:pPr>
        <w:pStyle w:val="Nadpis3"/>
      </w:pPr>
      <w:bookmarkStart w:id="35" w:name="_Toc210037414"/>
      <w:r>
        <w:t>PLYNOVOD</w:t>
      </w:r>
      <w:bookmarkEnd w:id="35"/>
    </w:p>
    <w:p w14:paraId="4D5375A1" w14:textId="37042264" w:rsidR="002D7F44" w:rsidRDefault="001D3330" w:rsidP="002D7F44">
      <w:pPr>
        <w:pStyle w:val="Odstavecseseznamem"/>
        <w:numPr>
          <w:ilvl w:val="0"/>
          <w:numId w:val="2"/>
        </w:numPr>
      </w:pPr>
      <w:r>
        <w:t xml:space="preserve">V ulici Družstevní </w:t>
      </w:r>
      <w:r w:rsidR="00392D30">
        <w:rPr>
          <w:b/>
          <w:bCs/>
        </w:rPr>
        <w:t xml:space="preserve">K.4 </w:t>
      </w:r>
      <w:r>
        <w:t>bude vybudována nová trasa plynovodu, která se napojí na stávající plynovod v prvním úseku ulice Družstevní.</w:t>
      </w:r>
    </w:p>
    <w:p w14:paraId="25786532" w14:textId="15B3B4E1" w:rsidR="00126D21" w:rsidRDefault="00126D21" w:rsidP="00392D30">
      <w:pPr>
        <w:pStyle w:val="Nadpis3"/>
      </w:pPr>
      <w:bookmarkStart w:id="36" w:name="_Toc210037415"/>
      <w:r>
        <w:t>VYTÁPĚNÍ</w:t>
      </w:r>
      <w:bookmarkEnd w:id="36"/>
    </w:p>
    <w:p w14:paraId="768E3D9A" w14:textId="7F8EB469" w:rsidR="00B22832" w:rsidRDefault="00A00331" w:rsidP="00B22832">
      <w:pPr>
        <w:pStyle w:val="Odstavecseseznamem"/>
        <w:numPr>
          <w:ilvl w:val="0"/>
          <w:numId w:val="2"/>
        </w:numPr>
      </w:pPr>
      <w:r>
        <w:t>Předpokládané vytápění je pomocí tepelného čerpadla</w:t>
      </w:r>
    </w:p>
    <w:p w14:paraId="62DB6B1D" w14:textId="2F82D162" w:rsidR="00126D21" w:rsidRDefault="00126D21" w:rsidP="00392D30">
      <w:pPr>
        <w:pStyle w:val="Nadpis3"/>
      </w:pPr>
      <w:bookmarkStart w:id="37" w:name="_Toc210037416"/>
      <w:r>
        <w:t xml:space="preserve">ELEKTRICKÁ </w:t>
      </w:r>
      <w:r w:rsidRPr="00392D30">
        <w:rPr>
          <w:rStyle w:val="Nadpis3Char"/>
        </w:rPr>
        <w:t>ENERGIE</w:t>
      </w:r>
      <w:bookmarkEnd w:id="37"/>
    </w:p>
    <w:p w14:paraId="0B27C2FE" w14:textId="4C5A4017" w:rsidR="008010C7" w:rsidRDefault="008010C7" w:rsidP="008010C7">
      <w:pPr>
        <w:pStyle w:val="Odstavecseseznamem"/>
        <w:numPr>
          <w:ilvl w:val="0"/>
          <w:numId w:val="2"/>
        </w:numPr>
      </w:pPr>
      <w:r>
        <w:t>Požadavky na elektrickou síť a na nové trafostanice vyplynou ze záměrů v okolí. Požadavky budou stanoveny distributorem elektrické energie.</w:t>
      </w:r>
    </w:p>
    <w:p w14:paraId="30DF9AC4" w14:textId="28AD19E7" w:rsidR="008010C7" w:rsidRDefault="008010C7" w:rsidP="008010C7">
      <w:pPr>
        <w:pStyle w:val="Odstavecseseznamem"/>
        <w:numPr>
          <w:ilvl w:val="0"/>
          <w:numId w:val="2"/>
        </w:numPr>
      </w:pPr>
      <w:r>
        <w:t>Nově zbudované trafostanice mohou být</w:t>
      </w:r>
      <w:r w:rsidR="005B01B8">
        <w:t xml:space="preserve"> samostatné nebo</w:t>
      </w:r>
      <w:r>
        <w:t xml:space="preserve"> součástí staveb.</w:t>
      </w:r>
    </w:p>
    <w:p w14:paraId="506F20DB" w14:textId="7173E016" w:rsidR="008010C7" w:rsidRDefault="008010C7" w:rsidP="008010C7">
      <w:pPr>
        <w:pStyle w:val="Odstavecseseznamem"/>
        <w:numPr>
          <w:ilvl w:val="0"/>
          <w:numId w:val="2"/>
        </w:numPr>
      </w:pPr>
      <w:r>
        <w:t>Výstavba na části bloku B.</w:t>
      </w:r>
      <w:proofErr w:type="gramStart"/>
      <w:r>
        <w:t>1b</w:t>
      </w:r>
      <w:proofErr w:type="gramEnd"/>
      <w:r>
        <w:t xml:space="preserve"> si vyžádá přeložku elektrického vedení.</w:t>
      </w:r>
    </w:p>
    <w:p w14:paraId="18CE6C81" w14:textId="72B4A70F" w:rsidR="008010C7" w:rsidRDefault="008010C7" w:rsidP="008010C7">
      <w:pPr>
        <w:pStyle w:val="Odstavecseseznamem"/>
        <w:numPr>
          <w:ilvl w:val="0"/>
          <w:numId w:val="7"/>
        </w:numPr>
      </w:pPr>
      <w:r>
        <w:t>Výstavba na části bloku B.</w:t>
      </w:r>
      <w:proofErr w:type="gramStart"/>
      <w:r w:rsidR="000751FE">
        <w:t>5</w:t>
      </w:r>
      <w:r>
        <w:t>b</w:t>
      </w:r>
      <w:proofErr w:type="gramEnd"/>
      <w:r>
        <w:t xml:space="preserve"> je podmíněna přeložkou nadzemního elektrického vedení</w:t>
      </w:r>
    </w:p>
    <w:p w14:paraId="27F6EB8D" w14:textId="0FDFC526" w:rsidR="00392D30" w:rsidRPr="00392D30" w:rsidRDefault="00721534" w:rsidP="00392D30">
      <w:pPr>
        <w:pStyle w:val="Nadpis2"/>
        <w:rPr>
          <w:rStyle w:val="Nadpis2Char"/>
        </w:rPr>
      </w:pPr>
      <w:bookmarkStart w:id="38" w:name="_Toc210037417"/>
      <w:r>
        <w:t>MODROZELENÁ INFRASTRUKTURA</w:t>
      </w:r>
      <w:r w:rsidR="00392D30">
        <w:t xml:space="preserve"> – </w:t>
      </w:r>
      <w:r w:rsidR="00392D30" w:rsidRPr="00392D30">
        <w:rPr>
          <w:rStyle w:val="Nadpis2Char"/>
        </w:rPr>
        <w:t>POŽADAVKY NA HOSPODAŘENÍ S DEŠŤOVÝMI VODAMI</w:t>
      </w:r>
      <w:bookmarkEnd w:id="38"/>
    </w:p>
    <w:p w14:paraId="0AF81DD8" w14:textId="06B7F244" w:rsidR="00EB46B0" w:rsidRDefault="00EB46B0" w:rsidP="00EB46B0">
      <w:pPr>
        <w:pStyle w:val="Odstavecseseznamem"/>
        <w:numPr>
          <w:ilvl w:val="0"/>
          <w:numId w:val="2"/>
        </w:numPr>
      </w:pPr>
      <w:r>
        <w:t>krajinářské úpravy a hospodaření s dešťovou vodou je nutno řešit komplexn</w:t>
      </w:r>
      <w:r w:rsidR="008010C7">
        <w:t>ě</w:t>
      </w:r>
      <w:r>
        <w:t xml:space="preserve"> v koordinaci s požadavky na technickou infrastrukturu</w:t>
      </w:r>
    </w:p>
    <w:p w14:paraId="233AA53D" w14:textId="5347D4EC" w:rsidR="00EB46B0" w:rsidRDefault="00EB46B0" w:rsidP="00EB46B0">
      <w:pPr>
        <w:pStyle w:val="Odstavecseseznamem"/>
        <w:numPr>
          <w:ilvl w:val="0"/>
          <w:numId w:val="2"/>
        </w:numPr>
      </w:pPr>
      <w:r>
        <w:t>preferovat přírodě blízké řešení prvků HDV, které podporuje výpar, ochlazování prostředí a další ekosystémové funkce (biodiverzitu, estetiku, rekreaci) – jedná se zpravidla o povrchové objekty s vegetací nebo podzemní objekty s kombinovanou funkcí prokořenitelného prostoru</w:t>
      </w:r>
    </w:p>
    <w:p w14:paraId="3C9D3259" w14:textId="7B02E47E" w:rsidR="00EB46B0" w:rsidRDefault="00EB46B0" w:rsidP="00EB46B0">
      <w:pPr>
        <w:pStyle w:val="Odstavecseseznamem"/>
        <w:numPr>
          <w:ilvl w:val="0"/>
          <w:numId w:val="2"/>
        </w:numPr>
      </w:pPr>
      <w:r>
        <w:t xml:space="preserve">volit typy povrchů, které budou svými vlastnostmi odpovídat požadované funkci a zatížení prostoru, minimalizovat zpevněné povrchu, využívat propustné nebo </w:t>
      </w:r>
      <w:r w:rsidR="008010C7">
        <w:t>polopropustné</w:t>
      </w:r>
      <w:r>
        <w:t xml:space="preserve"> povrchy provázané se systémem HDV (například parkovací stání)</w:t>
      </w:r>
    </w:p>
    <w:p w14:paraId="17C9766D" w14:textId="77777777" w:rsidR="005B01B8" w:rsidRDefault="00EB46B0" w:rsidP="005B01B8">
      <w:pPr>
        <w:pStyle w:val="Odstavecseseznamem"/>
        <w:numPr>
          <w:ilvl w:val="0"/>
          <w:numId w:val="2"/>
        </w:numPr>
      </w:pPr>
      <w:r>
        <w:t>zadržování, využívání a vsakování dešťových vod na pozemku investora</w:t>
      </w:r>
      <w:r w:rsidR="00E478CF">
        <w:t>,</w:t>
      </w:r>
      <w:r>
        <w:t xml:space="preserve"> co nejblíže místa jejího dopadu</w:t>
      </w:r>
    </w:p>
    <w:p w14:paraId="23FB6B3D" w14:textId="380E4DBF" w:rsidR="008458D5" w:rsidRPr="005B01B8" w:rsidRDefault="00EB46B0" w:rsidP="005B01B8">
      <w:pPr>
        <w:pStyle w:val="Odstavecseseznamem"/>
        <w:numPr>
          <w:ilvl w:val="0"/>
          <w:numId w:val="2"/>
        </w:numPr>
      </w:pPr>
      <w:r>
        <w:t>při budování nových komunikací</w:t>
      </w:r>
      <w:r w:rsidRPr="00EB46B0">
        <w:t xml:space="preserve"> </w:t>
      </w:r>
      <w:r>
        <w:t>budou vybudovány vsakovací průlehy</w:t>
      </w:r>
      <w:r w:rsidR="00E478CF">
        <w:t>,</w:t>
      </w:r>
      <w:r>
        <w:t xml:space="preserve"> pokud to dimenze komunikačního koridoru umožní</w:t>
      </w:r>
      <w:r w:rsidR="008458D5">
        <w:br w:type="page"/>
      </w:r>
    </w:p>
    <w:p w14:paraId="68E841CF" w14:textId="388FF066" w:rsidR="008458D5" w:rsidRPr="006F2272" w:rsidRDefault="008458D5" w:rsidP="008458D5">
      <w:pPr>
        <w:pStyle w:val="Nadpis1"/>
      </w:pPr>
      <w:bookmarkStart w:id="39" w:name="_Toc210037418"/>
      <w:r w:rsidRPr="006F2272">
        <w:lastRenderedPageBreak/>
        <w:t>ÚZEMNÍ STUDIE CHÝNĚ – US 3b PIVOVARY</w:t>
      </w:r>
      <w:r>
        <w:t xml:space="preserve"> </w:t>
      </w:r>
      <w:r w:rsidR="00A162A8">
        <w:t>–</w:t>
      </w:r>
      <w:r>
        <w:t xml:space="preserve"> </w:t>
      </w:r>
      <w:r w:rsidRPr="00E92B40">
        <w:rPr>
          <w:b/>
          <w:bCs/>
        </w:rPr>
        <w:t>ODŮVODNĚNÍ</w:t>
      </w:r>
      <w:bookmarkEnd w:id="39"/>
    </w:p>
    <w:p w14:paraId="31317FB6" w14:textId="77777777" w:rsidR="008458D5" w:rsidRDefault="008458D5" w:rsidP="008458D5"/>
    <w:p w14:paraId="52FD36F8" w14:textId="5219C14C" w:rsidR="008458D5" w:rsidRDefault="00DE4C75" w:rsidP="00DE4C75">
      <w:pPr>
        <w:pStyle w:val="Nadpis2"/>
      </w:pPr>
      <w:bookmarkStart w:id="40" w:name="_Toc210037419"/>
      <w:r>
        <w:t>ŘEŠENÉ</w:t>
      </w:r>
      <w:r w:rsidR="008458D5">
        <w:t xml:space="preserve"> ÚZEMÍ</w:t>
      </w:r>
      <w:bookmarkEnd w:id="40"/>
    </w:p>
    <w:p w14:paraId="716F3C0A" w14:textId="4C8E57AA" w:rsidR="00DE4C75" w:rsidRDefault="00DE4C75" w:rsidP="008458D5">
      <w:r>
        <w:t xml:space="preserve">Řešené území je definováno územním plánem jako plocha podmíněná vypracováním Územní studie a je označeno US </w:t>
      </w:r>
      <w:proofErr w:type="gramStart"/>
      <w:r>
        <w:t>3b</w:t>
      </w:r>
      <w:proofErr w:type="gramEnd"/>
      <w:r>
        <w:t>. Území je vymezeno ulicemi Hlavní, Družstevní a areálem skladu Plzeňského prazdroje. Rozloha území je přibližně 9,1ha.</w:t>
      </w:r>
    </w:p>
    <w:p w14:paraId="427C1F79" w14:textId="12FA2D87" w:rsidR="00DE4C75" w:rsidRDefault="00DE4C75" w:rsidP="008458D5">
      <w:r>
        <w:t xml:space="preserve">Kvůli logickým návaznostem ÚS pojednává i některé přilehlé plochy mimo řešené území, zejména u ulice Družstevní. Tato plocha je součástí řešeného území jiné ÚS (US </w:t>
      </w:r>
      <w:proofErr w:type="gramStart"/>
      <w:r>
        <w:t>3a</w:t>
      </w:r>
      <w:proofErr w:type="gramEnd"/>
      <w:r>
        <w:t xml:space="preserve">), která ale dané plochy </w:t>
      </w:r>
      <w:r w:rsidR="004B2ACF">
        <w:t>nestanovuje žádné regulativy</w:t>
      </w:r>
      <w:r>
        <w:t>.</w:t>
      </w:r>
    </w:p>
    <w:p w14:paraId="635EA45B" w14:textId="35A44AAB" w:rsidR="00DE4C75" w:rsidRDefault="00DE4C75" w:rsidP="008458D5">
      <w:r>
        <w:t xml:space="preserve">Majetkové poměry v území jsou komplikované. </w:t>
      </w:r>
      <w:r w:rsidR="00284EC1">
        <w:t>Město Chýně zde nemá téměř žádné pozemky. Některé pozemky jsou ve vlastnictví ČR a město jedná o jejich získání.</w:t>
      </w:r>
    </w:p>
    <w:p w14:paraId="4C68A20C" w14:textId="7B29829D" w:rsidR="00284EC1" w:rsidRDefault="00284EC1" w:rsidP="008458D5">
      <w:r>
        <w:t xml:space="preserve">Součástí území je historický Panský dvůr, který je urbanisticky významný </w:t>
      </w:r>
      <w:r w:rsidR="004B2ACF">
        <w:t>a má vazbu na</w:t>
      </w:r>
      <w:r>
        <w:t xml:space="preserve"> centrum města. Historické centrum města se nachází na spojnici mezi Panským dvorem na západě a </w:t>
      </w:r>
      <w:proofErr w:type="spellStart"/>
      <w:r>
        <w:t>Vladyčím</w:t>
      </w:r>
      <w:proofErr w:type="spellEnd"/>
      <w:r>
        <w:t xml:space="preserve"> statkem na východě.</w:t>
      </w:r>
    </w:p>
    <w:p w14:paraId="3B1368AA" w14:textId="4E878E71" w:rsidR="00284EC1" w:rsidRDefault="00284EC1" w:rsidP="008458D5">
      <w:r>
        <w:t xml:space="preserve">Území v minulosti sloužilo </w:t>
      </w:r>
      <w:r w:rsidR="004B2ACF">
        <w:t xml:space="preserve">pro </w:t>
      </w:r>
      <w:r>
        <w:t>JZD. Po jeho zrušení byly pozemky restituovány a rozprodány. Část objektů je využívána</w:t>
      </w:r>
      <w:r w:rsidR="004B2ACF">
        <w:t>,</w:t>
      </w:r>
      <w:r>
        <w:t xml:space="preserve"> a</w:t>
      </w:r>
      <w:r w:rsidR="004B2ACF">
        <w:t>le</w:t>
      </w:r>
      <w:r>
        <w:t xml:space="preserve"> část chátrá. Některé objekty byly odstraněny a vyskytuje se zde i nová výstavba. Panský dvůr je ve vlastnictví několika majitelů. Nachází se zde </w:t>
      </w:r>
      <w:r w:rsidR="004B2ACF">
        <w:t>p</w:t>
      </w:r>
      <w:r>
        <w:t xml:space="preserve">enzion, restaurace, bydlení i </w:t>
      </w:r>
      <w:r w:rsidR="004B2ACF">
        <w:t xml:space="preserve">malý </w:t>
      </w:r>
      <w:r>
        <w:t>obchod s potravinami.</w:t>
      </w:r>
    </w:p>
    <w:p w14:paraId="2521AC90" w14:textId="73889B6B" w:rsidR="00084F6F" w:rsidRDefault="00084F6F" w:rsidP="00E92B40">
      <w:pPr>
        <w:spacing w:after="0"/>
      </w:pPr>
      <w:r>
        <w:t>Území lze vnímat jako několik charakteri</w:t>
      </w:r>
      <w:r w:rsidR="00E92B40">
        <w:t xml:space="preserve">stických </w:t>
      </w:r>
      <w:r>
        <w:t>částí</w:t>
      </w:r>
      <w:r w:rsidR="00E92B40">
        <w:t>:</w:t>
      </w:r>
    </w:p>
    <w:p w14:paraId="50335CB6" w14:textId="610804A8" w:rsidR="00084F6F" w:rsidRDefault="00E92B40" w:rsidP="008458D5">
      <w:r>
        <w:t xml:space="preserve">Panský dvůr – nové skladovací haly v areálu bývalého JZD </w:t>
      </w:r>
      <w:r w:rsidR="00ED02D4">
        <w:t>–</w:t>
      </w:r>
      <w:r>
        <w:t xml:space="preserve"> chátrající haly JZD – areál Plzeňského Pivovaru – rozlehlé přírodní plochy, převážně podmáčená rákosina.</w:t>
      </w:r>
    </w:p>
    <w:p w14:paraId="5E5BC4FC" w14:textId="78AEC208" w:rsidR="00B3672C" w:rsidRDefault="00B3672C" w:rsidP="008458D5">
      <w:r>
        <w:t xml:space="preserve">Na jihu, mimo řešené území, se nachází nově zbudovaná základní škola, která bude sloužit pro Chýni i Hostivice. </w:t>
      </w:r>
    </w:p>
    <w:p w14:paraId="122BD6FF" w14:textId="32FA3FB0" w:rsidR="00E92B40" w:rsidRDefault="00084F6F" w:rsidP="00B3672C">
      <w:pPr>
        <w:pStyle w:val="Nadpis2"/>
      </w:pPr>
      <w:bookmarkStart w:id="41" w:name="_Toc210037420"/>
      <w:r>
        <w:t>ÚZEMNÍ PLÁN</w:t>
      </w:r>
      <w:bookmarkEnd w:id="41"/>
    </w:p>
    <w:p w14:paraId="13BF05E1" w14:textId="75B88F41" w:rsidR="00E92B40" w:rsidRDefault="00E92B40" w:rsidP="008458D5">
      <w:r>
        <w:t xml:space="preserve">Územní plán </w:t>
      </w:r>
      <w:r w:rsidR="00640A52">
        <w:t>požaduje</w:t>
      </w:r>
      <w:r>
        <w:t xml:space="preserve"> vypracováním Územní studie</w:t>
      </w:r>
      <w:r w:rsidR="00640A52">
        <w:t xml:space="preserve"> pro řešené území</w:t>
      </w:r>
      <w:r>
        <w:t>.</w:t>
      </w:r>
    </w:p>
    <w:p w14:paraId="225E80BC" w14:textId="7E34BFFA" w:rsidR="00E92B40" w:rsidRDefault="00B3672C" w:rsidP="008458D5">
      <w:r>
        <w:t>Na většině území převažuje funkční využití „OK – Občanské vybavení – komerční“, na části jsou plochy „ZV – VP Veřejná zeleň“</w:t>
      </w:r>
    </w:p>
    <w:p w14:paraId="0420A26E" w14:textId="41274483" w:rsidR="00B3672C" w:rsidRDefault="00B3672C" w:rsidP="008458D5">
      <w:r>
        <w:t>Územní plán pro plochy s rozdílným způsobem využití mimo hlavního, přípustného a nepřípustného využití definuje i podmínky prostorového uspořádání (maximální výškovou hladinu a procenta maximální zastavěné plochy a minimální plochy zeleně na rostlém terénu.) Územní studie z těchto podmínek vychází. Jako příloha ke studii jsou sepsány Podněty pro změnu ÚP.</w:t>
      </w:r>
    </w:p>
    <w:p w14:paraId="661F7CB4" w14:textId="45018C23" w:rsidR="003D31C9" w:rsidRDefault="008458D5" w:rsidP="005E37F6">
      <w:pPr>
        <w:pStyle w:val="Nadpis2"/>
      </w:pPr>
      <w:bookmarkStart w:id="42" w:name="_Toc210037421"/>
      <w:r>
        <w:t>LIMITY</w:t>
      </w:r>
      <w:bookmarkEnd w:id="42"/>
    </w:p>
    <w:p w14:paraId="028F234B" w14:textId="77777777" w:rsidR="003D31C9" w:rsidRDefault="003D31C9" w:rsidP="003D31C9">
      <w:r>
        <w:t>Ochranné pásmo letiště</w:t>
      </w:r>
    </w:p>
    <w:p w14:paraId="484999A3" w14:textId="0878787D" w:rsidR="003D31C9" w:rsidRDefault="003D31C9" w:rsidP="003D31C9">
      <w:r>
        <w:t xml:space="preserve">ÚSES – </w:t>
      </w:r>
      <w:r w:rsidR="00ED02D4">
        <w:t xml:space="preserve">návrh na </w:t>
      </w:r>
      <w:r>
        <w:t>lokální biokoridor potoka</w:t>
      </w:r>
    </w:p>
    <w:p w14:paraId="4A97CE32" w14:textId="77777777" w:rsidR="003D31C9" w:rsidRDefault="003D31C9" w:rsidP="003D31C9">
      <w:r>
        <w:t>Území s archeologickými nálezy – kategorie I. &amp; kategorie III.</w:t>
      </w:r>
      <w:r w:rsidRPr="003D31C9">
        <w:t xml:space="preserve"> </w:t>
      </w:r>
    </w:p>
    <w:p w14:paraId="5732975E" w14:textId="5909C034" w:rsidR="008458D5" w:rsidRDefault="008458D5" w:rsidP="005E37F6">
      <w:pPr>
        <w:pStyle w:val="Nadpis2"/>
      </w:pPr>
      <w:bookmarkStart w:id="43" w:name="_Toc210037422"/>
      <w:r>
        <w:t>HODNOTY A PROBLÉMY, HROZBY A POTENCIÁLY ÚZEMÍ</w:t>
      </w:r>
      <w:bookmarkEnd w:id="43"/>
    </w:p>
    <w:p w14:paraId="7DA43469" w14:textId="63EE9A23" w:rsidR="003D31C9" w:rsidRDefault="003D31C9" w:rsidP="0096140C">
      <w:pPr>
        <w:pStyle w:val="Nadpis3"/>
      </w:pPr>
      <w:bookmarkStart w:id="44" w:name="_Toc210037423"/>
      <w:r>
        <w:t>HODNOTY</w:t>
      </w:r>
      <w:bookmarkEnd w:id="44"/>
    </w:p>
    <w:p w14:paraId="291C03E8" w14:textId="03F97DE9" w:rsidR="003D31C9" w:rsidRDefault="003D31C9" w:rsidP="0096140C">
      <w:pPr>
        <w:pStyle w:val="Odstavecseseznamem"/>
        <w:numPr>
          <w:ilvl w:val="0"/>
          <w:numId w:val="17"/>
        </w:numPr>
      </w:pPr>
      <w:r>
        <w:t>Dochovaný Panský dvůr a jeho využití pro pohostinství v návaznosti na centrum města</w:t>
      </w:r>
    </w:p>
    <w:p w14:paraId="54BFC91B" w14:textId="38D7E444" w:rsidR="003D31C9" w:rsidRDefault="003D31C9" w:rsidP="0096140C">
      <w:pPr>
        <w:pStyle w:val="Odstavecseseznamem"/>
        <w:numPr>
          <w:ilvl w:val="0"/>
          <w:numId w:val="17"/>
        </w:numPr>
      </w:pPr>
      <w:r>
        <w:t>Rozlehlé přírodní plochy s</w:t>
      </w:r>
      <w:r w:rsidR="004B2ACF">
        <w:t> </w:t>
      </w:r>
      <w:r>
        <w:t>potokem</w:t>
      </w:r>
    </w:p>
    <w:p w14:paraId="10A16F3C" w14:textId="112FC345" w:rsidR="004B2ACF" w:rsidRDefault="004B2ACF" w:rsidP="0096140C">
      <w:pPr>
        <w:pStyle w:val="Odstavecseseznamem"/>
        <w:numPr>
          <w:ilvl w:val="0"/>
          <w:numId w:val="17"/>
        </w:numPr>
      </w:pPr>
      <w:r>
        <w:t>Výrobní a komerční zázemí města</w:t>
      </w:r>
    </w:p>
    <w:p w14:paraId="26D1DEDE" w14:textId="2ADD0F64" w:rsidR="003D31C9" w:rsidRDefault="003D31C9" w:rsidP="0096140C">
      <w:pPr>
        <w:pStyle w:val="Nadpis3"/>
      </w:pPr>
      <w:bookmarkStart w:id="45" w:name="_Toc210037424"/>
      <w:r>
        <w:lastRenderedPageBreak/>
        <w:t>PROBLÉMY</w:t>
      </w:r>
      <w:bookmarkEnd w:id="45"/>
    </w:p>
    <w:p w14:paraId="4B79EC5C" w14:textId="71006D77" w:rsidR="003D31C9" w:rsidRDefault="003D31C9" w:rsidP="0096140C">
      <w:pPr>
        <w:pStyle w:val="Odstavecseseznamem"/>
        <w:numPr>
          <w:ilvl w:val="0"/>
          <w:numId w:val="18"/>
        </w:numPr>
      </w:pPr>
      <w:r>
        <w:t xml:space="preserve">Vlastnické </w:t>
      </w:r>
      <w:r w:rsidR="00ED02D4">
        <w:t>poměry – nedostatek městských pozemků v území, veřejně využívané komunikace v soukromém vlastnictví a vzájemné vztahy vlastníků blokují rozvoj území</w:t>
      </w:r>
    </w:p>
    <w:p w14:paraId="1F6D687B" w14:textId="63AD6EC9" w:rsidR="003D31C9" w:rsidRDefault="003D31C9" w:rsidP="0096140C">
      <w:pPr>
        <w:pStyle w:val="Odstavecseseznamem"/>
        <w:numPr>
          <w:ilvl w:val="0"/>
          <w:numId w:val="18"/>
        </w:numPr>
      </w:pPr>
      <w:r>
        <w:t>Zatrubnění potoka</w:t>
      </w:r>
      <w:r w:rsidR="00ED02D4">
        <w:t xml:space="preserve"> neodpovídá požadovanému přírodnímu charakteru a požadavkům ÚSES na navrhovaný lokální biokoridor</w:t>
      </w:r>
    </w:p>
    <w:p w14:paraId="59194AAB" w14:textId="77BF2528" w:rsidR="003D31C9" w:rsidRDefault="003D31C9" w:rsidP="0096140C">
      <w:pPr>
        <w:pStyle w:val="Odstavecseseznamem"/>
        <w:numPr>
          <w:ilvl w:val="0"/>
          <w:numId w:val="18"/>
        </w:numPr>
      </w:pPr>
      <w:r>
        <w:t xml:space="preserve">Dopravní infrastruktura – nedostatečné dimenze </w:t>
      </w:r>
      <w:r w:rsidR="000564BD">
        <w:t xml:space="preserve">dopravních </w:t>
      </w:r>
      <w:r>
        <w:t>koridorů</w:t>
      </w:r>
      <w:r w:rsidR="00640A52">
        <w:t xml:space="preserve"> a </w:t>
      </w:r>
      <w:r>
        <w:t>obsluha</w:t>
      </w:r>
      <w:r w:rsidR="00ED02D4">
        <w:t xml:space="preserve"> areálů</w:t>
      </w:r>
      <w:r>
        <w:t xml:space="preserve"> kamiony</w:t>
      </w:r>
      <w:r w:rsidR="0096140C">
        <w:t>,</w:t>
      </w:r>
      <w:r>
        <w:t xml:space="preserve"> přestože pro ně není vybudovaná dostatečná dopravní infrastruktura</w:t>
      </w:r>
      <w:r w:rsidR="00640A52">
        <w:t xml:space="preserve"> vytváří zátěž na území a nevyhovující podmínky pro pohyb chodců</w:t>
      </w:r>
    </w:p>
    <w:p w14:paraId="12469560" w14:textId="07BF5896" w:rsidR="003D31C9" w:rsidRDefault="003D31C9" w:rsidP="0096140C">
      <w:pPr>
        <w:pStyle w:val="Odstavecseseznamem"/>
        <w:numPr>
          <w:ilvl w:val="0"/>
          <w:numId w:val="18"/>
        </w:numPr>
      </w:pPr>
      <w:r>
        <w:t>Chátrající objekty</w:t>
      </w:r>
    </w:p>
    <w:p w14:paraId="7FD299C1" w14:textId="73E2EA7E" w:rsidR="000564BD" w:rsidRDefault="000564BD" w:rsidP="0096140C">
      <w:pPr>
        <w:pStyle w:val="Odstavecseseznamem"/>
        <w:numPr>
          <w:ilvl w:val="0"/>
          <w:numId w:val="18"/>
        </w:numPr>
      </w:pPr>
      <w:r>
        <w:t>Území není dostatečně obslouženo technickou infrastrukturou, což limituje jeho další rozvoj</w:t>
      </w:r>
    </w:p>
    <w:p w14:paraId="2059FDCC" w14:textId="28EB69C9" w:rsidR="003D31C9" w:rsidRDefault="003D31C9" w:rsidP="0096140C">
      <w:pPr>
        <w:pStyle w:val="Nadpis3"/>
      </w:pPr>
      <w:bookmarkStart w:id="46" w:name="_Toc210037425"/>
      <w:r>
        <w:t>HROZBY</w:t>
      </w:r>
      <w:bookmarkEnd w:id="46"/>
    </w:p>
    <w:p w14:paraId="1ECEF447" w14:textId="7AF5225A" w:rsidR="003D31C9" w:rsidRDefault="003D31C9" w:rsidP="0096140C">
      <w:pPr>
        <w:pStyle w:val="Odstavecseseznamem"/>
        <w:numPr>
          <w:ilvl w:val="0"/>
          <w:numId w:val="19"/>
        </w:numPr>
      </w:pPr>
      <w:r>
        <w:t>Dopravní obsluha kamiony v sousedství nově zbudované základní školy</w:t>
      </w:r>
      <w:r w:rsidR="00640A52">
        <w:t xml:space="preserve"> představuje riziko pro pohyb dětí i dospělých</w:t>
      </w:r>
    </w:p>
    <w:p w14:paraId="758867FD" w14:textId="1ADF7F3F" w:rsidR="003D31C9" w:rsidRDefault="003D31C9" w:rsidP="0096140C">
      <w:pPr>
        <w:pStyle w:val="Odstavecseseznamem"/>
        <w:numPr>
          <w:ilvl w:val="0"/>
          <w:numId w:val="19"/>
        </w:numPr>
      </w:pPr>
      <w:r>
        <w:t>Neochota spolupráce některých vlastníků, nelegální stavby</w:t>
      </w:r>
      <w:r w:rsidR="00640A52">
        <w:t xml:space="preserve"> blokují rozvoj a kultivaci území</w:t>
      </w:r>
    </w:p>
    <w:p w14:paraId="1B099A59" w14:textId="623C1FEA" w:rsidR="003D31C9" w:rsidRDefault="003D31C9" w:rsidP="0096140C">
      <w:pPr>
        <w:pStyle w:val="Nadpis3"/>
      </w:pPr>
      <w:bookmarkStart w:id="47" w:name="_Toc210037426"/>
      <w:r>
        <w:t>POTENCIÁLY</w:t>
      </w:r>
      <w:bookmarkEnd w:id="47"/>
    </w:p>
    <w:p w14:paraId="401A9077" w14:textId="53BD8200" w:rsidR="003D31C9" w:rsidRDefault="003D31C9" w:rsidP="0096140C">
      <w:pPr>
        <w:pStyle w:val="Odstavecseseznamem"/>
        <w:numPr>
          <w:ilvl w:val="0"/>
          <w:numId w:val="20"/>
        </w:numPr>
      </w:pPr>
      <w:r>
        <w:t>Zá</w:t>
      </w:r>
      <w:r w:rsidR="000564BD">
        <w:t xml:space="preserve">jem </w:t>
      </w:r>
      <w:r>
        <w:t>města o kultivaci a rozvoj území</w:t>
      </w:r>
    </w:p>
    <w:p w14:paraId="7D59250D" w14:textId="36ACA172" w:rsidR="003D31C9" w:rsidRDefault="003D31C9" w:rsidP="0096140C">
      <w:pPr>
        <w:pStyle w:val="Odstavecseseznamem"/>
        <w:numPr>
          <w:ilvl w:val="0"/>
          <w:numId w:val="20"/>
        </w:numPr>
      </w:pPr>
      <w:r>
        <w:t>Záměr města získat pozemky v území</w:t>
      </w:r>
    </w:p>
    <w:p w14:paraId="2AB80940" w14:textId="2F2B5181" w:rsidR="003D31C9" w:rsidRDefault="003D31C9" w:rsidP="0096140C">
      <w:pPr>
        <w:pStyle w:val="Odstavecseseznamem"/>
        <w:numPr>
          <w:ilvl w:val="0"/>
          <w:numId w:val="20"/>
        </w:numPr>
      </w:pPr>
      <w:r>
        <w:t>Záměr vybudovat přírodní park s návazností do krajiny</w:t>
      </w:r>
    </w:p>
    <w:p w14:paraId="2E17AA1A" w14:textId="6B8EE6CD" w:rsidR="003D31C9" w:rsidRDefault="0096140C" w:rsidP="0096140C">
      <w:pPr>
        <w:pStyle w:val="Odstavecseseznamem"/>
        <w:numPr>
          <w:ilvl w:val="0"/>
          <w:numId w:val="20"/>
        </w:numPr>
      </w:pPr>
      <w:r>
        <w:t>Nová škola</w:t>
      </w:r>
    </w:p>
    <w:p w14:paraId="7F7C84AA" w14:textId="224FF296" w:rsidR="0096140C" w:rsidRDefault="0096140C" w:rsidP="0096140C">
      <w:pPr>
        <w:pStyle w:val="Odstavecseseznamem"/>
        <w:numPr>
          <w:ilvl w:val="0"/>
          <w:numId w:val="20"/>
        </w:numPr>
      </w:pPr>
      <w:r>
        <w:t>Záměr kultivace veřejných prostranství u Panského dvora a kolem školy</w:t>
      </w:r>
    </w:p>
    <w:p w14:paraId="0135BC4F" w14:textId="5DC1271C" w:rsidR="0096140C" w:rsidRPr="00193EB5" w:rsidRDefault="0096140C" w:rsidP="0096140C">
      <w:pPr>
        <w:pStyle w:val="Odstavecseseznamem"/>
        <w:numPr>
          <w:ilvl w:val="0"/>
          <w:numId w:val="20"/>
        </w:numPr>
      </w:pPr>
      <w:r w:rsidRPr="00193EB5">
        <w:t>Rozvojové plochy v blízkosti řešeného území (Pod Horou, Za Humny)</w:t>
      </w:r>
    </w:p>
    <w:p w14:paraId="4AE5D1BB" w14:textId="77777777" w:rsidR="008458D5" w:rsidRPr="00193EB5" w:rsidRDefault="008458D5" w:rsidP="005E37F6">
      <w:pPr>
        <w:pStyle w:val="Nadpis2"/>
      </w:pPr>
      <w:bookmarkStart w:id="48" w:name="_Toc210037427"/>
      <w:r w:rsidRPr="00193EB5">
        <w:t>URBANISTICKÉ ŘEŠENÍ A PROSTOROVÉ REGULACE</w:t>
      </w:r>
      <w:bookmarkEnd w:id="48"/>
    </w:p>
    <w:p w14:paraId="5EDCA064" w14:textId="4907D75D" w:rsidR="00193EB5" w:rsidRPr="00193EB5" w:rsidRDefault="00193EB5" w:rsidP="00635BC0">
      <w:r w:rsidRPr="00193EB5">
        <w:t>Hlavním cílem Územní studie je vytvoření plnohodnotného, bezpečného a krásného přístupu z centra města do školy. Pro toto propojen</w:t>
      </w:r>
      <w:r w:rsidR="000564BD">
        <w:t>í</w:t>
      </w:r>
      <w:r w:rsidRPr="00193EB5">
        <w:t xml:space="preserve"> je navržen koridor K.4 a to rozšířením ulice Družstevní.</w:t>
      </w:r>
    </w:p>
    <w:p w14:paraId="3EB24078" w14:textId="31BC9239" w:rsidR="00193EB5" w:rsidRPr="00193EB5" w:rsidRDefault="00193EB5" w:rsidP="00635BC0">
      <w:r w:rsidRPr="00193EB5">
        <w:t xml:space="preserve">Územní studie dále klade důraz na propojení </w:t>
      </w:r>
      <w:r w:rsidR="000564BD">
        <w:t>d</w:t>
      </w:r>
      <w:r w:rsidRPr="00193EB5">
        <w:t>o krajiny. Vytváří propojení mezi krajinným zázemím za školou, přírodní rákosovou plochou a rybníky v severozápadní části města. Tyto přírodní prvky jsou přirozeně propojeny potokem, podél kterého je navržen</w:t>
      </w:r>
      <w:r w:rsidR="000564BD">
        <w:t>a</w:t>
      </w:r>
      <w:r w:rsidRPr="00193EB5">
        <w:t xml:space="preserve"> pěší a cyklo</w:t>
      </w:r>
      <w:r w:rsidR="000564BD">
        <w:t xml:space="preserve"> </w:t>
      </w:r>
      <w:r w:rsidRPr="00193EB5">
        <w:t xml:space="preserve">stezka. </w:t>
      </w:r>
    </w:p>
    <w:p w14:paraId="741CD67B" w14:textId="13CCE00B" w:rsidR="00635BC0" w:rsidRPr="00193EB5" w:rsidRDefault="00193EB5" w:rsidP="00635BC0">
      <w:r w:rsidRPr="00193EB5">
        <w:t>Dalším cílem je k</w:t>
      </w:r>
      <w:r w:rsidR="00635BC0" w:rsidRPr="00193EB5">
        <w:t>ultivace přírodních ploch</w:t>
      </w:r>
      <w:r w:rsidRPr="00193EB5">
        <w:t>. Jejich úprava umožní re</w:t>
      </w:r>
      <w:r w:rsidR="00635BC0" w:rsidRPr="00193EB5">
        <w:t>kreační využití a napojení do krajiny.</w:t>
      </w:r>
      <w:r w:rsidRPr="00193EB5">
        <w:t xml:space="preserve"> Charakter těchto ploch by měl zůstat blízký přírodě.</w:t>
      </w:r>
    </w:p>
    <w:p w14:paraId="4AD80BDF" w14:textId="3D467E3F" w:rsidR="00635BC0" w:rsidRPr="00193EB5" w:rsidRDefault="00193EB5" w:rsidP="00635BC0">
      <w:r w:rsidRPr="00193EB5">
        <w:t>Pro vytvoření reprezentativního přístupu do města je navržena o</w:t>
      </w:r>
      <w:r w:rsidR="00635BC0" w:rsidRPr="00193EB5">
        <w:t>bestavba ulice Hlavní</w:t>
      </w:r>
      <w:r w:rsidRPr="00193EB5">
        <w:t>.</w:t>
      </w:r>
    </w:p>
    <w:p w14:paraId="6DABD1F1" w14:textId="77777777" w:rsidR="008458D5" w:rsidRPr="00E4145B" w:rsidRDefault="008458D5" w:rsidP="005E37F6">
      <w:pPr>
        <w:pStyle w:val="Nadpis2"/>
      </w:pPr>
      <w:bookmarkStart w:id="49" w:name="_Toc210037428"/>
      <w:r w:rsidRPr="00E4145B">
        <w:t>KONCEPCE DOPRAVNÍ</w:t>
      </w:r>
      <w:bookmarkEnd w:id="49"/>
    </w:p>
    <w:p w14:paraId="262683D0" w14:textId="2AA6A24E" w:rsidR="00B3672C" w:rsidRPr="00E4145B" w:rsidRDefault="00E4145B" w:rsidP="008458D5">
      <w:r>
        <w:t xml:space="preserve">K </w:t>
      </w:r>
      <w:r w:rsidR="00B3672C" w:rsidRPr="00E4145B">
        <w:t>cílů</w:t>
      </w:r>
      <w:r>
        <w:t>m</w:t>
      </w:r>
      <w:r w:rsidR="00B3672C" w:rsidRPr="00E4145B">
        <w:t xml:space="preserve"> Územní studie </w:t>
      </w:r>
      <w:r>
        <w:t>patří</w:t>
      </w:r>
      <w:r w:rsidR="00B3672C" w:rsidRPr="00E4145B">
        <w:t xml:space="preserve"> zlepšení prostupnosti územím</w:t>
      </w:r>
      <w:r>
        <w:t xml:space="preserve"> a zajištění bezpečného pohybu všem účastníkům provozu.</w:t>
      </w:r>
    </w:p>
    <w:p w14:paraId="2A789E4A" w14:textId="77777777" w:rsidR="00FF4556" w:rsidRPr="00E4145B" w:rsidRDefault="005E37F6" w:rsidP="008458D5">
      <w:r w:rsidRPr="00E4145B">
        <w:t xml:space="preserve">Dopravní obsluha Panského dvora </w:t>
      </w:r>
    </w:p>
    <w:p w14:paraId="54B64BBB" w14:textId="77777777" w:rsidR="00FF4556" w:rsidRPr="00E4145B" w:rsidRDefault="005E37F6" w:rsidP="00FF4556">
      <w:pPr>
        <w:pStyle w:val="Odstavecseseznamem"/>
        <w:numPr>
          <w:ilvl w:val="0"/>
          <w:numId w:val="20"/>
        </w:numPr>
      </w:pPr>
      <w:r w:rsidRPr="00E4145B">
        <w:t xml:space="preserve">neznemožnit </w:t>
      </w:r>
      <w:r w:rsidR="00FF4556" w:rsidRPr="00E4145B">
        <w:t>vjezd do vnitrobloku</w:t>
      </w:r>
    </w:p>
    <w:p w14:paraId="7DE8D218" w14:textId="708438FF" w:rsidR="005E37F6" w:rsidRPr="00E4145B" w:rsidRDefault="005E37F6" w:rsidP="00FF4556">
      <w:pPr>
        <w:pStyle w:val="Odstavecseseznamem"/>
        <w:numPr>
          <w:ilvl w:val="0"/>
          <w:numId w:val="20"/>
        </w:numPr>
      </w:pPr>
      <w:r w:rsidRPr="00E4145B">
        <w:t xml:space="preserve"> zajistit dopravu v klidu ve vnitrobloku</w:t>
      </w:r>
      <w:r w:rsidR="00635BC0" w:rsidRPr="00E4145B">
        <w:t xml:space="preserve"> – na pozemcích daných investorů</w:t>
      </w:r>
    </w:p>
    <w:p w14:paraId="759541CF" w14:textId="7EDE30E8" w:rsidR="00E4145B" w:rsidRPr="00E4145B" w:rsidRDefault="00DE6129" w:rsidP="008458D5">
      <w:r w:rsidRPr="00E4145B">
        <w:t xml:space="preserve">Nepřehledná dopravní situace </w:t>
      </w:r>
      <w:r w:rsidR="00E4145B">
        <w:t>na</w:t>
      </w:r>
      <w:r w:rsidRPr="00E4145B">
        <w:t xml:space="preserve"> </w:t>
      </w:r>
      <w:r w:rsidR="00E4145B">
        <w:t>k</w:t>
      </w:r>
      <w:r w:rsidR="00635BC0" w:rsidRPr="00E4145B">
        <w:t>řižovat</w:t>
      </w:r>
      <w:r w:rsidR="00E4145B">
        <w:t>ce</w:t>
      </w:r>
      <w:r w:rsidR="00635BC0" w:rsidRPr="00E4145B">
        <w:t xml:space="preserve"> </w:t>
      </w:r>
      <w:r w:rsidR="00E4145B" w:rsidRPr="00E4145B">
        <w:t>Hlavní – Hostivická</w:t>
      </w:r>
    </w:p>
    <w:p w14:paraId="0F37ABF4" w14:textId="3A79ED1A" w:rsidR="00635BC0" w:rsidRDefault="00E4145B" w:rsidP="00E4145B">
      <w:pPr>
        <w:pStyle w:val="Odstavecseseznamem"/>
        <w:numPr>
          <w:ilvl w:val="0"/>
          <w:numId w:val="20"/>
        </w:numPr>
      </w:pPr>
      <w:r w:rsidRPr="00E4145B">
        <w:t>znázorněná</w:t>
      </w:r>
      <w:r w:rsidR="00635BC0" w:rsidRPr="00E4145B">
        <w:t xml:space="preserve"> okružní křižovatka</w:t>
      </w:r>
      <w:r w:rsidRPr="00E4145B">
        <w:t xml:space="preserve"> je</w:t>
      </w:r>
      <w:r w:rsidR="00640A52" w:rsidRPr="00E4145B">
        <w:t xml:space="preserve"> převzat</w:t>
      </w:r>
      <w:r w:rsidRPr="00E4145B">
        <w:t xml:space="preserve">a </w:t>
      </w:r>
      <w:r w:rsidR="00640A52" w:rsidRPr="00E4145B">
        <w:t>z</w:t>
      </w:r>
      <w:r w:rsidRPr="00E4145B">
        <w:t xml:space="preserve"> neschváleného</w:t>
      </w:r>
      <w:r w:rsidR="00640A52" w:rsidRPr="00E4145B">
        <w:t xml:space="preserve"> projektu </w:t>
      </w:r>
      <w:r w:rsidRPr="00E4145B">
        <w:t>města. Jedná se o potenciální řešení dopravně nepřehledné křižovatky.</w:t>
      </w:r>
    </w:p>
    <w:p w14:paraId="4EFA00AA" w14:textId="2C4DD1A8" w:rsidR="000564BD" w:rsidRPr="00E4145B" w:rsidRDefault="000564BD" w:rsidP="00E4145B">
      <w:pPr>
        <w:pStyle w:val="Odstavecseseznamem"/>
        <w:numPr>
          <w:ilvl w:val="0"/>
          <w:numId w:val="20"/>
        </w:numPr>
      </w:pPr>
      <w:r>
        <w:t>Nachází se mimo řešené území</w:t>
      </w:r>
    </w:p>
    <w:p w14:paraId="7F90F440" w14:textId="77777777" w:rsidR="00D74592" w:rsidRDefault="00D74592">
      <w:r>
        <w:br w:type="page"/>
      </w:r>
    </w:p>
    <w:p w14:paraId="7B8F239C" w14:textId="4700AA45" w:rsidR="005E37F6" w:rsidRPr="00E4145B" w:rsidRDefault="005E37F6" w:rsidP="008458D5">
      <w:r w:rsidRPr="00E4145B">
        <w:lastRenderedPageBreak/>
        <w:t>Ulice Družstevní</w:t>
      </w:r>
    </w:p>
    <w:p w14:paraId="2A89593B" w14:textId="383276D0" w:rsidR="00E4145B" w:rsidRPr="00E4145B" w:rsidRDefault="00E4145B" w:rsidP="00E4145B">
      <w:pPr>
        <w:pStyle w:val="Odstavecseseznamem"/>
        <w:numPr>
          <w:ilvl w:val="0"/>
          <w:numId w:val="20"/>
        </w:numPr>
      </w:pPr>
      <w:r w:rsidRPr="00E4145B">
        <w:t>hlavní koridor mezi centrem a novou základní školou</w:t>
      </w:r>
    </w:p>
    <w:p w14:paraId="6D5B3AAD" w14:textId="7650BC08" w:rsidR="00E4145B" w:rsidRPr="00E4145B" w:rsidRDefault="00E4145B" w:rsidP="00E4145B">
      <w:pPr>
        <w:pStyle w:val="Odstavecseseznamem"/>
        <w:numPr>
          <w:ilvl w:val="0"/>
          <w:numId w:val="20"/>
        </w:numPr>
      </w:pPr>
      <w:r w:rsidRPr="00E4145B">
        <w:t>vysoká priorita</w:t>
      </w:r>
    </w:p>
    <w:p w14:paraId="4C016944" w14:textId="6E1384BB" w:rsidR="00E4145B" w:rsidRDefault="00E4145B" w:rsidP="00E4145B">
      <w:pPr>
        <w:pStyle w:val="Odstavecseseznamem"/>
        <w:numPr>
          <w:ilvl w:val="0"/>
          <w:numId w:val="20"/>
        </w:numPr>
      </w:pPr>
      <w:r>
        <w:t>zajištění bezpečné pěší trasy nejen pro žáky školy</w:t>
      </w:r>
    </w:p>
    <w:p w14:paraId="1E472150" w14:textId="6BA6D806" w:rsidR="00E4145B" w:rsidRDefault="00E4145B" w:rsidP="00E4145B">
      <w:pPr>
        <w:pStyle w:val="Odstavecseseznamem"/>
        <w:numPr>
          <w:ilvl w:val="0"/>
          <w:numId w:val="20"/>
        </w:numPr>
      </w:pPr>
      <w:r>
        <w:t>zajištění cyklostezky</w:t>
      </w:r>
    </w:p>
    <w:p w14:paraId="5673D902" w14:textId="5B4AC27E" w:rsidR="00E4145B" w:rsidRPr="00E4145B" w:rsidRDefault="00E4145B" w:rsidP="00E4145B">
      <w:pPr>
        <w:pStyle w:val="Odstavecseseznamem"/>
        <w:numPr>
          <w:ilvl w:val="0"/>
          <w:numId w:val="20"/>
        </w:numPr>
      </w:pPr>
      <w:r>
        <w:t>koridor i pro technickou infrastrukturu</w:t>
      </w:r>
    </w:p>
    <w:p w14:paraId="55AE2C0D" w14:textId="03B2E2F3" w:rsidR="00635BC0" w:rsidRPr="00E4145B" w:rsidRDefault="00635BC0" w:rsidP="008458D5">
      <w:r w:rsidRPr="00E4145B">
        <w:t>Ulice U Váhy</w:t>
      </w:r>
    </w:p>
    <w:p w14:paraId="31385EDD" w14:textId="73FB84FF" w:rsidR="00E4145B" w:rsidRPr="00E4145B" w:rsidRDefault="00E4145B" w:rsidP="00E4145B">
      <w:pPr>
        <w:pStyle w:val="Odstavecseseznamem"/>
        <w:numPr>
          <w:ilvl w:val="0"/>
          <w:numId w:val="20"/>
        </w:numPr>
      </w:pPr>
      <w:r w:rsidRPr="00E4145B">
        <w:t>zajišťuje další prostupnost v území</w:t>
      </w:r>
    </w:p>
    <w:p w14:paraId="66BD73A8" w14:textId="76800DB9" w:rsidR="00E4145B" w:rsidRPr="00E4145B" w:rsidRDefault="00E4145B" w:rsidP="00E4145B">
      <w:pPr>
        <w:pStyle w:val="Odstavecseseznamem"/>
        <w:numPr>
          <w:ilvl w:val="0"/>
          <w:numId w:val="20"/>
        </w:numPr>
      </w:pPr>
      <w:r w:rsidRPr="00E4145B">
        <w:t>odkloňuje část nákladní dopravy z ulice Družstevní</w:t>
      </w:r>
    </w:p>
    <w:p w14:paraId="5A39E444" w14:textId="75F5718B" w:rsidR="00635BC0" w:rsidRPr="00E4145B" w:rsidRDefault="00635BC0" w:rsidP="008458D5">
      <w:r w:rsidRPr="00E4145B">
        <w:t>Prostup PRO.6</w:t>
      </w:r>
    </w:p>
    <w:p w14:paraId="1553746E" w14:textId="5C330C39" w:rsidR="00E4145B" w:rsidRPr="00E4145B" w:rsidRDefault="00E4145B" w:rsidP="00E4145B">
      <w:pPr>
        <w:pStyle w:val="Odstavecseseznamem"/>
        <w:numPr>
          <w:ilvl w:val="0"/>
          <w:numId w:val="20"/>
        </w:numPr>
      </w:pPr>
      <w:r w:rsidRPr="00E4145B">
        <w:t>potenciál na prostupnost a obsluhu území</w:t>
      </w:r>
    </w:p>
    <w:p w14:paraId="74009106" w14:textId="77777777" w:rsidR="00E4145B" w:rsidRPr="00E4145B" w:rsidRDefault="00635BC0" w:rsidP="008458D5">
      <w:r w:rsidRPr="00E4145B">
        <w:t>Postup PRO.5</w:t>
      </w:r>
    </w:p>
    <w:p w14:paraId="1B2C574D" w14:textId="2BE50E3A" w:rsidR="00635BC0" w:rsidRPr="00E4145B" w:rsidRDefault="00635BC0" w:rsidP="00E4145B">
      <w:pPr>
        <w:pStyle w:val="Odstavecseseznamem"/>
        <w:numPr>
          <w:ilvl w:val="0"/>
          <w:numId w:val="20"/>
        </w:numPr>
      </w:pPr>
      <w:r w:rsidRPr="00E4145B">
        <w:t>dopravní obsluha školy přes soukromý areál Plzeňského Pivovaru do doby realizace ulice Pražská až k ulici Hlavní.</w:t>
      </w:r>
    </w:p>
    <w:p w14:paraId="73A1F0AD" w14:textId="0B215D52" w:rsidR="008458D5" w:rsidRDefault="008458D5" w:rsidP="005E37F6">
      <w:pPr>
        <w:pStyle w:val="Nadpis2"/>
      </w:pPr>
      <w:bookmarkStart w:id="50" w:name="_Toc210037429"/>
      <w:r>
        <w:t>KONCEPCE TECHNICKÉ INFRASTRUKTURY</w:t>
      </w:r>
      <w:bookmarkEnd w:id="50"/>
    </w:p>
    <w:p w14:paraId="043DEBD4" w14:textId="778DA7E7" w:rsidR="00E93154" w:rsidRDefault="00E93154" w:rsidP="00392D30">
      <w:pPr>
        <w:pStyle w:val="Nadpis3"/>
      </w:pPr>
      <w:bookmarkStart w:id="51" w:name="_Toc210037430"/>
      <w:r>
        <w:t>KANALIZACE SPLAŠKOVÁ</w:t>
      </w:r>
      <w:bookmarkEnd w:id="51"/>
    </w:p>
    <w:p w14:paraId="7BC65B9C" w14:textId="2B61D895" w:rsidR="00E93154" w:rsidRDefault="00E93154" w:rsidP="00E93154">
      <w:pPr>
        <w:pStyle w:val="Odstavecseseznamem"/>
        <w:numPr>
          <w:ilvl w:val="0"/>
          <w:numId w:val="2"/>
        </w:numPr>
      </w:pPr>
      <w:r>
        <w:t xml:space="preserve">Řešené území je z hlediska technické infrastruktury nedostatečně vybaveno. </w:t>
      </w:r>
      <w:r w:rsidR="00686899">
        <w:t>Na s</w:t>
      </w:r>
      <w:r>
        <w:t>távající kanalizační stok</w:t>
      </w:r>
      <w:r w:rsidR="00686899">
        <w:t xml:space="preserve">u v části ulice Hlavní a z ulice Sluneční </w:t>
      </w:r>
      <w:r w:rsidR="00392D30">
        <w:t xml:space="preserve">je </w:t>
      </w:r>
      <w:r w:rsidR="00686899">
        <w:t>napojena jen část území.</w:t>
      </w:r>
    </w:p>
    <w:p w14:paraId="0806ACB9" w14:textId="3F5F2122" w:rsidR="00686899" w:rsidRDefault="00686899" w:rsidP="00E93154">
      <w:pPr>
        <w:pStyle w:val="Odstavecseseznamem"/>
        <w:numPr>
          <w:ilvl w:val="0"/>
          <w:numId w:val="2"/>
        </w:numPr>
      </w:pPr>
      <w:r>
        <w:t xml:space="preserve">Územní studie navrhuje vybudování nových stok v ulici U Váhy a v ulici Družstevní. Na nové stoky se bude moci na napojit zbylá část území. </w:t>
      </w:r>
    </w:p>
    <w:p w14:paraId="0EBE7073" w14:textId="1050A190" w:rsidR="007354D5" w:rsidRPr="00DD70BE" w:rsidRDefault="007354D5" w:rsidP="007354D5">
      <w:pPr>
        <w:pStyle w:val="Odstavecseseznamem"/>
        <w:numPr>
          <w:ilvl w:val="0"/>
          <w:numId w:val="2"/>
        </w:numPr>
      </w:pPr>
      <w:r w:rsidRPr="00DD70BE">
        <w:t xml:space="preserve">Vzhledem k omezené kapacitě čističky odpadních vod budou jednotlivé záměry možnost napojení se na veřejnou stoku předem prověřovat se správcem stoky. </w:t>
      </w:r>
    </w:p>
    <w:p w14:paraId="2E0F6371" w14:textId="77777777" w:rsidR="00E93154" w:rsidRDefault="00E93154" w:rsidP="00392D30">
      <w:pPr>
        <w:pStyle w:val="Nadpis3"/>
      </w:pPr>
      <w:bookmarkStart w:id="52" w:name="_Toc210037431"/>
      <w:r>
        <w:t>KANALIZACE DEŠŤOVÁ</w:t>
      </w:r>
      <w:bookmarkEnd w:id="52"/>
    </w:p>
    <w:p w14:paraId="1F66A48B" w14:textId="77777777" w:rsidR="00E93154" w:rsidRDefault="00E93154" w:rsidP="00E93154">
      <w:pPr>
        <w:pStyle w:val="Odstavecseseznamem"/>
        <w:numPr>
          <w:ilvl w:val="0"/>
          <w:numId w:val="2"/>
        </w:numPr>
      </w:pPr>
      <w:r>
        <w:t>Dešťové vody se budou zadržovat, využívat a zasakovat na pozemku.</w:t>
      </w:r>
    </w:p>
    <w:p w14:paraId="3FC32EB4" w14:textId="4592FEF7" w:rsidR="00E93154" w:rsidRDefault="00686899" w:rsidP="00E93154">
      <w:pPr>
        <w:pStyle w:val="Odstavecseseznamem"/>
        <w:numPr>
          <w:ilvl w:val="0"/>
          <w:numId w:val="2"/>
        </w:numPr>
      </w:pPr>
      <w:r>
        <w:t xml:space="preserve">Dešťová voda z ulice Družstevní bude svedena do vsakovacích průlehů mezi vozovkou a cyklostezkou. Průlehy budou </w:t>
      </w:r>
      <w:r w:rsidR="008D02EA">
        <w:t>ústit do retenční nádrže s přepadem do potoka u křížení ulic Pražská a Družstevní, která má přepad do potoka, stejně jako stávající nedávno vybudovaná dešťová stoka v ulici Pražská.</w:t>
      </w:r>
    </w:p>
    <w:p w14:paraId="3DE390CC" w14:textId="77777777" w:rsidR="00E93154" w:rsidRDefault="00E93154" w:rsidP="00392D30">
      <w:pPr>
        <w:pStyle w:val="Nadpis3"/>
      </w:pPr>
      <w:bookmarkStart w:id="53" w:name="_Toc210037432"/>
      <w:r>
        <w:t>VODOVOD</w:t>
      </w:r>
      <w:bookmarkEnd w:id="53"/>
    </w:p>
    <w:p w14:paraId="6A926075" w14:textId="1F241286" w:rsidR="005508B8" w:rsidRDefault="005508B8" w:rsidP="005508B8">
      <w:pPr>
        <w:pStyle w:val="Odstavecseseznamem"/>
        <w:numPr>
          <w:ilvl w:val="0"/>
          <w:numId w:val="2"/>
        </w:numPr>
      </w:pPr>
      <w:r>
        <w:t>Řešené území je z hlediska technické infrastruktury nedostatečně vybaveno. Na stávající vodovodní řad v ulic</w:t>
      </w:r>
      <w:r w:rsidR="00392D30">
        <w:t>i</w:t>
      </w:r>
      <w:r>
        <w:t xml:space="preserve"> Hlavní </w:t>
      </w:r>
      <w:r w:rsidR="00392D30">
        <w:t>je n</w:t>
      </w:r>
      <w:r>
        <w:t>apojena jen část území.</w:t>
      </w:r>
    </w:p>
    <w:p w14:paraId="0C8B4964" w14:textId="1A7FE3F8" w:rsidR="005508B8" w:rsidRDefault="005508B8" w:rsidP="005508B8">
      <w:pPr>
        <w:pStyle w:val="Odstavecseseznamem"/>
        <w:numPr>
          <w:ilvl w:val="0"/>
          <w:numId w:val="2"/>
        </w:numPr>
      </w:pPr>
      <w:r>
        <w:t xml:space="preserve">Územní studie navrhuje vybudování nových </w:t>
      </w:r>
      <w:r w:rsidR="00392D30">
        <w:t>řadů</w:t>
      </w:r>
      <w:r>
        <w:t xml:space="preserve"> v ulici U Váhy</w:t>
      </w:r>
      <w:r w:rsidR="00640A52">
        <w:t xml:space="preserve"> a</w:t>
      </w:r>
      <w:r>
        <w:t xml:space="preserve"> v ulici Družstevní. Na nové </w:t>
      </w:r>
      <w:r w:rsidR="00392D30">
        <w:t>řady</w:t>
      </w:r>
      <w:r>
        <w:t xml:space="preserve"> se bude moci na napojit i zbylá část území. </w:t>
      </w:r>
    </w:p>
    <w:p w14:paraId="133E9A20" w14:textId="77777777" w:rsidR="00E93154" w:rsidRDefault="00E93154" w:rsidP="00392D30">
      <w:pPr>
        <w:pStyle w:val="Nadpis3"/>
      </w:pPr>
      <w:bookmarkStart w:id="54" w:name="_Toc210037433"/>
      <w:r>
        <w:t>PLYNOVOD</w:t>
      </w:r>
      <w:bookmarkEnd w:id="54"/>
    </w:p>
    <w:p w14:paraId="63AB785E" w14:textId="08FC3680" w:rsidR="00E93154" w:rsidRDefault="005508B8" w:rsidP="00E93154">
      <w:pPr>
        <w:pStyle w:val="Odstavecseseznamem"/>
        <w:numPr>
          <w:ilvl w:val="0"/>
          <w:numId w:val="2"/>
        </w:numPr>
      </w:pPr>
      <w:r>
        <w:t>Území je vybaveno plynovodem. Územní studie navrhuje rozšíření plynovodu i do ulice Družstevní.</w:t>
      </w:r>
    </w:p>
    <w:p w14:paraId="44359793" w14:textId="77777777" w:rsidR="00E93154" w:rsidRDefault="00E93154" w:rsidP="00392D30">
      <w:pPr>
        <w:pStyle w:val="Nadpis3"/>
      </w:pPr>
      <w:bookmarkStart w:id="55" w:name="_Toc210037434"/>
      <w:r>
        <w:t>VYTÁPĚNÍ</w:t>
      </w:r>
      <w:bookmarkEnd w:id="55"/>
    </w:p>
    <w:p w14:paraId="5704ABAE" w14:textId="0E155ED9" w:rsidR="00E93154" w:rsidRDefault="005508B8" w:rsidP="00E93154">
      <w:pPr>
        <w:pStyle w:val="Odstavecseseznamem"/>
        <w:numPr>
          <w:ilvl w:val="0"/>
          <w:numId w:val="2"/>
        </w:numPr>
      </w:pPr>
      <w:r>
        <w:t>Řešené území není obslouženo horkovodem. Vytápění objektů bude individuální.</w:t>
      </w:r>
    </w:p>
    <w:p w14:paraId="693B24C6" w14:textId="77777777" w:rsidR="00E93154" w:rsidRDefault="00E93154" w:rsidP="00392D30">
      <w:pPr>
        <w:pStyle w:val="Nadpis3"/>
      </w:pPr>
      <w:bookmarkStart w:id="56" w:name="_Toc210037435"/>
      <w:r>
        <w:t>ELEKTRICKÁ ENERGIE</w:t>
      </w:r>
      <w:bookmarkEnd w:id="56"/>
    </w:p>
    <w:p w14:paraId="1FB7FA9E" w14:textId="16488E48" w:rsidR="00D74592" w:rsidRDefault="00E93154" w:rsidP="00DD70BE">
      <w:pPr>
        <w:pStyle w:val="Odstavecseseznamem"/>
        <w:numPr>
          <w:ilvl w:val="0"/>
          <w:numId w:val="2"/>
        </w:numPr>
      </w:pPr>
      <w:r>
        <w:t>Požadavky na elektrickou síť a na nové trafostanice vyplynou ze záměrů v okolí. Požadavky budou stanoveny distributorem elektrické energie.</w:t>
      </w:r>
      <w:r w:rsidR="00D74592">
        <w:br w:type="page"/>
      </w:r>
    </w:p>
    <w:p w14:paraId="269B0CDE" w14:textId="3F788FD1" w:rsidR="008458D5" w:rsidRDefault="008458D5" w:rsidP="00635BC0">
      <w:pPr>
        <w:pStyle w:val="Nadpis2"/>
      </w:pPr>
      <w:bookmarkStart w:id="57" w:name="_Toc210037436"/>
      <w:r>
        <w:lastRenderedPageBreak/>
        <w:t>KONCEPCE MODROZELENÉ INFRASTRUKTURY</w:t>
      </w:r>
      <w:bookmarkEnd w:id="57"/>
    </w:p>
    <w:p w14:paraId="18367948" w14:textId="1E715BA9" w:rsidR="0096140C" w:rsidRDefault="0096140C" w:rsidP="00E478CF">
      <w:pPr>
        <w:pStyle w:val="Odstavecseseznamem"/>
        <w:numPr>
          <w:ilvl w:val="0"/>
          <w:numId w:val="2"/>
        </w:numPr>
      </w:pPr>
      <w:r>
        <w:t>rozvoj potoka a jeho přítoků, ochrana přírodního charakteru místa, podpora biodiverzity, rozvoj rekreačního využití</w:t>
      </w:r>
    </w:p>
    <w:p w14:paraId="193FDB9E" w14:textId="6087278E" w:rsidR="0096140C" w:rsidRDefault="0096140C" w:rsidP="00E478CF">
      <w:pPr>
        <w:pStyle w:val="Odstavecseseznamem"/>
        <w:numPr>
          <w:ilvl w:val="0"/>
          <w:numId w:val="2"/>
        </w:numPr>
      </w:pPr>
      <w:r>
        <w:t>zachování vzrostlých stromů, luk a rákosí</w:t>
      </w:r>
    </w:p>
    <w:p w14:paraId="19C031A4" w14:textId="6C4117AF" w:rsidR="00E478CF" w:rsidRDefault="00E478CF" w:rsidP="00E478CF">
      <w:pPr>
        <w:pStyle w:val="Odstavecseseznamem"/>
        <w:numPr>
          <w:ilvl w:val="0"/>
          <w:numId w:val="2"/>
        </w:numPr>
      </w:pPr>
      <w:r>
        <w:t>dešťové vody na soukromých pozemcích budou přednostně zadržovány, využívány a vsakovány na pozemku investora</w:t>
      </w:r>
    </w:p>
    <w:p w14:paraId="3C8EA001" w14:textId="2C28AC5E" w:rsidR="00E478CF" w:rsidRDefault="00E478CF" w:rsidP="00E478CF">
      <w:pPr>
        <w:pStyle w:val="Odstavecseseznamem"/>
        <w:numPr>
          <w:ilvl w:val="0"/>
          <w:numId w:val="2"/>
        </w:numPr>
      </w:pPr>
      <w:r>
        <w:t>dešťové vody na komunikacích budou zadržovány a vsakovány v blízkosti místa jejich dopadu (vsakovací průlehy)</w:t>
      </w:r>
    </w:p>
    <w:p w14:paraId="642FD937" w14:textId="3F86E8D2" w:rsidR="00DE4C75" w:rsidRDefault="00DE4C75" w:rsidP="00DE4C75">
      <w:pPr>
        <w:pStyle w:val="Odstavecseseznamem"/>
        <w:numPr>
          <w:ilvl w:val="0"/>
          <w:numId w:val="2"/>
        </w:numPr>
      </w:pPr>
      <w:r>
        <w:t xml:space="preserve">pro zadržování vody budou </w:t>
      </w:r>
      <w:r w:rsidR="000564BD">
        <w:t>z</w:t>
      </w:r>
      <w:r>
        <w:t>volena přírodě blízká opatření</w:t>
      </w:r>
    </w:p>
    <w:p w14:paraId="4704ABA5" w14:textId="4DD57D61" w:rsidR="00E478CF" w:rsidRDefault="00E478CF" w:rsidP="00E478CF">
      <w:pPr>
        <w:pStyle w:val="Odstavecseseznamem"/>
        <w:numPr>
          <w:ilvl w:val="0"/>
          <w:numId w:val="2"/>
        </w:numPr>
      </w:pPr>
      <w:r>
        <w:t>pokud to bude možné budou minimalizovány zpevněné plochy a využívány propustné a polopropustné povrchy (např. U parkovacích stání)</w:t>
      </w:r>
    </w:p>
    <w:p w14:paraId="25496968" w14:textId="7DE9330F" w:rsidR="008458D5" w:rsidRDefault="008458D5" w:rsidP="00635BC0">
      <w:pPr>
        <w:pStyle w:val="Nadpis2"/>
      </w:pPr>
      <w:bookmarkStart w:id="58" w:name="_Toc210037437"/>
      <w:r>
        <w:t>POPIS A ODŮVODNĚNÍ JEDNOTLIVÝCH ZÁMĚRŮ</w:t>
      </w:r>
      <w:bookmarkEnd w:id="58"/>
    </w:p>
    <w:p w14:paraId="3A52DE94" w14:textId="60B316B9" w:rsidR="00392D30" w:rsidRDefault="00392D30" w:rsidP="00392D30">
      <w:pPr>
        <w:pStyle w:val="Nadpis3"/>
      </w:pPr>
      <w:bookmarkStart w:id="59" w:name="_Toc210037438"/>
      <w:r>
        <w:t>PANSKÝ DVŮR</w:t>
      </w:r>
      <w:bookmarkEnd w:id="59"/>
    </w:p>
    <w:p w14:paraId="6A0707F7" w14:textId="02C1387E" w:rsidR="00193EB5" w:rsidRDefault="00193EB5" w:rsidP="00193EB5">
      <w:r>
        <w:t>Cílový charakter:</w:t>
      </w:r>
    </w:p>
    <w:p w14:paraId="6616BCB3" w14:textId="6B60F56F" w:rsidR="00E62369" w:rsidRDefault="00E62369" w:rsidP="00193EB5">
      <w:r>
        <w:t xml:space="preserve">Příjemné veřejné pobytové místo. Vnitroblok jako jiný svět, klidnější oproti ruchu ulice. </w:t>
      </w:r>
      <w:r w:rsidR="00375DD0">
        <w:t>Nabízí</w:t>
      </w:r>
      <w:r>
        <w:t xml:space="preserve"> pohostinství a posezení. Umožňuje pořádání menších kulturních akcí. Jednotným přístupem je zajištěna vysoká vizuální úroveň a kultura místa</w:t>
      </w:r>
      <w:r w:rsidR="00375DD0">
        <w:t xml:space="preserve"> odpovídající jeho historické hodnotě. </w:t>
      </w:r>
      <w:r>
        <w:t>Mimo veřejnosti vnitroblok slouží i vlastníkům a obyvatelům budov, které jej vymezují. Mohou zde parkovat</w:t>
      </w:r>
      <w:r w:rsidR="00375DD0">
        <w:t xml:space="preserve"> a využívat výhody vnitrobloku. </w:t>
      </w:r>
    </w:p>
    <w:p w14:paraId="25E8179B" w14:textId="77777777" w:rsidR="00375DD0" w:rsidRDefault="00375DD0" w:rsidP="00375DD0">
      <w:r>
        <w:t xml:space="preserve">Podmínky: </w:t>
      </w:r>
    </w:p>
    <w:p w14:paraId="53DE634F" w14:textId="72E99AF9" w:rsidR="00375DD0" w:rsidRDefault="00375DD0" w:rsidP="00375DD0">
      <w:pPr>
        <w:pStyle w:val="Odstavecseseznamem"/>
        <w:numPr>
          <w:ilvl w:val="0"/>
          <w:numId w:val="4"/>
        </w:numPr>
      </w:pPr>
      <w:r>
        <w:t>viz kapitola Veřejná prostranství – VP.1</w:t>
      </w:r>
    </w:p>
    <w:p w14:paraId="0E2A5782" w14:textId="62CD1311" w:rsidR="00392D30" w:rsidRDefault="00392D30" w:rsidP="00392D30">
      <w:pPr>
        <w:pStyle w:val="Nadpis3"/>
      </w:pPr>
      <w:bookmarkStart w:id="60" w:name="_Toc210037439"/>
      <w:r>
        <w:t>PARK RÁKOSINA</w:t>
      </w:r>
      <w:bookmarkEnd w:id="60"/>
    </w:p>
    <w:p w14:paraId="4BFC4662" w14:textId="77777777" w:rsidR="00E62369" w:rsidRDefault="00193EB5" w:rsidP="00193EB5">
      <w:r>
        <w:t xml:space="preserve">Cílový charakter: </w:t>
      </w:r>
    </w:p>
    <w:p w14:paraId="5FF68BF6" w14:textId="12577A05" w:rsidR="00193EB5" w:rsidRDefault="00193EB5" w:rsidP="00193EB5">
      <w:r>
        <w:t>přírodní park, který naplňuje rekreační, estetické i biologické funkce</w:t>
      </w:r>
      <w:r w:rsidR="00E62369">
        <w:t xml:space="preserve">. </w:t>
      </w:r>
      <w:r w:rsidR="000564BD">
        <w:t>Přestože s</w:t>
      </w:r>
      <w:r w:rsidR="00E62369">
        <w:t>louží především potoční fauně a flóře,</w:t>
      </w:r>
      <w:r w:rsidR="000564BD">
        <w:t xml:space="preserve"> </w:t>
      </w:r>
      <w:r w:rsidR="00E62369">
        <w:t xml:space="preserve">lidé jsou zde vítáni. Člověk je zde jako host. </w:t>
      </w:r>
      <w:r w:rsidR="000564BD">
        <w:t>J</w:t>
      </w:r>
      <w:r w:rsidR="00E62369">
        <w:t>sou zde vytvořeny stezky, lavičky, odpočinkové a herní plochy a malá část je intenzivně udržována. Většina parku je však ponechána přírodě.</w:t>
      </w:r>
    </w:p>
    <w:p w14:paraId="3CCC6E61" w14:textId="77777777" w:rsidR="00E62369" w:rsidRDefault="00193EB5" w:rsidP="00193EB5">
      <w:r>
        <w:t>Limity:</w:t>
      </w:r>
    </w:p>
    <w:p w14:paraId="3C53E981" w14:textId="0428387A" w:rsidR="00193EB5" w:rsidRDefault="00E62369" w:rsidP="00E62369">
      <w:pPr>
        <w:pStyle w:val="Odstavecseseznamem"/>
        <w:numPr>
          <w:ilvl w:val="0"/>
          <w:numId w:val="2"/>
        </w:numPr>
      </w:pPr>
      <w:r>
        <w:t>n</w:t>
      </w:r>
      <w:r w:rsidR="00193EB5">
        <w:t>ávrh na vytvoření lokálního biokoridoru ÚSES</w:t>
      </w:r>
    </w:p>
    <w:p w14:paraId="15C15128" w14:textId="77777777" w:rsidR="00193EB5" w:rsidRDefault="00193EB5" w:rsidP="00193EB5">
      <w:r>
        <w:t xml:space="preserve">Podmínky: </w:t>
      </w:r>
    </w:p>
    <w:p w14:paraId="1984A9D0" w14:textId="7F26CBD6" w:rsidR="00E62369" w:rsidRDefault="00E62369" w:rsidP="000148BF">
      <w:pPr>
        <w:pStyle w:val="Odstavecseseznamem"/>
        <w:numPr>
          <w:ilvl w:val="0"/>
          <w:numId w:val="4"/>
        </w:numPr>
      </w:pPr>
      <w:r>
        <w:t xml:space="preserve">viz kapitola Přírodní plochy </w:t>
      </w:r>
      <w:proofErr w:type="gramStart"/>
      <w:r>
        <w:t>–  Z.1</w:t>
      </w:r>
      <w:proofErr w:type="gramEnd"/>
    </w:p>
    <w:p w14:paraId="02D76EAA" w14:textId="77777777" w:rsidR="00270F30" w:rsidRDefault="00270F30">
      <w:pPr>
        <w:rPr>
          <w:rFonts w:eastAsiaTheme="majorEastAsia" w:cstheme="majorBidi"/>
          <w:color w:val="0F4761" w:themeColor="accent1" w:themeShade="BF"/>
          <w:sz w:val="30"/>
          <w:szCs w:val="32"/>
        </w:rPr>
      </w:pPr>
      <w:bookmarkStart w:id="61" w:name="_Toc210037440"/>
      <w:r>
        <w:br w:type="page"/>
      </w:r>
    </w:p>
    <w:p w14:paraId="0C5D7C92" w14:textId="5397D51C" w:rsidR="008458D5" w:rsidRDefault="008458D5" w:rsidP="00635BC0">
      <w:pPr>
        <w:pStyle w:val="Nadpis2"/>
      </w:pPr>
      <w:r>
        <w:lastRenderedPageBreak/>
        <w:t>BILANCE</w:t>
      </w:r>
      <w:bookmarkEnd w:id="61"/>
    </w:p>
    <w:p w14:paraId="56B49839" w14:textId="44849514" w:rsidR="00270F30" w:rsidRDefault="00270F30">
      <w:r>
        <w:t>Bilance funkčního využití území.</w:t>
      </w:r>
    </w:p>
    <w:p w14:paraId="209ECC74" w14:textId="675F9308" w:rsidR="00270F30" w:rsidRDefault="00270F30">
      <w:r w:rsidRPr="00270F30">
        <w:t>Bilance ploch navrhovaného řešení je z velké části shodná se stávajícím stavem. Území je převážně stabilizované a došlo pouze k minimálním změnám v rámci bilancí. Podrobnosti jsou uvedeny v tabulce bilancí ploch.</w:t>
      </w:r>
      <w: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742"/>
        <w:gridCol w:w="1644"/>
        <w:gridCol w:w="1644"/>
        <w:gridCol w:w="1644"/>
        <w:gridCol w:w="1644"/>
      </w:tblGrid>
      <w:tr w:rsidR="00854E09" w14:paraId="392D26F6" w14:textId="77777777" w:rsidTr="00854E09">
        <w:trPr>
          <w:trHeight w:val="567"/>
        </w:trPr>
        <w:tc>
          <w:tcPr>
            <w:tcW w:w="3742" w:type="dxa"/>
            <w:vAlign w:val="center"/>
          </w:tcPr>
          <w:p w14:paraId="7BC7BED0" w14:textId="7C3B6D7B" w:rsidR="00442AC6" w:rsidRDefault="00442AC6" w:rsidP="00442AC6">
            <w:pPr>
              <w:jc w:val="center"/>
            </w:pPr>
            <w:r>
              <w:t>FUNKČNÍ VYUŽITÍ DLE ÚP</w:t>
            </w:r>
          </w:p>
        </w:tc>
        <w:tc>
          <w:tcPr>
            <w:tcW w:w="1644" w:type="dxa"/>
            <w:vAlign w:val="center"/>
          </w:tcPr>
          <w:p w14:paraId="5EC5EEA7" w14:textId="6A617094" w:rsidR="00442AC6" w:rsidRDefault="00442AC6" w:rsidP="00442AC6">
            <w:pPr>
              <w:jc w:val="center"/>
              <w:rPr>
                <w:vertAlign w:val="superscript"/>
              </w:rPr>
            </w:pPr>
            <w:r>
              <w:t>VÝMĚRA m</w:t>
            </w:r>
            <w:r w:rsidRPr="00442AC6">
              <w:rPr>
                <w:vertAlign w:val="superscript"/>
              </w:rPr>
              <w:t>2</w:t>
            </w:r>
          </w:p>
          <w:p w14:paraId="38F0204F" w14:textId="3852E272" w:rsidR="00442AC6" w:rsidRDefault="00442AC6" w:rsidP="00442AC6">
            <w:pPr>
              <w:jc w:val="center"/>
            </w:pPr>
            <w:r w:rsidRPr="00442AC6">
              <w:t>STÁVAJÍCÍ</w:t>
            </w:r>
          </w:p>
        </w:tc>
        <w:tc>
          <w:tcPr>
            <w:tcW w:w="1644" w:type="dxa"/>
            <w:vAlign w:val="center"/>
          </w:tcPr>
          <w:p w14:paraId="2170EAF1" w14:textId="3728DDE5" w:rsidR="00442AC6" w:rsidRDefault="00442AC6" w:rsidP="00442AC6">
            <w:pPr>
              <w:jc w:val="center"/>
            </w:pPr>
            <w:r>
              <w:t>PODÍL %</w:t>
            </w:r>
          </w:p>
          <w:p w14:paraId="6F143C28" w14:textId="1830C136" w:rsidR="00442AC6" w:rsidRDefault="00442AC6" w:rsidP="00442AC6">
            <w:pPr>
              <w:jc w:val="center"/>
            </w:pPr>
            <w:r>
              <w:t>STÁVAJÍCÍ</w:t>
            </w:r>
          </w:p>
        </w:tc>
        <w:tc>
          <w:tcPr>
            <w:tcW w:w="1644" w:type="dxa"/>
            <w:vAlign w:val="center"/>
          </w:tcPr>
          <w:p w14:paraId="35AB6F07" w14:textId="35D564E5" w:rsidR="00442AC6" w:rsidRDefault="00442AC6" w:rsidP="00442AC6">
            <w:pPr>
              <w:jc w:val="center"/>
            </w:pPr>
            <w:r>
              <w:t>VÝMĚRA m</w:t>
            </w:r>
            <w:r w:rsidRPr="00442AC6">
              <w:rPr>
                <w:vertAlign w:val="superscript"/>
              </w:rPr>
              <w:t>2</w:t>
            </w:r>
          </w:p>
          <w:p w14:paraId="7654B2FA" w14:textId="01BC7399" w:rsidR="00442AC6" w:rsidRPr="00442AC6" w:rsidRDefault="00442AC6" w:rsidP="00442AC6">
            <w:pPr>
              <w:jc w:val="center"/>
            </w:pPr>
            <w:r>
              <w:t>NAVRŽENÉ</w:t>
            </w:r>
          </w:p>
        </w:tc>
        <w:tc>
          <w:tcPr>
            <w:tcW w:w="1644" w:type="dxa"/>
            <w:vAlign w:val="center"/>
          </w:tcPr>
          <w:p w14:paraId="006185B3" w14:textId="568C82B3" w:rsidR="00442AC6" w:rsidRDefault="00442AC6" w:rsidP="00442AC6">
            <w:pPr>
              <w:jc w:val="center"/>
            </w:pPr>
            <w:r>
              <w:t>PODÍL %</w:t>
            </w:r>
          </w:p>
          <w:p w14:paraId="2A63291E" w14:textId="7A5A970B" w:rsidR="00442AC6" w:rsidRDefault="00442AC6" w:rsidP="00442AC6">
            <w:pPr>
              <w:jc w:val="center"/>
            </w:pPr>
            <w:r>
              <w:t>NAVRŽENÉ</w:t>
            </w:r>
          </w:p>
        </w:tc>
      </w:tr>
      <w:tr w:rsidR="00854E09" w14:paraId="09F470E7" w14:textId="77777777" w:rsidTr="00854E09">
        <w:trPr>
          <w:trHeight w:val="567"/>
        </w:trPr>
        <w:tc>
          <w:tcPr>
            <w:tcW w:w="3742" w:type="dxa"/>
            <w:vAlign w:val="center"/>
          </w:tcPr>
          <w:p w14:paraId="143C74A6" w14:textId="768E58C2" w:rsidR="00442AC6" w:rsidRDefault="00442AC6" w:rsidP="00442AC6">
            <w:r>
              <w:t>OK – OBČANSKÉ VYBAVENÍ komerční</w:t>
            </w:r>
          </w:p>
        </w:tc>
        <w:tc>
          <w:tcPr>
            <w:tcW w:w="1644" w:type="dxa"/>
            <w:vAlign w:val="center"/>
          </w:tcPr>
          <w:p w14:paraId="6E53D081" w14:textId="15C6AEC9" w:rsidR="00442AC6" w:rsidRDefault="00442AC6" w:rsidP="00442AC6">
            <w:pPr>
              <w:jc w:val="center"/>
            </w:pPr>
            <w:r>
              <w:t>68 440,8</w:t>
            </w:r>
          </w:p>
        </w:tc>
        <w:tc>
          <w:tcPr>
            <w:tcW w:w="1644" w:type="dxa"/>
            <w:vAlign w:val="center"/>
          </w:tcPr>
          <w:p w14:paraId="2072DAA7" w14:textId="77FFEC07" w:rsidR="00442AC6" w:rsidRDefault="00270F30" w:rsidP="00442AC6">
            <w:pPr>
              <w:jc w:val="center"/>
            </w:pPr>
            <w:r>
              <w:t>75 %</w:t>
            </w:r>
          </w:p>
        </w:tc>
        <w:tc>
          <w:tcPr>
            <w:tcW w:w="1644" w:type="dxa"/>
            <w:vAlign w:val="center"/>
          </w:tcPr>
          <w:p w14:paraId="713B00D2" w14:textId="0884B75C" w:rsidR="00442AC6" w:rsidRDefault="00270F30" w:rsidP="00442AC6">
            <w:pPr>
              <w:jc w:val="center"/>
            </w:pPr>
            <w:r>
              <w:t>72 423,9</w:t>
            </w:r>
          </w:p>
        </w:tc>
        <w:tc>
          <w:tcPr>
            <w:tcW w:w="1644" w:type="dxa"/>
            <w:vAlign w:val="center"/>
          </w:tcPr>
          <w:p w14:paraId="7F9B756A" w14:textId="6192F854" w:rsidR="00442AC6" w:rsidRDefault="00270F30" w:rsidP="00442AC6">
            <w:pPr>
              <w:jc w:val="center"/>
            </w:pPr>
            <w:r>
              <w:t>80 %</w:t>
            </w:r>
          </w:p>
        </w:tc>
      </w:tr>
      <w:tr w:rsidR="00854E09" w14:paraId="5A024C61" w14:textId="77777777" w:rsidTr="00854E09">
        <w:trPr>
          <w:trHeight w:val="567"/>
        </w:trPr>
        <w:tc>
          <w:tcPr>
            <w:tcW w:w="3742" w:type="dxa"/>
            <w:vAlign w:val="center"/>
          </w:tcPr>
          <w:p w14:paraId="019BF81B" w14:textId="5032B96C" w:rsidR="00442AC6" w:rsidRDefault="00442AC6" w:rsidP="00442AC6">
            <w:r>
              <w:t>ZV – VEŘEJNÁ PROSTRANSTVÍ veřejná zeleň</w:t>
            </w:r>
          </w:p>
        </w:tc>
        <w:tc>
          <w:tcPr>
            <w:tcW w:w="1644" w:type="dxa"/>
            <w:vAlign w:val="center"/>
          </w:tcPr>
          <w:p w14:paraId="5789E166" w14:textId="5E6C066B" w:rsidR="00442AC6" w:rsidRDefault="00442AC6" w:rsidP="00442AC6">
            <w:pPr>
              <w:jc w:val="center"/>
            </w:pPr>
            <w:r>
              <w:t>18 285,8</w:t>
            </w:r>
          </w:p>
        </w:tc>
        <w:tc>
          <w:tcPr>
            <w:tcW w:w="1644" w:type="dxa"/>
            <w:vAlign w:val="center"/>
          </w:tcPr>
          <w:p w14:paraId="5F98EBBB" w14:textId="3FDC744B" w:rsidR="00442AC6" w:rsidRDefault="00270F30" w:rsidP="00442AC6">
            <w:pPr>
              <w:jc w:val="center"/>
            </w:pPr>
            <w:r>
              <w:t>20 %</w:t>
            </w:r>
          </w:p>
        </w:tc>
        <w:tc>
          <w:tcPr>
            <w:tcW w:w="1644" w:type="dxa"/>
            <w:vAlign w:val="center"/>
          </w:tcPr>
          <w:p w14:paraId="08985CE6" w14:textId="1C6EE09A" w:rsidR="00442AC6" w:rsidRDefault="00270F30" w:rsidP="00442AC6">
            <w:pPr>
              <w:jc w:val="center"/>
            </w:pPr>
            <w:r>
              <w:t>14 302,7</w:t>
            </w:r>
          </w:p>
        </w:tc>
        <w:tc>
          <w:tcPr>
            <w:tcW w:w="1644" w:type="dxa"/>
            <w:vAlign w:val="center"/>
          </w:tcPr>
          <w:p w14:paraId="58308F9D" w14:textId="0BF56EDB" w:rsidR="00442AC6" w:rsidRDefault="00270F30" w:rsidP="00442AC6">
            <w:pPr>
              <w:jc w:val="center"/>
            </w:pPr>
            <w:r>
              <w:t>15 %</w:t>
            </w:r>
          </w:p>
        </w:tc>
      </w:tr>
      <w:tr w:rsidR="00854E09" w14:paraId="597829AC" w14:textId="77777777" w:rsidTr="00854E09">
        <w:trPr>
          <w:trHeight w:val="567"/>
        </w:trPr>
        <w:tc>
          <w:tcPr>
            <w:tcW w:w="3742" w:type="dxa"/>
            <w:vAlign w:val="center"/>
          </w:tcPr>
          <w:p w14:paraId="253916FB" w14:textId="0D25FC1D" w:rsidR="00442AC6" w:rsidRDefault="00442AC6" w:rsidP="00442AC6">
            <w:r>
              <w:t>DS – DOPRAVNÍ INFRASTRUKTURA silniční</w:t>
            </w:r>
          </w:p>
        </w:tc>
        <w:tc>
          <w:tcPr>
            <w:tcW w:w="1644" w:type="dxa"/>
            <w:vAlign w:val="center"/>
          </w:tcPr>
          <w:p w14:paraId="1A336AAF" w14:textId="6B293686" w:rsidR="00442AC6" w:rsidRDefault="00270F30" w:rsidP="00442AC6">
            <w:pPr>
              <w:jc w:val="center"/>
            </w:pPr>
            <w:r>
              <w:t>2 677</w:t>
            </w:r>
          </w:p>
        </w:tc>
        <w:tc>
          <w:tcPr>
            <w:tcW w:w="1644" w:type="dxa"/>
            <w:vAlign w:val="center"/>
          </w:tcPr>
          <w:p w14:paraId="41908AB3" w14:textId="7665FEA3" w:rsidR="00442AC6" w:rsidRDefault="00270F30" w:rsidP="00442AC6">
            <w:pPr>
              <w:jc w:val="center"/>
            </w:pPr>
            <w:r>
              <w:t>3 %</w:t>
            </w:r>
          </w:p>
        </w:tc>
        <w:tc>
          <w:tcPr>
            <w:tcW w:w="1644" w:type="dxa"/>
            <w:vAlign w:val="center"/>
          </w:tcPr>
          <w:p w14:paraId="6125C7AC" w14:textId="1A52879C" w:rsidR="00442AC6" w:rsidRDefault="00270F30" w:rsidP="00442AC6">
            <w:pPr>
              <w:jc w:val="center"/>
            </w:pPr>
            <w:r>
              <w:t>2 677</w:t>
            </w:r>
          </w:p>
        </w:tc>
        <w:tc>
          <w:tcPr>
            <w:tcW w:w="1644" w:type="dxa"/>
            <w:vAlign w:val="center"/>
          </w:tcPr>
          <w:p w14:paraId="0169F8BD" w14:textId="6597CA6C" w:rsidR="00442AC6" w:rsidRDefault="00270F30" w:rsidP="00442AC6">
            <w:pPr>
              <w:jc w:val="center"/>
            </w:pPr>
            <w:proofErr w:type="gramStart"/>
            <w:r>
              <w:t>3%</w:t>
            </w:r>
            <w:proofErr w:type="gramEnd"/>
          </w:p>
        </w:tc>
      </w:tr>
      <w:tr w:rsidR="00854E09" w14:paraId="4CE3A8BC" w14:textId="77777777" w:rsidTr="00854E09">
        <w:trPr>
          <w:trHeight w:val="567"/>
        </w:trPr>
        <w:tc>
          <w:tcPr>
            <w:tcW w:w="3742" w:type="dxa"/>
            <w:vAlign w:val="center"/>
          </w:tcPr>
          <w:p w14:paraId="048B76F6" w14:textId="0620DA31" w:rsidR="00442AC6" w:rsidRDefault="00442AC6" w:rsidP="00442AC6">
            <w:r>
              <w:t>PV – VEŘEJNÁ PROSTRANSTVÍ veřejné prostory</w:t>
            </w:r>
          </w:p>
        </w:tc>
        <w:tc>
          <w:tcPr>
            <w:tcW w:w="1644" w:type="dxa"/>
            <w:vAlign w:val="center"/>
          </w:tcPr>
          <w:p w14:paraId="755F6373" w14:textId="1AC6FC8F" w:rsidR="00442AC6" w:rsidRDefault="00442AC6" w:rsidP="00442AC6">
            <w:pPr>
              <w:jc w:val="center"/>
            </w:pPr>
            <w:r>
              <w:t>1</w:t>
            </w:r>
            <w:r w:rsidR="00270F30">
              <w:t xml:space="preserve"> </w:t>
            </w:r>
            <w:r>
              <w:t>313,1</w:t>
            </w:r>
          </w:p>
        </w:tc>
        <w:tc>
          <w:tcPr>
            <w:tcW w:w="1644" w:type="dxa"/>
            <w:vAlign w:val="center"/>
          </w:tcPr>
          <w:p w14:paraId="677739CC" w14:textId="41E6B058" w:rsidR="00442AC6" w:rsidRDefault="00270F30" w:rsidP="00442AC6">
            <w:pPr>
              <w:jc w:val="center"/>
            </w:pPr>
            <w:r>
              <w:t>1 %</w:t>
            </w:r>
          </w:p>
        </w:tc>
        <w:tc>
          <w:tcPr>
            <w:tcW w:w="1644" w:type="dxa"/>
            <w:vAlign w:val="center"/>
          </w:tcPr>
          <w:p w14:paraId="63F12D3C" w14:textId="09D3BB59" w:rsidR="00442AC6" w:rsidRDefault="00270F30" w:rsidP="00442AC6">
            <w:pPr>
              <w:jc w:val="center"/>
            </w:pPr>
            <w:r>
              <w:t>1 313,1</w:t>
            </w:r>
          </w:p>
        </w:tc>
        <w:tc>
          <w:tcPr>
            <w:tcW w:w="1644" w:type="dxa"/>
            <w:vAlign w:val="center"/>
          </w:tcPr>
          <w:p w14:paraId="366146BE" w14:textId="4D085453" w:rsidR="00442AC6" w:rsidRDefault="00270F30" w:rsidP="00442AC6">
            <w:pPr>
              <w:jc w:val="center"/>
            </w:pPr>
            <w:r>
              <w:t>1 %</w:t>
            </w:r>
          </w:p>
        </w:tc>
      </w:tr>
    </w:tbl>
    <w:p w14:paraId="3F2C94B1" w14:textId="77777777" w:rsidR="00442AC6" w:rsidRDefault="00442AC6"/>
    <w:p w14:paraId="517F280E" w14:textId="77777777" w:rsidR="00270F30" w:rsidRDefault="00270F30">
      <w:r>
        <w:t>Celková plocha řešeného území je 90 716,7 m</w:t>
      </w:r>
      <w:r w:rsidRPr="00270F30">
        <w:rPr>
          <w:vertAlign w:val="superscript"/>
        </w:rPr>
        <w:t>2</w:t>
      </w:r>
      <w:r>
        <w:t>.</w:t>
      </w:r>
    </w:p>
    <w:p w14:paraId="1D7E8B5B" w14:textId="5E24C04A" w:rsidR="00270F30" w:rsidRDefault="00270F30">
      <w:pPr>
        <w:sectPr w:rsidR="00270F30" w:rsidSect="00813F75">
          <w:headerReference w:type="default" r:id="rId9"/>
          <w:footerReference w:type="default" r:id="rId10"/>
          <w:pgSz w:w="11906" w:h="16838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14:paraId="5F251E12" w14:textId="00D44CE1" w:rsidR="00DE4C75" w:rsidRDefault="00DE4C75" w:rsidP="00DE4C75">
      <w:pPr>
        <w:pStyle w:val="Nadpis1"/>
      </w:pPr>
      <w:bookmarkStart w:id="62" w:name="_Toc205986331"/>
      <w:bookmarkStart w:id="63" w:name="_Toc206769997"/>
      <w:bookmarkStart w:id="64" w:name="_Toc210037441"/>
      <w:r w:rsidRPr="006F2272">
        <w:lastRenderedPageBreak/>
        <w:t>ÚZEMNÍ STUDIE CHÝNĚ – US 3b PIVOVARY</w:t>
      </w:r>
      <w:r>
        <w:t xml:space="preserve"> – </w:t>
      </w:r>
      <w:r w:rsidR="00812C1B">
        <w:br/>
      </w:r>
      <w:r w:rsidRPr="00812C1B">
        <w:rPr>
          <w:b/>
          <w:bCs/>
        </w:rPr>
        <w:t>PODNĚTY PRO ZMĚNU ÚZEMNÍHO PLÁNU</w:t>
      </w:r>
      <w:bookmarkEnd w:id="62"/>
      <w:bookmarkEnd w:id="63"/>
      <w:bookmarkEnd w:id="64"/>
    </w:p>
    <w:p w14:paraId="48FA1CAA" w14:textId="14397F2D" w:rsidR="00721534" w:rsidRDefault="000148BF" w:rsidP="00E132F1">
      <w:pPr>
        <w:pStyle w:val="Nadpis3"/>
      </w:pPr>
      <w:bookmarkStart w:id="65" w:name="_Toc205986332"/>
      <w:bookmarkStart w:id="66" w:name="_Toc206769998"/>
      <w:bookmarkStart w:id="67" w:name="_Toc210037442"/>
      <w:r>
        <w:t>B.</w:t>
      </w:r>
      <w:proofErr w:type="gramStart"/>
      <w:r>
        <w:t>1</w:t>
      </w:r>
      <w:bookmarkEnd w:id="65"/>
      <w:bookmarkEnd w:id="66"/>
      <w:r w:rsidR="00856DAF">
        <w:t>a</w:t>
      </w:r>
      <w:bookmarkEnd w:id="67"/>
      <w:proofErr w:type="gramEnd"/>
    </w:p>
    <w:p w14:paraId="2A25DB85" w14:textId="35E2BD5C" w:rsidR="000148BF" w:rsidRDefault="000148BF">
      <w:r>
        <w:t xml:space="preserve">Výjimka z ÚP → nevztahují se na něj tyto požadavky: zastavěná plocha stavbami nesmí přesáhnout </w:t>
      </w:r>
      <w:proofErr w:type="gramStart"/>
      <w:r>
        <w:t>50%</w:t>
      </w:r>
      <w:proofErr w:type="gramEnd"/>
      <w:r>
        <w:t xml:space="preserve"> z celkové plochy stavebního pozemku, zastavěná plocha hlavní stavbou nesmí přesáhnout </w:t>
      </w:r>
      <w:proofErr w:type="gramStart"/>
      <w:r>
        <w:t>40%</w:t>
      </w:r>
      <w:proofErr w:type="gramEnd"/>
      <w:r>
        <w:t xml:space="preserve"> z celkové plochy stavebního pozemku. Minimální plocha zeleně na rostlém terénu je </w:t>
      </w:r>
      <w:proofErr w:type="gramStart"/>
      <w:r w:rsidR="00E132F1">
        <w:t>25</w:t>
      </w:r>
      <w:r>
        <w:t>%</w:t>
      </w:r>
      <w:proofErr w:type="gramEnd"/>
      <w:r>
        <w:t xml:space="preserve"> z celkové plochy stavebního pozemku.</w:t>
      </w:r>
    </w:p>
    <w:p w14:paraId="7C97189F" w14:textId="1ED86490" w:rsidR="000148BF" w:rsidRDefault="000148BF">
      <w:r>
        <w:t>Odůvodnění: jedná se o historický dvůr – historickou stopu města. ÚS ošetřuje míru zastavění stavebními čarami (použitím vnitroblokové čáry). Stávající stav neodpovídá požadavkům na prostorové uspořádání. V případě nového záměru nelze vybudovat objekt z rozsahu stávajícího objektu.</w:t>
      </w:r>
    </w:p>
    <w:p w14:paraId="504AE6ED" w14:textId="7189ED8C" w:rsidR="005B5020" w:rsidRDefault="005B5020" w:rsidP="005B5020">
      <w:pPr>
        <w:pStyle w:val="Nadpis3"/>
      </w:pPr>
      <w:bookmarkStart w:id="68" w:name="_Toc205986333"/>
      <w:bookmarkStart w:id="69" w:name="_Toc206769999"/>
      <w:bookmarkStart w:id="70" w:name="_Toc210037443"/>
      <w:r>
        <w:t>B</w:t>
      </w:r>
      <w:r w:rsidR="00856DAF">
        <w:t>1</w:t>
      </w:r>
      <w:r>
        <w:t>.</w:t>
      </w:r>
      <w:r w:rsidR="00856DAF">
        <w:t>b</w:t>
      </w:r>
      <w:r>
        <w:t xml:space="preserve"> pozemek 27/13</w:t>
      </w:r>
      <w:bookmarkEnd w:id="68"/>
      <w:bookmarkEnd w:id="69"/>
      <w:bookmarkEnd w:id="70"/>
    </w:p>
    <w:p w14:paraId="6489E44B" w14:textId="77777777" w:rsidR="005B5020" w:rsidRDefault="005B5020" w:rsidP="005B5020">
      <w:pPr>
        <w:rPr>
          <w:b/>
          <w:bCs/>
        </w:rPr>
      </w:pPr>
      <w:r>
        <w:t xml:space="preserve">Vyjmutí pozemku 27/13 z ploch přírodních </w:t>
      </w:r>
      <w:r w:rsidRPr="00812C1B">
        <w:rPr>
          <w:b/>
          <w:bCs/>
        </w:rPr>
        <w:t>ZV</w:t>
      </w:r>
      <w:r>
        <w:t xml:space="preserve"> → Návrh: plochy </w:t>
      </w:r>
      <w:r w:rsidRPr="00812C1B">
        <w:rPr>
          <w:b/>
          <w:bCs/>
        </w:rPr>
        <w:t>OK</w:t>
      </w:r>
    </w:p>
    <w:p w14:paraId="1907F50E" w14:textId="77777777" w:rsidR="005B5020" w:rsidRDefault="005B5020" w:rsidP="005B5020">
      <w:r>
        <w:t>Odůvodnění: ÚS navrhuje tuto plochu jako zastavitelnou. Kompoziční vymezení parku Rákosina.</w:t>
      </w:r>
    </w:p>
    <w:p w14:paraId="6150CB76" w14:textId="1DA3AC0C" w:rsidR="005B5020" w:rsidRDefault="005B5020" w:rsidP="005B5020">
      <w:pPr>
        <w:pStyle w:val="Nadpis3"/>
      </w:pPr>
      <w:bookmarkStart w:id="71" w:name="_Toc205986334"/>
      <w:bookmarkStart w:id="72" w:name="_Toc206770000"/>
      <w:bookmarkStart w:id="73" w:name="_Toc210037444"/>
      <w:r>
        <w:t>B</w:t>
      </w:r>
      <w:bookmarkEnd w:id="71"/>
      <w:bookmarkEnd w:id="72"/>
      <w:r w:rsidR="00856DAF">
        <w:t>1.b</w:t>
      </w:r>
      <w:bookmarkEnd w:id="73"/>
    </w:p>
    <w:p w14:paraId="5F5B8821" w14:textId="77777777" w:rsidR="00856DAF" w:rsidRPr="00856DAF" w:rsidRDefault="00856DAF" w:rsidP="00856DAF">
      <w:r>
        <w:t>Podmínit výstavbu v části bloku B1.b vybudování alespoň pěší prostupnosti PRO.6</w:t>
      </w:r>
    </w:p>
    <w:p w14:paraId="739A629A" w14:textId="07D86F7D" w:rsidR="005B5020" w:rsidRDefault="005B5020" w:rsidP="005B5020">
      <w:r>
        <w:t>Výjimka z ÚP → nevztahují se na něj tyto požadavky: Max 2 nadzemní podlaží + podkroví nebo ustupující podlaží ustoupené pod úhlem 45°. Maximální výška objektu je max 12 m od původního terénu→ Návrh: Max 3 plnohodnotná nadzemní podlaží.</w:t>
      </w:r>
    </w:p>
    <w:p w14:paraId="04C5AE00" w14:textId="73639463" w:rsidR="005B5020" w:rsidRDefault="005B5020" w:rsidP="005B5020">
      <w:r>
        <w:t>Odůvodnění: ÚS reguluje výšku v bloku B.1 povinností nepřesáhnout stávající stabilizovanou výškovou hladinu Panského dvora</w:t>
      </w:r>
      <w:r w:rsidR="00812C1B">
        <w:t xml:space="preserve"> </w:t>
      </w:r>
      <w:r>
        <w:t>(výška hřebene a okapní římsy bude navazovat na sousední objekty)</w:t>
      </w:r>
      <w:r w:rsidR="00812C1B">
        <w:t>.</w:t>
      </w:r>
    </w:p>
    <w:p w14:paraId="5CBD745A" w14:textId="08655738" w:rsidR="00E132F1" w:rsidRDefault="00E132F1" w:rsidP="00E132F1">
      <w:pPr>
        <w:pStyle w:val="Nadpis3"/>
      </w:pPr>
      <w:bookmarkStart w:id="74" w:name="_Toc205986335"/>
      <w:bookmarkStart w:id="75" w:name="_Toc206770001"/>
      <w:bookmarkStart w:id="76" w:name="_Toc210037445"/>
      <w:r>
        <w:t>K.4</w:t>
      </w:r>
      <w:bookmarkEnd w:id="74"/>
      <w:bookmarkEnd w:id="75"/>
      <w:bookmarkEnd w:id="76"/>
    </w:p>
    <w:p w14:paraId="03F0D579" w14:textId="4E408D6E" w:rsidR="00E132F1" w:rsidRDefault="00E132F1">
      <w:r>
        <w:t xml:space="preserve">Rozšíření koridoru pro </w:t>
      </w:r>
      <w:r w:rsidRPr="00812C1B">
        <w:rPr>
          <w:b/>
          <w:bCs/>
        </w:rPr>
        <w:t>VP</w:t>
      </w:r>
      <w:r>
        <w:t xml:space="preserve"> nebo </w:t>
      </w:r>
      <w:r w:rsidRPr="00812C1B">
        <w:rPr>
          <w:b/>
          <w:bCs/>
        </w:rPr>
        <w:t>DS</w:t>
      </w:r>
      <w:r>
        <w:t xml:space="preserve"> případně i vytvoření Veřejně prospěšné stavby</w:t>
      </w:r>
      <w:r w:rsidR="00812C1B">
        <w:t>.</w:t>
      </w:r>
    </w:p>
    <w:p w14:paraId="0AE6319C" w14:textId="21296EC0" w:rsidR="00E132F1" w:rsidRDefault="00E132F1">
      <w:r>
        <w:t xml:space="preserve">Odůvodnění: umožní vyvlastnění od </w:t>
      </w:r>
      <w:proofErr w:type="spellStart"/>
      <w:r>
        <w:t>O.K.Trans</w:t>
      </w:r>
      <w:proofErr w:type="spellEnd"/>
      <w:r>
        <w:t>. Bez vyvlastnění není možné vybudovat ulici Družstevní v navrhovaném rozsahu.</w:t>
      </w:r>
    </w:p>
    <w:p w14:paraId="38A8FCE9" w14:textId="0A525E2C" w:rsidR="00E132F1" w:rsidRDefault="00E132F1" w:rsidP="00E132F1">
      <w:pPr>
        <w:pStyle w:val="Nadpis3"/>
      </w:pPr>
      <w:bookmarkStart w:id="77" w:name="_Toc205986336"/>
      <w:bookmarkStart w:id="78" w:name="_Toc206770002"/>
      <w:bookmarkStart w:id="79" w:name="_Toc210037446"/>
      <w:r>
        <w:t>B.</w:t>
      </w:r>
      <w:r w:rsidR="00856DAF">
        <w:t>3</w:t>
      </w:r>
      <w:r>
        <w:t xml:space="preserve"> – pro pozemek </w:t>
      </w:r>
      <w:proofErr w:type="spellStart"/>
      <w:r>
        <w:t>O.K.Trans</w:t>
      </w:r>
      <w:bookmarkEnd w:id="77"/>
      <w:bookmarkEnd w:id="78"/>
      <w:bookmarkEnd w:id="79"/>
      <w:proofErr w:type="spellEnd"/>
    </w:p>
    <w:p w14:paraId="1BB3DDB2" w14:textId="7848E970" w:rsidR="00E132F1" w:rsidRDefault="00E132F1" w:rsidP="00E132F1">
      <w:r>
        <w:t xml:space="preserve">Výjimka z ÚP → nevztahují se na něj tyto požadavky: zastavěná plocha stavbami nesmí přesáhnout </w:t>
      </w:r>
      <w:proofErr w:type="gramStart"/>
      <w:r>
        <w:t>50%</w:t>
      </w:r>
      <w:proofErr w:type="gramEnd"/>
      <w:r>
        <w:t xml:space="preserve"> z celkové plochy stavebního pozemku, zastavěná plocha hlavní stavbou nesmí přesáhnout </w:t>
      </w:r>
      <w:proofErr w:type="gramStart"/>
      <w:r>
        <w:t>40%</w:t>
      </w:r>
      <w:proofErr w:type="gramEnd"/>
      <w:r>
        <w:t xml:space="preserve"> z celkové plochy stavebního pozemku. Minimální plocha zeleně na rostlém terénu je </w:t>
      </w:r>
      <w:proofErr w:type="gramStart"/>
      <w:r>
        <w:t>25%</w:t>
      </w:r>
      <w:proofErr w:type="gramEnd"/>
      <w:r>
        <w:t xml:space="preserve"> z celkové plochy stavebního pozemku. → Návrh: max zastavěná plocha až 80% </w:t>
      </w:r>
    </w:p>
    <w:p w14:paraId="0FDFDCE8" w14:textId="7865DEE5" w:rsidR="00E132F1" w:rsidRDefault="00E132F1" w:rsidP="00E132F1">
      <w:r>
        <w:t>Odůvodnění: kompenzace za požadované pozemky pro rozšíření ulice Družstevní</w:t>
      </w:r>
    </w:p>
    <w:p w14:paraId="04935CC8" w14:textId="57F8E8B2" w:rsidR="005B5020" w:rsidRDefault="005B5020" w:rsidP="005B5020">
      <w:pPr>
        <w:pStyle w:val="Nadpis3"/>
      </w:pPr>
      <w:bookmarkStart w:id="80" w:name="_Toc205986337"/>
      <w:bookmarkStart w:id="81" w:name="_Toc206770003"/>
      <w:bookmarkStart w:id="82" w:name="_Toc210037447"/>
      <w:r>
        <w:t>B.</w:t>
      </w:r>
      <w:proofErr w:type="gramStart"/>
      <w:r w:rsidR="00856DAF">
        <w:t>5</w:t>
      </w:r>
      <w:r>
        <w:t>b</w:t>
      </w:r>
      <w:bookmarkEnd w:id="80"/>
      <w:bookmarkEnd w:id="81"/>
      <w:bookmarkEnd w:id="82"/>
      <w:proofErr w:type="gramEnd"/>
    </w:p>
    <w:p w14:paraId="1CC5C236" w14:textId="6641F45C" w:rsidR="005B5020" w:rsidRDefault="005B5020">
      <w:r>
        <w:t xml:space="preserve">Vyjmutí z ploch přírodních </w:t>
      </w:r>
      <w:r w:rsidRPr="00812C1B">
        <w:rPr>
          <w:b/>
          <w:bCs/>
        </w:rPr>
        <w:t>ZV</w:t>
      </w:r>
      <w:r>
        <w:t xml:space="preserve"> → Návrh: plochy </w:t>
      </w:r>
      <w:r w:rsidRPr="00812C1B">
        <w:rPr>
          <w:b/>
          <w:bCs/>
        </w:rPr>
        <w:t>OK</w:t>
      </w:r>
    </w:p>
    <w:p w14:paraId="7EEFDE1D" w14:textId="473AD853" w:rsidR="005B5020" w:rsidRDefault="005B5020" w:rsidP="005B5020">
      <w:pPr>
        <w:pStyle w:val="Nadpis3"/>
      </w:pPr>
      <w:bookmarkStart w:id="83" w:name="_Toc205986338"/>
      <w:bookmarkStart w:id="84" w:name="_Toc206770004"/>
      <w:bookmarkStart w:id="85" w:name="_Toc210037448"/>
      <w:r>
        <w:t>B.</w:t>
      </w:r>
      <w:r w:rsidR="00856DAF">
        <w:t>5</w:t>
      </w:r>
      <w:r>
        <w:t xml:space="preserve"> – podél ulice Hlavní</w:t>
      </w:r>
      <w:bookmarkEnd w:id="83"/>
      <w:bookmarkEnd w:id="84"/>
      <w:bookmarkEnd w:id="85"/>
    </w:p>
    <w:p w14:paraId="22A6225C" w14:textId="6E1035E1" w:rsidR="005B5020" w:rsidRDefault="005B5020" w:rsidP="005B5020">
      <w:r>
        <w:t>Výjimka z ÚP → nevztahují se na něj tyto požadavky: Počet nadzemních podlaží: Max 2 nadzemní podlaží + podkroví nebo ustupující podlaží ustoupené pod úhlem 45°.</w:t>
      </w:r>
      <w:r w:rsidRPr="005B5020">
        <w:t xml:space="preserve"> </w:t>
      </w:r>
      <w:r>
        <w:t xml:space="preserve">Maximální výška objektu je max 12 m od původního terénu → Návrh: Max 4 plnohodnotná nadzemní podlaží a </w:t>
      </w:r>
      <w:proofErr w:type="gramStart"/>
      <w:r>
        <w:t>16m</w:t>
      </w:r>
      <w:proofErr w:type="gramEnd"/>
      <w:r>
        <w:t>.</w:t>
      </w:r>
    </w:p>
    <w:p w14:paraId="726EFE24" w14:textId="209ED3E7" w:rsidR="005B5020" w:rsidRDefault="005B5020" w:rsidP="005B5020">
      <w:r>
        <w:t>Odůvodnění: ÚS má záměr vytvořit plnohodnotnou reprezentativní obestavbu podél ulice Hlavní.</w:t>
      </w:r>
    </w:p>
    <w:p w14:paraId="5B32C2D5" w14:textId="77777777" w:rsidR="00D97983" w:rsidRDefault="00D97983">
      <w:pPr>
        <w:rPr>
          <w:rFonts w:eastAsiaTheme="majorEastAsia" w:cstheme="majorBidi"/>
          <w:color w:val="0F4761" w:themeColor="accent1" w:themeShade="BF"/>
          <w:sz w:val="24"/>
          <w:szCs w:val="28"/>
        </w:rPr>
      </w:pPr>
      <w:r>
        <w:br w:type="page"/>
      </w:r>
    </w:p>
    <w:p w14:paraId="0DA20250" w14:textId="2E7BB746" w:rsidR="00D97983" w:rsidRDefault="00D97983" w:rsidP="00BA4A05">
      <w:pPr>
        <w:pStyle w:val="Nadpis3"/>
      </w:pPr>
      <w:r>
        <w:lastRenderedPageBreak/>
        <w:t>K.2 a K.3 pozemek 22/16</w:t>
      </w:r>
    </w:p>
    <w:p w14:paraId="48A6FEB2" w14:textId="3D10CC98" w:rsidR="00D97983" w:rsidRDefault="00D97983" w:rsidP="00D97983">
      <w:r>
        <w:t xml:space="preserve">Vytvoření koridoru pro </w:t>
      </w:r>
      <w:r w:rsidRPr="00812C1B">
        <w:rPr>
          <w:b/>
          <w:bCs/>
        </w:rPr>
        <w:t>VP</w:t>
      </w:r>
      <w:r>
        <w:t xml:space="preserve"> nebo </w:t>
      </w:r>
      <w:r w:rsidRPr="00812C1B">
        <w:rPr>
          <w:b/>
          <w:bCs/>
        </w:rPr>
        <w:t>DS</w:t>
      </w:r>
      <w:r>
        <w:t>.</w:t>
      </w:r>
    </w:p>
    <w:p w14:paraId="4985D319" w14:textId="360E9F53" w:rsidR="00D97983" w:rsidRDefault="00D97983" w:rsidP="00D97983">
      <w:r>
        <w:t>Odůvodnění: ulice U Váhy je v soukromém vlastnictví, ale vždy sloužila jako přístup k zemědělským budovám.</w:t>
      </w:r>
    </w:p>
    <w:p w14:paraId="4C42E76A" w14:textId="608C9E4E" w:rsidR="00BA4A05" w:rsidRDefault="00BA4A05" w:rsidP="00BA4A05">
      <w:pPr>
        <w:pStyle w:val="Nadpis3"/>
      </w:pPr>
      <w:r>
        <w:t>Z20 – „Hřiště“</w:t>
      </w:r>
    </w:p>
    <w:p w14:paraId="7FF01439" w14:textId="629D987C" w:rsidR="00BA4A05" w:rsidRDefault="00BA4A05" w:rsidP="00BA4A05">
      <w:r>
        <w:t>Změna zastavitelné plochy Z20 – „Hřiště“ (označení dle ÚP) → Návrh: zastavitelná plocha – „Park“</w:t>
      </w:r>
    </w:p>
    <w:p w14:paraId="4FE4D87F" w14:textId="1C01737E" w:rsidR="00BA4A05" w:rsidRDefault="00BA4A05" w:rsidP="00BA4A05">
      <w:pPr>
        <w:pStyle w:val="Nadpis3"/>
      </w:pPr>
      <w:r>
        <w:t>Plánovací smlouvy</w:t>
      </w:r>
    </w:p>
    <w:p w14:paraId="045E3668" w14:textId="3B1D54D5" w:rsidR="00BA4A05" w:rsidRPr="00BA4A05" w:rsidRDefault="00BA4A05" w:rsidP="00BA4A05">
      <w:r>
        <w:t>Do ÚP vnést požadavek na uzavření plánovacích smluv k jednotlivým záměrům v rámci řešeného území.</w:t>
      </w:r>
    </w:p>
    <w:sectPr w:rsidR="00BA4A05" w:rsidRPr="00BA4A05" w:rsidSect="00AE52D0"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7201" w14:textId="77777777" w:rsidR="00EB7DFD" w:rsidRDefault="00EB7DFD" w:rsidP="0088373F">
      <w:pPr>
        <w:spacing w:after="0" w:line="240" w:lineRule="auto"/>
      </w:pPr>
      <w:r>
        <w:separator/>
      </w:r>
    </w:p>
  </w:endnote>
  <w:endnote w:type="continuationSeparator" w:id="0">
    <w:p w14:paraId="678B6A42" w14:textId="77777777" w:rsidR="00EB7DFD" w:rsidRDefault="00EB7DFD" w:rsidP="0088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434714"/>
      <w:docPartObj>
        <w:docPartGallery w:val="Page Numbers (Bottom of Page)"/>
        <w:docPartUnique/>
      </w:docPartObj>
    </w:sdtPr>
    <w:sdtEndPr>
      <w:rPr>
        <w:i/>
        <w:iCs/>
        <w:color w:val="153D63" w:themeColor="text2" w:themeTint="E6"/>
      </w:rPr>
    </w:sdtEndPr>
    <w:sdtContent>
      <w:p w14:paraId="763C45A1" w14:textId="1A19EF71" w:rsidR="006F2272" w:rsidRPr="00461FF1" w:rsidRDefault="006F2272">
        <w:pPr>
          <w:pStyle w:val="Zpat"/>
          <w:jc w:val="right"/>
          <w:rPr>
            <w:i/>
            <w:iCs/>
            <w:color w:val="153D63" w:themeColor="text2" w:themeTint="E6"/>
          </w:rPr>
        </w:pPr>
        <w:r w:rsidRPr="00461FF1">
          <w:rPr>
            <w:i/>
            <w:iCs/>
            <w:color w:val="153D63" w:themeColor="text2" w:themeTint="E6"/>
          </w:rPr>
          <w:fldChar w:fldCharType="begin"/>
        </w:r>
        <w:r w:rsidRPr="00461FF1">
          <w:rPr>
            <w:i/>
            <w:iCs/>
            <w:color w:val="153D63" w:themeColor="text2" w:themeTint="E6"/>
          </w:rPr>
          <w:instrText>PAGE   \* MERGEFORMAT</w:instrText>
        </w:r>
        <w:r w:rsidRPr="00461FF1">
          <w:rPr>
            <w:i/>
            <w:iCs/>
            <w:color w:val="153D63" w:themeColor="text2" w:themeTint="E6"/>
          </w:rPr>
          <w:fldChar w:fldCharType="separate"/>
        </w:r>
        <w:r w:rsidRPr="00461FF1">
          <w:rPr>
            <w:i/>
            <w:iCs/>
            <w:color w:val="153D63" w:themeColor="text2" w:themeTint="E6"/>
          </w:rPr>
          <w:t>2</w:t>
        </w:r>
        <w:r w:rsidRPr="00461FF1">
          <w:rPr>
            <w:i/>
            <w:iCs/>
            <w:color w:val="153D63" w:themeColor="text2" w:themeTint="E6"/>
          </w:rPr>
          <w:fldChar w:fldCharType="end"/>
        </w:r>
      </w:p>
    </w:sdtContent>
  </w:sdt>
  <w:p w14:paraId="0C8DFE96" w14:textId="77777777" w:rsidR="006F2272" w:rsidRDefault="006F227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68647" w14:textId="77777777" w:rsidR="00EB7DFD" w:rsidRDefault="00EB7DFD" w:rsidP="0088373F">
      <w:pPr>
        <w:spacing w:after="0" w:line="240" w:lineRule="auto"/>
      </w:pPr>
      <w:r>
        <w:separator/>
      </w:r>
    </w:p>
  </w:footnote>
  <w:footnote w:type="continuationSeparator" w:id="0">
    <w:p w14:paraId="6C452FC3" w14:textId="77777777" w:rsidR="00EB7DFD" w:rsidRDefault="00EB7DFD" w:rsidP="00883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849D" w14:textId="77777777" w:rsidR="00D067C9" w:rsidRDefault="0088373F" w:rsidP="0088373F">
    <w:pPr>
      <w:pStyle w:val="Zhlav"/>
      <w:jc w:val="center"/>
      <w:rPr>
        <w:i/>
        <w:iCs/>
        <w:color w:val="153D63" w:themeColor="text2" w:themeTint="E6"/>
        <w:sz w:val="16"/>
        <w:szCs w:val="16"/>
      </w:rPr>
    </w:pPr>
    <w:r w:rsidRPr="00461FF1">
      <w:rPr>
        <w:i/>
        <w:iCs/>
        <w:color w:val="153D63" w:themeColor="text2" w:themeTint="E6"/>
        <w:sz w:val="16"/>
        <w:szCs w:val="16"/>
      </w:rPr>
      <w:t xml:space="preserve">ÚZEMNÍ STUDIE CHÝNĚ – US 3b PIVOVARY        </w:t>
    </w:r>
  </w:p>
  <w:p w14:paraId="3E4EF2F2" w14:textId="68856884" w:rsidR="0088373F" w:rsidRPr="00461FF1" w:rsidRDefault="0088373F" w:rsidP="0088373F">
    <w:pPr>
      <w:pStyle w:val="Zhlav"/>
      <w:jc w:val="center"/>
      <w:rPr>
        <w:i/>
        <w:iCs/>
        <w:color w:val="153D63" w:themeColor="text2" w:themeTint="E6"/>
        <w:sz w:val="16"/>
        <w:szCs w:val="16"/>
      </w:rPr>
    </w:pPr>
    <w:r w:rsidRPr="00461FF1">
      <w:rPr>
        <w:i/>
        <w:iCs/>
        <w:color w:val="153D63" w:themeColor="text2" w:themeTint="E6"/>
        <w:sz w:val="16"/>
        <w:szCs w:val="16"/>
      </w:rPr>
      <w:t xml:space="preserve">                          </w:t>
    </w:r>
    <w:r w:rsidR="00461FF1" w:rsidRPr="00461FF1">
      <w:rPr>
        <w:i/>
        <w:iCs/>
        <w:color w:val="153D63" w:themeColor="text2" w:themeTint="E6"/>
        <w:sz w:val="16"/>
        <w:szCs w:val="16"/>
      </w:rPr>
      <w:t xml:space="preserve">                                                                                 </w:t>
    </w:r>
    <w:r w:rsidRPr="00461FF1">
      <w:rPr>
        <w:i/>
        <w:iCs/>
        <w:color w:val="153D63" w:themeColor="text2" w:themeTint="E6"/>
        <w:sz w:val="16"/>
        <w:szCs w:val="16"/>
      </w:rPr>
      <w:t xml:space="preserve">                                                    </w:t>
    </w:r>
    <w:r w:rsidR="00D067C9">
      <w:rPr>
        <w:i/>
        <w:iCs/>
        <w:color w:val="153D63" w:themeColor="text2" w:themeTint="E6"/>
        <w:sz w:val="16"/>
        <w:szCs w:val="16"/>
      </w:rPr>
      <w:t xml:space="preserve"> </w:t>
    </w:r>
  </w:p>
  <w:p w14:paraId="1CFFC712" w14:textId="77777777" w:rsidR="0088373F" w:rsidRDefault="0088373F" w:rsidP="0088373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BE9"/>
    <w:multiLevelType w:val="hybridMultilevel"/>
    <w:tmpl w:val="B4D4971E"/>
    <w:lvl w:ilvl="0" w:tplc="582E5A8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2E5A86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FBA"/>
    <w:multiLevelType w:val="hybridMultilevel"/>
    <w:tmpl w:val="92AAF6AE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2E5A86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300C7"/>
    <w:multiLevelType w:val="hybridMultilevel"/>
    <w:tmpl w:val="F77E2814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2E5A86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582E5A86">
      <w:numFmt w:val="bullet"/>
      <w:lvlText w:val="-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51E22"/>
    <w:multiLevelType w:val="hybridMultilevel"/>
    <w:tmpl w:val="F8FEF25E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C120252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27D06"/>
    <w:multiLevelType w:val="hybridMultilevel"/>
    <w:tmpl w:val="DFF660BC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50F17"/>
    <w:multiLevelType w:val="hybridMultilevel"/>
    <w:tmpl w:val="CDB4270A"/>
    <w:lvl w:ilvl="0" w:tplc="582E5A8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A6F6C"/>
    <w:multiLevelType w:val="hybridMultilevel"/>
    <w:tmpl w:val="8F1EF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C0C3B"/>
    <w:multiLevelType w:val="hybridMultilevel"/>
    <w:tmpl w:val="E048C840"/>
    <w:lvl w:ilvl="0" w:tplc="582E5A86"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87198B"/>
    <w:multiLevelType w:val="hybridMultilevel"/>
    <w:tmpl w:val="B478159E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2E5A86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F4E60"/>
    <w:multiLevelType w:val="hybridMultilevel"/>
    <w:tmpl w:val="F0E883A8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C4954"/>
    <w:multiLevelType w:val="hybridMultilevel"/>
    <w:tmpl w:val="D848CA48"/>
    <w:lvl w:ilvl="0" w:tplc="FC120252"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DDC5B9D"/>
    <w:multiLevelType w:val="hybridMultilevel"/>
    <w:tmpl w:val="37E23F3C"/>
    <w:lvl w:ilvl="0" w:tplc="582E5A8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2E5A86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B5B1B"/>
    <w:multiLevelType w:val="hybridMultilevel"/>
    <w:tmpl w:val="B4768484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C1C35"/>
    <w:multiLevelType w:val="hybridMultilevel"/>
    <w:tmpl w:val="B3601004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E018F"/>
    <w:multiLevelType w:val="hybridMultilevel"/>
    <w:tmpl w:val="FB3A895C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86973"/>
    <w:multiLevelType w:val="hybridMultilevel"/>
    <w:tmpl w:val="6CC8AD8E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2E5A86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582E5A86">
      <w:numFmt w:val="bullet"/>
      <w:lvlText w:val="-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B076C"/>
    <w:multiLevelType w:val="hybridMultilevel"/>
    <w:tmpl w:val="D0084CE6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037BE"/>
    <w:multiLevelType w:val="hybridMultilevel"/>
    <w:tmpl w:val="56706980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D24D7"/>
    <w:multiLevelType w:val="hybridMultilevel"/>
    <w:tmpl w:val="EC94ABA8"/>
    <w:lvl w:ilvl="0" w:tplc="582E5A8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>
      <w:numFmt w:val="bullet"/>
      <w:lvlText w:val="-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D1A2E"/>
    <w:multiLevelType w:val="hybridMultilevel"/>
    <w:tmpl w:val="0164BF32"/>
    <w:lvl w:ilvl="0" w:tplc="FC1202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918510">
    <w:abstractNumId w:val="6"/>
  </w:num>
  <w:num w:numId="2" w16cid:durableId="2032956086">
    <w:abstractNumId w:val="15"/>
  </w:num>
  <w:num w:numId="3" w16cid:durableId="1575551701">
    <w:abstractNumId w:val="12"/>
  </w:num>
  <w:num w:numId="4" w16cid:durableId="2133553953">
    <w:abstractNumId w:val="4"/>
  </w:num>
  <w:num w:numId="5" w16cid:durableId="683240442">
    <w:abstractNumId w:val="8"/>
  </w:num>
  <w:num w:numId="6" w16cid:durableId="77559766">
    <w:abstractNumId w:val="2"/>
  </w:num>
  <w:num w:numId="7" w16cid:durableId="2117678236">
    <w:abstractNumId w:val="1"/>
  </w:num>
  <w:num w:numId="8" w16cid:durableId="848101682">
    <w:abstractNumId w:val="3"/>
  </w:num>
  <w:num w:numId="9" w16cid:durableId="545529280">
    <w:abstractNumId w:val="17"/>
  </w:num>
  <w:num w:numId="10" w16cid:durableId="1069040398">
    <w:abstractNumId w:val="11"/>
  </w:num>
  <w:num w:numId="11" w16cid:durableId="328800166">
    <w:abstractNumId w:val="5"/>
  </w:num>
  <w:num w:numId="12" w16cid:durableId="63186265">
    <w:abstractNumId w:val="18"/>
  </w:num>
  <w:num w:numId="13" w16cid:durableId="19553110">
    <w:abstractNumId w:val="10"/>
  </w:num>
  <w:num w:numId="14" w16cid:durableId="1538348602">
    <w:abstractNumId w:val="9"/>
  </w:num>
  <w:num w:numId="15" w16cid:durableId="1394155628">
    <w:abstractNumId w:val="7"/>
  </w:num>
  <w:num w:numId="16" w16cid:durableId="518541760">
    <w:abstractNumId w:val="0"/>
  </w:num>
  <w:num w:numId="17" w16cid:durableId="1918440955">
    <w:abstractNumId w:val="14"/>
  </w:num>
  <w:num w:numId="18" w16cid:durableId="429161236">
    <w:abstractNumId w:val="19"/>
  </w:num>
  <w:num w:numId="19" w16cid:durableId="520512327">
    <w:abstractNumId w:val="16"/>
  </w:num>
  <w:num w:numId="20" w16cid:durableId="12980726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834"/>
    <w:rsid w:val="00007A71"/>
    <w:rsid w:val="000119BF"/>
    <w:rsid w:val="000148BF"/>
    <w:rsid w:val="000176D6"/>
    <w:rsid w:val="000240EE"/>
    <w:rsid w:val="000564BD"/>
    <w:rsid w:val="000751FE"/>
    <w:rsid w:val="00084F6F"/>
    <w:rsid w:val="000A5E12"/>
    <w:rsid w:val="000B503F"/>
    <w:rsid w:val="000D4C58"/>
    <w:rsid w:val="000D65AA"/>
    <w:rsid w:val="00111344"/>
    <w:rsid w:val="00112C0F"/>
    <w:rsid w:val="00126D21"/>
    <w:rsid w:val="00142B2D"/>
    <w:rsid w:val="00186724"/>
    <w:rsid w:val="00193EB5"/>
    <w:rsid w:val="001C4AE3"/>
    <w:rsid w:val="001D1B9B"/>
    <w:rsid w:val="001D3330"/>
    <w:rsid w:val="001E53D7"/>
    <w:rsid w:val="001E7630"/>
    <w:rsid w:val="001F7D44"/>
    <w:rsid w:val="002354AA"/>
    <w:rsid w:val="00245CA3"/>
    <w:rsid w:val="0026057D"/>
    <w:rsid w:val="002643CB"/>
    <w:rsid w:val="0026707F"/>
    <w:rsid w:val="00270F30"/>
    <w:rsid w:val="00275A25"/>
    <w:rsid w:val="00276000"/>
    <w:rsid w:val="00284EC1"/>
    <w:rsid w:val="00292DE8"/>
    <w:rsid w:val="00294AC9"/>
    <w:rsid w:val="002B341B"/>
    <w:rsid w:val="002C5001"/>
    <w:rsid w:val="002D2075"/>
    <w:rsid w:val="002D7F44"/>
    <w:rsid w:val="002E1DBD"/>
    <w:rsid w:val="002E7BE5"/>
    <w:rsid w:val="002F0F17"/>
    <w:rsid w:val="0030484C"/>
    <w:rsid w:val="00306485"/>
    <w:rsid w:val="0031255F"/>
    <w:rsid w:val="00375DD0"/>
    <w:rsid w:val="003800ED"/>
    <w:rsid w:val="00392D30"/>
    <w:rsid w:val="00393A1A"/>
    <w:rsid w:val="003B0B83"/>
    <w:rsid w:val="003B5A90"/>
    <w:rsid w:val="003C528B"/>
    <w:rsid w:val="003D31C9"/>
    <w:rsid w:val="003D7BA6"/>
    <w:rsid w:val="003F3D06"/>
    <w:rsid w:val="003F4DFE"/>
    <w:rsid w:val="00414632"/>
    <w:rsid w:val="00442AC6"/>
    <w:rsid w:val="004612F4"/>
    <w:rsid w:val="00461FF1"/>
    <w:rsid w:val="004640D6"/>
    <w:rsid w:val="00480478"/>
    <w:rsid w:val="004835F0"/>
    <w:rsid w:val="004B2ACF"/>
    <w:rsid w:val="004D7681"/>
    <w:rsid w:val="00501C32"/>
    <w:rsid w:val="00513ADD"/>
    <w:rsid w:val="005167B3"/>
    <w:rsid w:val="005261FA"/>
    <w:rsid w:val="005508B8"/>
    <w:rsid w:val="0057718B"/>
    <w:rsid w:val="005B01B8"/>
    <w:rsid w:val="005B5020"/>
    <w:rsid w:val="005C0C31"/>
    <w:rsid w:val="005D118E"/>
    <w:rsid w:val="005D246C"/>
    <w:rsid w:val="005E140E"/>
    <w:rsid w:val="005E37F6"/>
    <w:rsid w:val="005F5E8A"/>
    <w:rsid w:val="006169F1"/>
    <w:rsid w:val="00625A65"/>
    <w:rsid w:val="00635BC0"/>
    <w:rsid w:val="00640A52"/>
    <w:rsid w:val="0067348F"/>
    <w:rsid w:val="00686899"/>
    <w:rsid w:val="0068750A"/>
    <w:rsid w:val="006B11F9"/>
    <w:rsid w:val="006B1C5F"/>
    <w:rsid w:val="006B1E76"/>
    <w:rsid w:val="006C2437"/>
    <w:rsid w:val="006F2272"/>
    <w:rsid w:val="006F6723"/>
    <w:rsid w:val="00715712"/>
    <w:rsid w:val="00721295"/>
    <w:rsid w:val="00721534"/>
    <w:rsid w:val="00734C4E"/>
    <w:rsid w:val="007354D5"/>
    <w:rsid w:val="0074368D"/>
    <w:rsid w:val="00786B6C"/>
    <w:rsid w:val="007971C3"/>
    <w:rsid w:val="007A40C0"/>
    <w:rsid w:val="007B2A24"/>
    <w:rsid w:val="007D1CF3"/>
    <w:rsid w:val="007D6EF5"/>
    <w:rsid w:val="007E462C"/>
    <w:rsid w:val="007F4A1A"/>
    <w:rsid w:val="007F5DB1"/>
    <w:rsid w:val="007F6453"/>
    <w:rsid w:val="008010C7"/>
    <w:rsid w:val="00802D9B"/>
    <w:rsid w:val="00804110"/>
    <w:rsid w:val="0081173A"/>
    <w:rsid w:val="00812C1B"/>
    <w:rsid w:val="00813F75"/>
    <w:rsid w:val="00816984"/>
    <w:rsid w:val="0082226E"/>
    <w:rsid w:val="008458D5"/>
    <w:rsid w:val="00845D27"/>
    <w:rsid w:val="00854E09"/>
    <w:rsid w:val="00856DAF"/>
    <w:rsid w:val="0086448B"/>
    <w:rsid w:val="0088373F"/>
    <w:rsid w:val="00890BC3"/>
    <w:rsid w:val="00894AC3"/>
    <w:rsid w:val="008D02EA"/>
    <w:rsid w:val="008E4F2F"/>
    <w:rsid w:val="0096140C"/>
    <w:rsid w:val="00962BA8"/>
    <w:rsid w:val="00967F76"/>
    <w:rsid w:val="009719AE"/>
    <w:rsid w:val="00972CC5"/>
    <w:rsid w:val="00993CA5"/>
    <w:rsid w:val="009B10ED"/>
    <w:rsid w:val="009B320C"/>
    <w:rsid w:val="009E1C9D"/>
    <w:rsid w:val="00A00331"/>
    <w:rsid w:val="00A03ABA"/>
    <w:rsid w:val="00A162A8"/>
    <w:rsid w:val="00A17939"/>
    <w:rsid w:val="00A25D49"/>
    <w:rsid w:val="00A36A67"/>
    <w:rsid w:val="00A42337"/>
    <w:rsid w:val="00A8277E"/>
    <w:rsid w:val="00A9499E"/>
    <w:rsid w:val="00A9574C"/>
    <w:rsid w:val="00AA3AE4"/>
    <w:rsid w:val="00AB5A86"/>
    <w:rsid w:val="00AB69CE"/>
    <w:rsid w:val="00AD61F2"/>
    <w:rsid w:val="00AD64E2"/>
    <w:rsid w:val="00AE13E1"/>
    <w:rsid w:val="00AE1834"/>
    <w:rsid w:val="00AE220B"/>
    <w:rsid w:val="00AE464F"/>
    <w:rsid w:val="00AE52D0"/>
    <w:rsid w:val="00B0008A"/>
    <w:rsid w:val="00B20299"/>
    <w:rsid w:val="00B22832"/>
    <w:rsid w:val="00B30BD2"/>
    <w:rsid w:val="00B3672C"/>
    <w:rsid w:val="00B84A18"/>
    <w:rsid w:val="00BA121B"/>
    <w:rsid w:val="00BA205B"/>
    <w:rsid w:val="00BA3E15"/>
    <w:rsid w:val="00BA4A05"/>
    <w:rsid w:val="00BC0A78"/>
    <w:rsid w:val="00BC1E1B"/>
    <w:rsid w:val="00BE38F9"/>
    <w:rsid w:val="00BE40FC"/>
    <w:rsid w:val="00C00C1F"/>
    <w:rsid w:val="00C30DE6"/>
    <w:rsid w:val="00C3609B"/>
    <w:rsid w:val="00C76ADA"/>
    <w:rsid w:val="00C8366E"/>
    <w:rsid w:val="00C84C78"/>
    <w:rsid w:val="00C974CD"/>
    <w:rsid w:val="00CC18BE"/>
    <w:rsid w:val="00CC44F6"/>
    <w:rsid w:val="00CD144E"/>
    <w:rsid w:val="00CD6DF7"/>
    <w:rsid w:val="00CE2534"/>
    <w:rsid w:val="00D05789"/>
    <w:rsid w:val="00D067C9"/>
    <w:rsid w:val="00D10DAF"/>
    <w:rsid w:val="00D4114F"/>
    <w:rsid w:val="00D41712"/>
    <w:rsid w:val="00D45A1A"/>
    <w:rsid w:val="00D547BC"/>
    <w:rsid w:val="00D549E3"/>
    <w:rsid w:val="00D55438"/>
    <w:rsid w:val="00D5584A"/>
    <w:rsid w:val="00D55FFC"/>
    <w:rsid w:val="00D56271"/>
    <w:rsid w:val="00D578EC"/>
    <w:rsid w:val="00D606F9"/>
    <w:rsid w:val="00D61B2A"/>
    <w:rsid w:val="00D65E44"/>
    <w:rsid w:val="00D74592"/>
    <w:rsid w:val="00D90BF7"/>
    <w:rsid w:val="00D90F5C"/>
    <w:rsid w:val="00D97983"/>
    <w:rsid w:val="00DB3842"/>
    <w:rsid w:val="00DD70BE"/>
    <w:rsid w:val="00DD721D"/>
    <w:rsid w:val="00DE4C75"/>
    <w:rsid w:val="00DE6129"/>
    <w:rsid w:val="00E005AA"/>
    <w:rsid w:val="00E132F1"/>
    <w:rsid w:val="00E4145B"/>
    <w:rsid w:val="00E478CF"/>
    <w:rsid w:val="00E578CF"/>
    <w:rsid w:val="00E57D8C"/>
    <w:rsid w:val="00E62369"/>
    <w:rsid w:val="00E63FA4"/>
    <w:rsid w:val="00E73F73"/>
    <w:rsid w:val="00E82B21"/>
    <w:rsid w:val="00E85E9B"/>
    <w:rsid w:val="00E86C65"/>
    <w:rsid w:val="00E92B40"/>
    <w:rsid w:val="00E92C7D"/>
    <w:rsid w:val="00E93154"/>
    <w:rsid w:val="00E96209"/>
    <w:rsid w:val="00EA28BF"/>
    <w:rsid w:val="00EA5BF0"/>
    <w:rsid w:val="00EB33C9"/>
    <w:rsid w:val="00EB46B0"/>
    <w:rsid w:val="00EB7DFD"/>
    <w:rsid w:val="00EC54DA"/>
    <w:rsid w:val="00ED02D4"/>
    <w:rsid w:val="00ED0654"/>
    <w:rsid w:val="00F1336D"/>
    <w:rsid w:val="00F46D8B"/>
    <w:rsid w:val="00F530F3"/>
    <w:rsid w:val="00F5658C"/>
    <w:rsid w:val="00F74BA2"/>
    <w:rsid w:val="00F779F8"/>
    <w:rsid w:val="00F977E1"/>
    <w:rsid w:val="00FA6EB0"/>
    <w:rsid w:val="00FB0905"/>
    <w:rsid w:val="00FC04B1"/>
    <w:rsid w:val="00FD7011"/>
    <w:rsid w:val="00FD7A6B"/>
    <w:rsid w:val="00FE2B3C"/>
    <w:rsid w:val="00FE70CA"/>
    <w:rsid w:val="00FF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7027"/>
  <w15:chartTrackingRefBased/>
  <w15:docId w15:val="{C93A1F7F-7067-48D8-A665-45F7A24C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5020"/>
    <w:rPr>
      <w:rFonts w:ascii="Century Gothic" w:hAnsi="Century Gothic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0008A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36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008A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0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F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4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1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1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1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1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1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1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0008A"/>
    <w:rPr>
      <w:rFonts w:ascii="Century Gothic" w:eastAsiaTheme="majorEastAsia" w:hAnsi="Century Gothic" w:cstheme="majorBidi"/>
      <w:color w:val="0F4761" w:themeColor="accent1" w:themeShade="BF"/>
      <w:sz w:val="36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B0008A"/>
    <w:rPr>
      <w:rFonts w:ascii="Century Gothic" w:eastAsiaTheme="majorEastAsia" w:hAnsi="Century Gothic" w:cstheme="majorBidi"/>
      <w:color w:val="0F4761" w:themeColor="accent1" w:themeShade="BF"/>
      <w:sz w:val="30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6F2272"/>
    <w:rPr>
      <w:rFonts w:eastAsiaTheme="majorEastAsia" w:cstheme="majorBidi"/>
      <w:color w:val="0F4761" w:themeColor="accent1" w:themeShade="BF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183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183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183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183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183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183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1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1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1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1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1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183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183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183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1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183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1834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88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373F"/>
  </w:style>
  <w:style w:type="paragraph" w:styleId="Zpat">
    <w:name w:val="footer"/>
    <w:basedOn w:val="Normln"/>
    <w:link w:val="ZpatChar"/>
    <w:uiPriority w:val="99"/>
    <w:unhideWhenUsed/>
    <w:rsid w:val="0088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373F"/>
  </w:style>
  <w:style w:type="paragraph" w:styleId="Bezmezer">
    <w:name w:val="No Spacing"/>
    <w:link w:val="BezmezerChar"/>
    <w:uiPriority w:val="1"/>
    <w:qFormat/>
    <w:rsid w:val="00B0008A"/>
    <w:pPr>
      <w:spacing w:after="0" w:line="240" w:lineRule="auto"/>
    </w:pPr>
    <w:rPr>
      <w:rFonts w:ascii="Century Gothic" w:eastAsiaTheme="minorEastAsia" w:hAnsi="Century Gothic"/>
      <w:kern w:val="0"/>
      <w:lang w:eastAsia="cs-CZ"/>
      <w14:ligatures w14:val="none"/>
    </w:rPr>
  </w:style>
  <w:style w:type="character" w:customStyle="1" w:styleId="BezmezerChar">
    <w:name w:val="Bez mezer Char"/>
    <w:basedOn w:val="Standardnpsmoodstavce"/>
    <w:link w:val="Bezmezer"/>
    <w:uiPriority w:val="1"/>
    <w:rsid w:val="00B0008A"/>
    <w:rPr>
      <w:rFonts w:ascii="Century Gothic" w:eastAsiaTheme="minorEastAsia" w:hAnsi="Century Gothic"/>
      <w:kern w:val="0"/>
      <w:lang w:eastAsia="cs-CZ"/>
      <w14:ligatures w14:val="none"/>
    </w:rPr>
  </w:style>
  <w:style w:type="paragraph" w:styleId="Nadpisobsahu">
    <w:name w:val="TOC Heading"/>
    <w:basedOn w:val="Nadpis1"/>
    <w:next w:val="Normln"/>
    <w:uiPriority w:val="39"/>
    <w:unhideWhenUsed/>
    <w:qFormat/>
    <w:rsid w:val="00813F75"/>
    <w:pPr>
      <w:spacing w:before="240" w:after="0"/>
      <w:outlineLvl w:val="9"/>
    </w:pPr>
    <w:rPr>
      <w:kern w:val="0"/>
      <w:sz w:val="32"/>
      <w:szCs w:val="32"/>
      <w:lang w:eastAsia="cs-CZ"/>
      <w14:ligatures w14:val="none"/>
    </w:rPr>
  </w:style>
  <w:style w:type="paragraph" w:styleId="Obsah2">
    <w:name w:val="toc 2"/>
    <w:basedOn w:val="Normln"/>
    <w:next w:val="Normln"/>
    <w:autoRedefine/>
    <w:uiPriority w:val="39"/>
    <w:unhideWhenUsed/>
    <w:rsid w:val="00813F75"/>
    <w:pPr>
      <w:spacing w:after="100"/>
      <w:ind w:left="220"/>
    </w:pPr>
    <w:rPr>
      <w:rFonts w:eastAsiaTheme="minorEastAsia" w:cs="Times New Roman"/>
      <w:kern w:val="0"/>
      <w:lang w:eastAsia="cs-CZ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813F75"/>
    <w:pPr>
      <w:spacing w:after="100"/>
    </w:pPr>
    <w:rPr>
      <w:rFonts w:eastAsiaTheme="minorEastAsia" w:cs="Times New Roman"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813F75"/>
    <w:pPr>
      <w:spacing w:after="100"/>
      <w:ind w:left="440"/>
    </w:pPr>
    <w:rPr>
      <w:rFonts w:eastAsiaTheme="minorEastAsia" w:cs="Times New Roman"/>
      <w:kern w:val="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813F75"/>
    <w:rPr>
      <w:color w:val="467886" w:themeColor="hyperlink"/>
      <w:u w:val="single"/>
    </w:rPr>
  </w:style>
  <w:style w:type="table" w:styleId="Mkatabulky">
    <w:name w:val="Table Grid"/>
    <w:basedOn w:val="Normlntabulka"/>
    <w:uiPriority w:val="39"/>
    <w:rsid w:val="00442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5CB24-D93E-4654-9F69-E93C737E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3964</TotalTime>
  <Pages>1</Pages>
  <Words>5191</Words>
  <Characters>30632</Characters>
  <Application>Microsoft Office Word</Application>
  <DocSecurity>0</DocSecurity>
  <Lines>255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Špilarová</dc:creator>
  <cp:keywords/>
  <dc:description/>
  <cp:lastModifiedBy>K S</cp:lastModifiedBy>
  <cp:revision>88</cp:revision>
  <cp:lastPrinted>2025-12-18T08:53:00Z</cp:lastPrinted>
  <dcterms:created xsi:type="dcterms:W3CDTF">2025-04-07T14:41:00Z</dcterms:created>
  <dcterms:modified xsi:type="dcterms:W3CDTF">2025-12-18T08:53:00Z</dcterms:modified>
</cp:coreProperties>
</file>