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1985"/>
        <w:gridCol w:w="2268"/>
        <w:gridCol w:w="5811"/>
        <w:gridCol w:w="4395"/>
      </w:tblGrid>
      <w:tr w:rsidR="001818B3" w:rsidRPr="007133E9" w14:paraId="6DCCD1CB" w14:textId="77777777" w:rsidTr="002531DA">
        <w:tc>
          <w:tcPr>
            <w:tcW w:w="15163" w:type="dxa"/>
            <w:gridSpan w:val="5"/>
          </w:tcPr>
          <w:p w14:paraId="26AA495A" w14:textId="53CEA2A7" w:rsidR="001818B3" w:rsidRPr="001818B3" w:rsidRDefault="001818B3" w:rsidP="001818B3">
            <w:pPr>
              <w:spacing w:after="0" w:line="240" w:lineRule="auto"/>
              <w:rPr>
                <w:rFonts w:asciiTheme="minorHAnsi" w:hAnsiTheme="minorHAnsi" w:cstheme="minorHAnsi"/>
                <w:b/>
                <w:bCs/>
                <w:sz w:val="32"/>
                <w:szCs w:val="32"/>
              </w:rPr>
            </w:pPr>
            <w:r w:rsidRPr="001818B3">
              <w:rPr>
                <w:b/>
                <w:bCs/>
                <w:sz w:val="32"/>
                <w:szCs w:val="32"/>
              </w:rPr>
              <w:t xml:space="preserve">Příloha č.1 - Přehled vyhodnocení stanovisek uplatněných podle § 50 zákona č. 183/2006 Sb., o územním plánování a stavebním řádu, ke společnému projednání o Návrhu územního plánu Úhonice, </w:t>
            </w:r>
            <w:proofErr w:type="gramStart"/>
            <w:r w:rsidRPr="001818B3">
              <w:rPr>
                <w:b/>
                <w:bCs/>
                <w:sz w:val="32"/>
                <w:szCs w:val="32"/>
              </w:rPr>
              <w:t>02 – 03</w:t>
            </w:r>
            <w:proofErr w:type="gramEnd"/>
            <w:r w:rsidRPr="001818B3">
              <w:rPr>
                <w:b/>
                <w:bCs/>
                <w:sz w:val="32"/>
                <w:szCs w:val="32"/>
              </w:rPr>
              <w:t>/2024</w:t>
            </w:r>
          </w:p>
        </w:tc>
      </w:tr>
      <w:tr w:rsidR="00701EA4" w:rsidRPr="007133E9" w14:paraId="10D7348C" w14:textId="77777777" w:rsidTr="00BD6B98">
        <w:tc>
          <w:tcPr>
            <w:tcW w:w="704" w:type="dxa"/>
          </w:tcPr>
          <w:p w14:paraId="65993940" w14:textId="77777777" w:rsidR="00701EA4" w:rsidRPr="007133E9" w:rsidRDefault="00CA5CEC" w:rsidP="00116E46">
            <w:pPr>
              <w:spacing w:after="0" w:line="240" w:lineRule="auto"/>
              <w:rPr>
                <w:rFonts w:asciiTheme="minorHAnsi" w:hAnsiTheme="minorHAnsi" w:cstheme="minorHAnsi"/>
                <w:b/>
                <w:sz w:val="22"/>
              </w:rPr>
            </w:pPr>
            <w:proofErr w:type="spellStart"/>
            <w:r w:rsidRPr="007133E9">
              <w:rPr>
                <w:rFonts w:asciiTheme="minorHAnsi" w:hAnsiTheme="minorHAnsi" w:cstheme="minorHAnsi"/>
                <w:b/>
                <w:sz w:val="22"/>
              </w:rPr>
              <w:t>Poř</w:t>
            </w:r>
            <w:proofErr w:type="spellEnd"/>
            <w:r w:rsidRPr="007133E9">
              <w:rPr>
                <w:rFonts w:asciiTheme="minorHAnsi" w:hAnsiTheme="minorHAnsi" w:cstheme="minorHAnsi"/>
                <w:b/>
                <w:sz w:val="22"/>
              </w:rPr>
              <w:t>.</w:t>
            </w:r>
          </w:p>
        </w:tc>
        <w:tc>
          <w:tcPr>
            <w:tcW w:w="1985" w:type="dxa"/>
          </w:tcPr>
          <w:p w14:paraId="42364AA7" w14:textId="77777777" w:rsidR="00701EA4" w:rsidRPr="007133E9" w:rsidRDefault="00CA5CEC" w:rsidP="00FE64E1">
            <w:pPr>
              <w:spacing w:after="0" w:line="240" w:lineRule="auto"/>
              <w:rPr>
                <w:rFonts w:asciiTheme="minorHAnsi" w:hAnsiTheme="minorHAnsi" w:cstheme="minorHAnsi"/>
                <w:b/>
                <w:sz w:val="22"/>
              </w:rPr>
            </w:pPr>
            <w:r w:rsidRPr="007133E9">
              <w:rPr>
                <w:rFonts w:asciiTheme="minorHAnsi" w:hAnsiTheme="minorHAnsi" w:cstheme="minorHAnsi"/>
                <w:b/>
                <w:sz w:val="22"/>
              </w:rPr>
              <w:t>Název, adresa</w:t>
            </w:r>
          </w:p>
        </w:tc>
        <w:tc>
          <w:tcPr>
            <w:tcW w:w="2268" w:type="dxa"/>
          </w:tcPr>
          <w:p w14:paraId="37DAD2EB" w14:textId="77777777" w:rsidR="00701EA4" w:rsidRPr="007133E9" w:rsidRDefault="00BD6B98" w:rsidP="00CA5CEC">
            <w:pPr>
              <w:spacing w:after="0" w:line="240" w:lineRule="auto"/>
              <w:rPr>
                <w:rFonts w:asciiTheme="minorHAnsi" w:hAnsiTheme="minorHAnsi" w:cstheme="minorHAnsi"/>
                <w:b/>
                <w:sz w:val="22"/>
              </w:rPr>
            </w:pPr>
            <w:r w:rsidRPr="007133E9">
              <w:rPr>
                <w:rFonts w:asciiTheme="minorHAnsi" w:hAnsiTheme="minorHAnsi" w:cstheme="minorHAnsi"/>
                <w:b/>
                <w:sz w:val="22"/>
              </w:rPr>
              <w:t>Č.</w:t>
            </w:r>
            <w:r w:rsidR="00701EA4" w:rsidRPr="007133E9">
              <w:rPr>
                <w:rFonts w:asciiTheme="minorHAnsi" w:hAnsiTheme="minorHAnsi" w:cstheme="minorHAnsi"/>
                <w:b/>
                <w:sz w:val="22"/>
              </w:rPr>
              <w:t>j.</w:t>
            </w:r>
            <w:r w:rsidRPr="007133E9">
              <w:rPr>
                <w:rFonts w:asciiTheme="minorHAnsi" w:hAnsiTheme="minorHAnsi" w:cstheme="minorHAnsi"/>
                <w:b/>
                <w:sz w:val="22"/>
              </w:rPr>
              <w:t>/</w:t>
            </w:r>
            <w:proofErr w:type="spellStart"/>
            <w:r w:rsidRPr="007133E9">
              <w:rPr>
                <w:rFonts w:asciiTheme="minorHAnsi" w:hAnsiTheme="minorHAnsi" w:cstheme="minorHAnsi"/>
                <w:b/>
                <w:sz w:val="22"/>
              </w:rPr>
              <w:t>spis.</w:t>
            </w:r>
            <w:r w:rsidR="00CA5CEC" w:rsidRPr="007133E9">
              <w:rPr>
                <w:rFonts w:asciiTheme="minorHAnsi" w:hAnsiTheme="minorHAnsi" w:cstheme="minorHAnsi"/>
                <w:b/>
                <w:sz w:val="22"/>
              </w:rPr>
              <w:t>zn</w:t>
            </w:r>
            <w:proofErr w:type="spellEnd"/>
            <w:r w:rsidR="00CA5CEC" w:rsidRPr="007133E9">
              <w:rPr>
                <w:rFonts w:asciiTheme="minorHAnsi" w:hAnsiTheme="minorHAnsi" w:cstheme="minorHAnsi"/>
                <w:b/>
                <w:sz w:val="22"/>
              </w:rPr>
              <w:t>., datum</w:t>
            </w:r>
          </w:p>
        </w:tc>
        <w:tc>
          <w:tcPr>
            <w:tcW w:w="5811" w:type="dxa"/>
          </w:tcPr>
          <w:p w14:paraId="60DA4A93" w14:textId="77777777" w:rsidR="00701EA4" w:rsidRPr="007133E9" w:rsidRDefault="00701EA4" w:rsidP="00116E46">
            <w:pPr>
              <w:spacing w:after="0" w:line="240" w:lineRule="auto"/>
              <w:rPr>
                <w:rFonts w:asciiTheme="minorHAnsi" w:hAnsiTheme="minorHAnsi" w:cstheme="minorHAnsi"/>
                <w:b/>
                <w:sz w:val="22"/>
              </w:rPr>
            </w:pPr>
            <w:r w:rsidRPr="007133E9">
              <w:rPr>
                <w:rFonts w:asciiTheme="minorHAnsi" w:hAnsiTheme="minorHAnsi" w:cstheme="minorHAnsi"/>
                <w:b/>
                <w:sz w:val="22"/>
              </w:rPr>
              <w:t>Znění požadavku</w:t>
            </w:r>
          </w:p>
        </w:tc>
        <w:tc>
          <w:tcPr>
            <w:tcW w:w="4395" w:type="dxa"/>
          </w:tcPr>
          <w:p w14:paraId="316BD500" w14:textId="77777777" w:rsidR="00701EA4" w:rsidRPr="007133E9" w:rsidRDefault="00CA5CEC" w:rsidP="00116E46">
            <w:pPr>
              <w:spacing w:after="0" w:line="240" w:lineRule="auto"/>
              <w:rPr>
                <w:rFonts w:asciiTheme="minorHAnsi" w:hAnsiTheme="minorHAnsi" w:cstheme="minorHAnsi"/>
                <w:b/>
                <w:sz w:val="22"/>
              </w:rPr>
            </w:pPr>
            <w:r w:rsidRPr="007133E9">
              <w:rPr>
                <w:rFonts w:asciiTheme="minorHAnsi" w:hAnsiTheme="minorHAnsi" w:cstheme="minorHAnsi"/>
                <w:b/>
                <w:sz w:val="22"/>
              </w:rPr>
              <w:t>V</w:t>
            </w:r>
            <w:r w:rsidR="00701EA4" w:rsidRPr="007133E9">
              <w:rPr>
                <w:rFonts w:asciiTheme="minorHAnsi" w:hAnsiTheme="minorHAnsi" w:cstheme="minorHAnsi"/>
                <w:b/>
                <w:sz w:val="22"/>
              </w:rPr>
              <w:t>yhodnocení</w:t>
            </w:r>
          </w:p>
        </w:tc>
      </w:tr>
      <w:tr w:rsidR="00BD6B98" w:rsidRPr="007133E9" w14:paraId="5F90BBDD" w14:textId="77777777" w:rsidTr="00FD23AE">
        <w:tc>
          <w:tcPr>
            <w:tcW w:w="15163" w:type="dxa"/>
            <w:gridSpan w:val="5"/>
            <w:tcBorders>
              <w:right w:val="single" w:sz="4" w:space="0" w:color="auto"/>
            </w:tcBorders>
          </w:tcPr>
          <w:p w14:paraId="2B07A6A4" w14:textId="77777777" w:rsidR="00BD6B98" w:rsidRPr="007133E9" w:rsidRDefault="00BD6B98" w:rsidP="00BD6B98">
            <w:pPr>
              <w:rPr>
                <w:rFonts w:asciiTheme="minorHAnsi" w:hAnsiTheme="minorHAnsi" w:cstheme="minorHAnsi"/>
                <w:szCs w:val="20"/>
              </w:rPr>
            </w:pPr>
            <w:r w:rsidRPr="007133E9">
              <w:rPr>
                <w:rFonts w:asciiTheme="minorHAnsi" w:hAnsiTheme="minorHAnsi" w:cstheme="minorHAnsi"/>
                <w:b/>
                <w:bCs/>
                <w:szCs w:val="20"/>
              </w:rPr>
              <w:t>A/ Dotčené orgány:</w:t>
            </w:r>
          </w:p>
        </w:tc>
      </w:tr>
      <w:tr w:rsidR="00701EA4" w:rsidRPr="007133E9" w14:paraId="1E4FC6A0" w14:textId="77777777" w:rsidTr="00BD6B98">
        <w:tc>
          <w:tcPr>
            <w:tcW w:w="704" w:type="dxa"/>
          </w:tcPr>
          <w:p w14:paraId="4E8408C4" w14:textId="77777777" w:rsidR="00701EA4" w:rsidRPr="007133E9" w:rsidRDefault="00CC5B33" w:rsidP="00701EA4">
            <w:pPr>
              <w:spacing w:after="0" w:line="240" w:lineRule="auto"/>
              <w:rPr>
                <w:rFonts w:asciiTheme="minorHAnsi" w:hAnsiTheme="minorHAnsi" w:cstheme="minorHAnsi"/>
                <w:szCs w:val="20"/>
              </w:rPr>
            </w:pPr>
            <w:r w:rsidRPr="007133E9">
              <w:rPr>
                <w:rFonts w:asciiTheme="minorHAnsi" w:hAnsiTheme="minorHAnsi" w:cstheme="minorHAnsi"/>
                <w:szCs w:val="20"/>
              </w:rPr>
              <w:t>1</w:t>
            </w:r>
          </w:p>
        </w:tc>
        <w:tc>
          <w:tcPr>
            <w:tcW w:w="1985" w:type="dxa"/>
            <w:tcBorders>
              <w:top w:val="single" w:sz="4" w:space="0" w:color="auto"/>
              <w:left w:val="single" w:sz="4" w:space="0" w:color="auto"/>
              <w:bottom w:val="single" w:sz="4" w:space="0" w:color="auto"/>
              <w:right w:val="single" w:sz="4" w:space="0" w:color="auto"/>
            </w:tcBorders>
          </w:tcPr>
          <w:p w14:paraId="3A512E3B" w14:textId="77777777" w:rsidR="00701EA4" w:rsidRPr="007133E9" w:rsidRDefault="00701EA4" w:rsidP="00701EA4">
            <w:pPr>
              <w:spacing w:after="0" w:line="240" w:lineRule="auto"/>
              <w:rPr>
                <w:rFonts w:asciiTheme="minorHAnsi" w:hAnsiTheme="minorHAnsi" w:cstheme="minorHAnsi"/>
                <w:szCs w:val="20"/>
              </w:rPr>
            </w:pPr>
            <w:r w:rsidRPr="007133E9">
              <w:rPr>
                <w:rFonts w:asciiTheme="minorHAnsi" w:hAnsiTheme="minorHAnsi" w:cstheme="minorHAnsi"/>
                <w:szCs w:val="20"/>
              </w:rPr>
              <w:t>Hasičský záchranný sbor Stč. kraje, Havlíčkova 174, Řevnice</w:t>
            </w:r>
          </w:p>
        </w:tc>
        <w:tc>
          <w:tcPr>
            <w:tcW w:w="2268" w:type="dxa"/>
            <w:tcBorders>
              <w:top w:val="single" w:sz="4" w:space="0" w:color="auto"/>
              <w:left w:val="nil"/>
              <w:bottom w:val="single" w:sz="4" w:space="0" w:color="auto"/>
              <w:right w:val="single" w:sz="4" w:space="0" w:color="auto"/>
            </w:tcBorders>
          </w:tcPr>
          <w:p w14:paraId="57675DE8" w14:textId="77777777" w:rsidR="00701EA4" w:rsidRPr="007133E9" w:rsidRDefault="00701EA4" w:rsidP="00701EA4">
            <w:pPr>
              <w:rPr>
                <w:rFonts w:asciiTheme="minorHAnsi" w:hAnsiTheme="minorHAnsi" w:cstheme="minorHAnsi"/>
                <w:szCs w:val="20"/>
              </w:rPr>
            </w:pPr>
            <w:r w:rsidRPr="007133E9">
              <w:rPr>
                <w:rFonts w:asciiTheme="minorHAnsi" w:hAnsiTheme="minorHAnsi" w:cstheme="minorHAnsi"/>
                <w:szCs w:val="20"/>
              </w:rPr>
              <w:t> Č.j. HSKL-2149-2/2024-PCNP</w:t>
            </w:r>
          </w:p>
        </w:tc>
        <w:tc>
          <w:tcPr>
            <w:tcW w:w="5811" w:type="dxa"/>
            <w:tcBorders>
              <w:top w:val="single" w:sz="4" w:space="0" w:color="auto"/>
              <w:left w:val="nil"/>
              <w:bottom w:val="single" w:sz="4" w:space="0" w:color="auto"/>
              <w:right w:val="single" w:sz="4" w:space="0" w:color="auto"/>
            </w:tcBorders>
          </w:tcPr>
          <w:p w14:paraId="338A6A45" w14:textId="77777777" w:rsidR="00701EA4" w:rsidRPr="007133E9" w:rsidRDefault="00CA5CEC" w:rsidP="00701EA4">
            <w:pPr>
              <w:rPr>
                <w:rFonts w:asciiTheme="minorHAnsi" w:hAnsiTheme="minorHAnsi" w:cstheme="minorHAnsi"/>
                <w:szCs w:val="20"/>
              </w:rPr>
            </w:pPr>
            <w:r w:rsidRPr="007133E9">
              <w:rPr>
                <w:rFonts w:asciiTheme="minorHAnsi" w:hAnsiTheme="minorHAnsi" w:cstheme="minorHAnsi"/>
                <w:szCs w:val="20"/>
              </w:rPr>
              <w:t xml:space="preserve">S návrhem </w:t>
            </w:r>
            <w:r w:rsidR="00701EA4" w:rsidRPr="007133E9">
              <w:rPr>
                <w:rFonts w:asciiTheme="minorHAnsi" w:hAnsiTheme="minorHAnsi" w:cstheme="minorHAnsi"/>
                <w:szCs w:val="20"/>
              </w:rPr>
              <w:t>souhlasí</w:t>
            </w:r>
            <w:r w:rsidRPr="007133E9">
              <w:rPr>
                <w:rFonts w:asciiTheme="minorHAnsi" w:hAnsiTheme="minorHAnsi" w:cstheme="minorHAnsi"/>
                <w:szCs w:val="20"/>
              </w:rPr>
              <w:t>.</w:t>
            </w:r>
          </w:p>
        </w:tc>
        <w:tc>
          <w:tcPr>
            <w:tcW w:w="4395" w:type="dxa"/>
            <w:tcBorders>
              <w:top w:val="single" w:sz="4" w:space="0" w:color="auto"/>
              <w:left w:val="nil"/>
              <w:bottom w:val="single" w:sz="4" w:space="0" w:color="auto"/>
              <w:right w:val="single" w:sz="4" w:space="0" w:color="auto"/>
            </w:tcBorders>
          </w:tcPr>
          <w:p w14:paraId="601B9C80" w14:textId="77777777" w:rsidR="00701EA4" w:rsidRPr="007133E9" w:rsidRDefault="00701EA4" w:rsidP="00701EA4">
            <w:pPr>
              <w:rPr>
                <w:rFonts w:asciiTheme="minorHAnsi" w:hAnsiTheme="minorHAnsi" w:cstheme="minorHAnsi"/>
                <w:szCs w:val="20"/>
              </w:rPr>
            </w:pPr>
            <w:r w:rsidRPr="007133E9">
              <w:rPr>
                <w:rFonts w:asciiTheme="minorHAnsi" w:hAnsiTheme="minorHAnsi" w:cstheme="minorHAnsi"/>
                <w:szCs w:val="20"/>
              </w:rPr>
              <w:t>Bez požadavku na řešení. </w:t>
            </w:r>
          </w:p>
        </w:tc>
      </w:tr>
      <w:tr w:rsidR="00701EA4" w:rsidRPr="007133E9" w14:paraId="3C68CAA2" w14:textId="77777777" w:rsidTr="00BD6B98">
        <w:tc>
          <w:tcPr>
            <w:tcW w:w="704" w:type="dxa"/>
          </w:tcPr>
          <w:p w14:paraId="75839FB8" w14:textId="77777777" w:rsidR="00701EA4" w:rsidRPr="007133E9" w:rsidRDefault="00CC5B33" w:rsidP="00701EA4">
            <w:pPr>
              <w:spacing w:after="0" w:line="240" w:lineRule="auto"/>
              <w:rPr>
                <w:rFonts w:asciiTheme="minorHAnsi" w:hAnsiTheme="minorHAnsi" w:cstheme="minorHAnsi"/>
                <w:szCs w:val="20"/>
              </w:rPr>
            </w:pPr>
            <w:r w:rsidRPr="007133E9">
              <w:rPr>
                <w:rFonts w:asciiTheme="minorHAnsi" w:hAnsiTheme="minorHAnsi" w:cstheme="minorHAnsi"/>
                <w:szCs w:val="20"/>
              </w:rPr>
              <w:t>2</w:t>
            </w:r>
          </w:p>
        </w:tc>
        <w:tc>
          <w:tcPr>
            <w:tcW w:w="1985" w:type="dxa"/>
            <w:tcBorders>
              <w:top w:val="nil"/>
              <w:left w:val="single" w:sz="4" w:space="0" w:color="auto"/>
              <w:bottom w:val="single" w:sz="4" w:space="0" w:color="auto"/>
              <w:right w:val="single" w:sz="4" w:space="0" w:color="auto"/>
            </w:tcBorders>
          </w:tcPr>
          <w:p w14:paraId="55934D81" w14:textId="77777777" w:rsidR="00701EA4" w:rsidRPr="007133E9" w:rsidRDefault="00701EA4" w:rsidP="00701EA4">
            <w:pPr>
              <w:spacing w:after="0" w:line="240" w:lineRule="auto"/>
              <w:rPr>
                <w:rFonts w:asciiTheme="minorHAnsi" w:hAnsiTheme="minorHAnsi" w:cstheme="minorHAnsi"/>
                <w:szCs w:val="20"/>
              </w:rPr>
            </w:pPr>
            <w:r w:rsidRPr="007133E9">
              <w:rPr>
                <w:rFonts w:asciiTheme="minorHAnsi" w:hAnsiTheme="minorHAnsi" w:cstheme="minorHAnsi"/>
                <w:szCs w:val="20"/>
              </w:rPr>
              <w:t>Krajská hygienická stanice Stč. kraje, Ditrichova 17, Praha 2</w:t>
            </w:r>
          </w:p>
        </w:tc>
        <w:tc>
          <w:tcPr>
            <w:tcW w:w="2268" w:type="dxa"/>
            <w:tcBorders>
              <w:top w:val="nil"/>
              <w:left w:val="nil"/>
              <w:bottom w:val="single" w:sz="4" w:space="0" w:color="auto"/>
              <w:right w:val="single" w:sz="4" w:space="0" w:color="auto"/>
            </w:tcBorders>
          </w:tcPr>
          <w:p w14:paraId="0F112ADA" w14:textId="77777777" w:rsidR="00701EA4" w:rsidRPr="007133E9" w:rsidRDefault="00701EA4" w:rsidP="00701EA4">
            <w:pPr>
              <w:spacing w:after="0" w:line="240" w:lineRule="auto"/>
              <w:rPr>
                <w:rFonts w:asciiTheme="minorHAnsi" w:hAnsiTheme="minorHAnsi" w:cstheme="minorHAnsi"/>
                <w:szCs w:val="20"/>
              </w:rPr>
            </w:pPr>
            <w:r w:rsidRPr="007133E9">
              <w:rPr>
                <w:rFonts w:asciiTheme="minorHAnsi" w:hAnsiTheme="minorHAnsi" w:cstheme="minorHAnsi"/>
                <w:szCs w:val="20"/>
              </w:rPr>
              <w:t>Č.j. KHSSC 20856/2024 13.2.2024</w:t>
            </w:r>
          </w:p>
        </w:tc>
        <w:tc>
          <w:tcPr>
            <w:tcW w:w="5811" w:type="dxa"/>
            <w:tcBorders>
              <w:top w:val="nil"/>
              <w:left w:val="nil"/>
              <w:bottom w:val="single" w:sz="4" w:space="0" w:color="auto"/>
              <w:right w:val="single" w:sz="4" w:space="0" w:color="auto"/>
            </w:tcBorders>
          </w:tcPr>
          <w:p w14:paraId="20A5B0A2" w14:textId="77777777" w:rsidR="00701EA4" w:rsidRPr="007133E9" w:rsidRDefault="00701EA4" w:rsidP="00701EA4">
            <w:pPr>
              <w:rPr>
                <w:rFonts w:asciiTheme="minorHAnsi" w:hAnsiTheme="minorHAnsi" w:cstheme="minorHAnsi"/>
                <w:szCs w:val="20"/>
              </w:rPr>
            </w:pPr>
            <w:r w:rsidRPr="007133E9">
              <w:rPr>
                <w:rFonts w:asciiTheme="minorHAnsi" w:hAnsiTheme="minorHAnsi" w:cstheme="minorHAnsi"/>
                <w:szCs w:val="20"/>
              </w:rPr>
              <w:t>Bez připomínek.</w:t>
            </w:r>
          </w:p>
        </w:tc>
        <w:tc>
          <w:tcPr>
            <w:tcW w:w="4395" w:type="dxa"/>
            <w:tcBorders>
              <w:top w:val="nil"/>
              <w:left w:val="nil"/>
              <w:bottom w:val="single" w:sz="4" w:space="0" w:color="auto"/>
              <w:right w:val="single" w:sz="4" w:space="0" w:color="auto"/>
            </w:tcBorders>
          </w:tcPr>
          <w:p w14:paraId="0F75FC9D" w14:textId="77777777" w:rsidR="00701EA4" w:rsidRPr="007133E9" w:rsidRDefault="00701EA4" w:rsidP="00701EA4">
            <w:pPr>
              <w:rPr>
                <w:rFonts w:asciiTheme="minorHAnsi" w:hAnsiTheme="minorHAnsi" w:cstheme="minorHAnsi"/>
                <w:szCs w:val="20"/>
              </w:rPr>
            </w:pPr>
            <w:r w:rsidRPr="007133E9">
              <w:rPr>
                <w:rFonts w:asciiTheme="minorHAnsi" w:hAnsiTheme="minorHAnsi" w:cstheme="minorHAnsi"/>
                <w:szCs w:val="20"/>
              </w:rPr>
              <w:t>Bez požadavku na řešení.</w:t>
            </w:r>
          </w:p>
        </w:tc>
      </w:tr>
      <w:tr w:rsidR="00701EA4" w:rsidRPr="007133E9" w14:paraId="19238D6D" w14:textId="77777777" w:rsidTr="00BD6B98">
        <w:tc>
          <w:tcPr>
            <w:tcW w:w="704" w:type="dxa"/>
          </w:tcPr>
          <w:p w14:paraId="1B327A27" w14:textId="77777777" w:rsidR="00701EA4" w:rsidRPr="007133E9" w:rsidRDefault="00CC5B33" w:rsidP="00701EA4">
            <w:pPr>
              <w:spacing w:after="0" w:line="240" w:lineRule="auto"/>
              <w:rPr>
                <w:rFonts w:asciiTheme="minorHAnsi" w:hAnsiTheme="minorHAnsi" w:cstheme="minorHAnsi"/>
                <w:szCs w:val="20"/>
              </w:rPr>
            </w:pPr>
            <w:r w:rsidRPr="007133E9">
              <w:rPr>
                <w:rFonts w:asciiTheme="minorHAnsi" w:hAnsiTheme="minorHAnsi" w:cstheme="minorHAnsi"/>
                <w:szCs w:val="20"/>
              </w:rPr>
              <w:t>3</w:t>
            </w:r>
          </w:p>
        </w:tc>
        <w:tc>
          <w:tcPr>
            <w:tcW w:w="1985" w:type="dxa"/>
            <w:tcBorders>
              <w:top w:val="nil"/>
              <w:left w:val="single" w:sz="4" w:space="0" w:color="auto"/>
              <w:bottom w:val="single" w:sz="4" w:space="0" w:color="auto"/>
              <w:right w:val="single" w:sz="4" w:space="0" w:color="auto"/>
            </w:tcBorders>
          </w:tcPr>
          <w:p w14:paraId="7A84E0B6" w14:textId="77777777" w:rsidR="00701EA4" w:rsidRPr="007133E9" w:rsidRDefault="00701EA4" w:rsidP="00701EA4">
            <w:pPr>
              <w:spacing w:after="0" w:line="240" w:lineRule="auto"/>
              <w:rPr>
                <w:rFonts w:asciiTheme="minorHAnsi" w:hAnsiTheme="minorHAnsi" w:cstheme="minorHAnsi"/>
                <w:szCs w:val="20"/>
              </w:rPr>
            </w:pPr>
            <w:r w:rsidRPr="007133E9">
              <w:rPr>
                <w:rFonts w:asciiTheme="minorHAnsi" w:hAnsiTheme="minorHAnsi" w:cstheme="minorHAnsi"/>
                <w:szCs w:val="20"/>
              </w:rPr>
              <w:t>Ministerstvo dopravy, nábř. Ludvíka Svobody 1222/12, Praha 1</w:t>
            </w:r>
          </w:p>
        </w:tc>
        <w:tc>
          <w:tcPr>
            <w:tcW w:w="2268" w:type="dxa"/>
            <w:tcBorders>
              <w:top w:val="nil"/>
              <w:left w:val="nil"/>
              <w:bottom w:val="single" w:sz="4" w:space="0" w:color="auto"/>
              <w:right w:val="single" w:sz="4" w:space="0" w:color="auto"/>
            </w:tcBorders>
          </w:tcPr>
          <w:p w14:paraId="56ADAF4F" w14:textId="77777777" w:rsidR="00701EA4" w:rsidRPr="007133E9" w:rsidRDefault="00701EA4" w:rsidP="00701EA4">
            <w:pPr>
              <w:rPr>
                <w:rFonts w:asciiTheme="minorHAnsi" w:hAnsiTheme="minorHAnsi" w:cstheme="minorHAnsi"/>
                <w:szCs w:val="20"/>
              </w:rPr>
            </w:pPr>
            <w:r w:rsidRPr="007133E9">
              <w:rPr>
                <w:rFonts w:asciiTheme="minorHAnsi" w:hAnsiTheme="minorHAnsi" w:cstheme="minorHAnsi"/>
                <w:szCs w:val="20"/>
              </w:rPr>
              <w:t> </w:t>
            </w:r>
          </w:p>
        </w:tc>
        <w:tc>
          <w:tcPr>
            <w:tcW w:w="5811" w:type="dxa"/>
            <w:tcBorders>
              <w:top w:val="nil"/>
              <w:left w:val="nil"/>
              <w:bottom w:val="single" w:sz="4" w:space="0" w:color="auto"/>
              <w:right w:val="single" w:sz="4" w:space="0" w:color="auto"/>
            </w:tcBorders>
          </w:tcPr>
          <w:p w14:paraId="602B5A04" w14:textId="77777777" w:rsidR="00701EA4" w:rsidRPr="007133E9" w:rsidRDefault="00CA5CEC" w:rsidP="00701EA4">
            <w:pPr>
              <w:rPr>
                <w:rFonts w:asciiTheme="minorHAnsi" w:hAnsiTheme="minorHAnsi" w:cstheme="minorHAnsi"/>
                <w:szCs w:val="20"/>
              </w:rPr>
            </w:pPr>
            <w:r w:rsidRPr="007133E9">
              <w:rPr>
                <w:rFonts w:asciiTheme="minorHAnsi" w:hAnsiTheme="minorHAnsi" w:cstheme="minorHAnsi"/>
                <w:szCs w:val="20"/>
              </w:rPr>
              <w:t>N</w:t>
            </w:r>
            <w:r w:rsidR="00701EA4" w:rsidRPr="007133E9">
              <w:rPr>
                <w:rFonts w:asciiTheme="minorHAnsi" w:hAnsiTheme="minorHAnsi" w:cstheme="minorHAnsi"/>
                <w:szCs w:val="20"/>
              </w:rPr>
              <w:t>evyjádřili se</w:t>
            </w:r>
            <w:r w:rsidRPr="007133E9">
              <w:rPr>
                <w:rFonts w:asciiTheme="minorHAnsi" w:hAnsiTheme="minorHAnsi" w:cstheme="minorHAnsi"/>
                <w:szCs w:val="20"/>
              </w:rPr>
              <w:t>.</w:t>
            </w:r>
          </w:p>
        </w:tc>
        <w:tc>
          <w:tcPr>
            <w:tcW w:w="4395" w:type="dxa"/>
            <w:tcBorders>
              <w:top w:val="nil"/>
              <w:left w:val="nil"/>
              <w:bottom w:val="single" w:sz="4" w:space="0" w:color="auto"/>
              <w:right w:val="single" w:sz="4" w:space="0" w:color="auto"/>
            </w:tcBorders>
          </w:tcPr>
          <w:p w14:paraId="7A293001" w14:textId="77777777" w:rsidR="00701EA4" w:rsidRPr="007133E9" w:rsidRDefault="00943D8D" w:rsidP="00701EA4">
            <w:pPr>
              <w:rPr>
                <w:rFonts w:asciiTheme="minorHAnsi" w:hAnsiTheme="minorHAnsi" w:cstheme="minorHAnsi"/>
                <w:szCs w:val="20"/>
              </w:rPr>
            </w:pPr>
            <w:r w:rsidRPr="007133E9">
              <w:rPr>
                <w:rFonts w:asciiTheme="minorHAnsi" w:hAnsiTheme="minorHAnsi" w:cstheme="minorHAnsi"/>
                <w:szCs w:val="20"/>
              </w:rPr>
              <w:t>Bez požadavku na řešení.</w:t>
            </w:r>
            <w:r w:rsidR="00701EA4" w:rsidRPr="007133E9">
              <w:rPr>
                <w:rFonts w:asciiTheme="minorHAnsi" w:hAnsiTheme="minorHAnsi" w:cstheme="minorHAnsi"/>
                <w:szCs w:val="20"/>
              </w:rPr>
              <w:t> </w:t>
            </w:r>
          </w:p>
        </w:tc>
      </w:tr>
      <w:tr w:rsidR="00701EA4" w:rsidRPr="007133E9" w14:paraId="7C2A1211" w14:textId="77777777" w:rsidTr="00BD6B98">
        <w:tc>
          <w:tcPr>
            <w:tcW w:w="704" w:type="dxa"/>
          </w:tcPr>
          <w:p w14:paraId="03F55A34" w14:textId="77777777" w:rsidR="00701EA4" w:rsidRPr="007133E9" w:rsidRDefault="00CC5B33" w:rsidP="00701EA4">
            <w:pPr>
              <w:spacing w:after="0" w:line="240" w:lineRule="auto"/>
              <w:rPr>
                <w:rFonts w:asciiTheme="minorHAnsi" w:hAnsiTheme="minorHAnsi" w:cstheme="minorHAnsi"/>
                <w:szCs w:val="20"/>
              </w:rPr>
            </w:pPr>
            <w:r w:rsidRPr="007133E9">
              <w:rPr>
                <w:rFonts w:asciiTheme="minorHAnsi" w:hAnsiTheme="minorHAnsi" w:cstheme="minorHAnsi"/>
                <w:szCs w:val="20"/>
              </w:rPr>
              <w:t>4</w:t>
            </w:r>
          </w:p>
        </w:tc>
        <w:tc>
          <w:tcPr>
            <w:tcW w:w="1985" w:type="dxa"/>
            <w:tcBorders>
              <w:top w:val="nil"/>
              <w:left w:val="single" w:sz="4" w:space="0" w:color="auto"/>
              <w:bottom w:val="single" w:sz="4" w:space="0" w:color="auto"/>
              <w:right w:val="single" w:sz="4" w:space="0" w:color="auto"/>
            </w:tcBorders>
          </w:tcPr>
          <w:p w14:paraId="76923AEE" w14:textId="77777777" w:rsidR="00701EA4" w:rsidRPr="007133E9" w:rsidRDefault="00701EA4" w:rsidP="00701EA4">
            <w:pPr>
              <w:spacing w:after="0" w:line="240" w:lineRule="auto"/>
              <w:rPr>
                <w:rFonts w:asciiTheme="minorHAnsi" w:hAnsiTheme="minorHAnsi" w:cstheme="minorHAnsi"/>
                <w:szCs w:val="20"/>
              </w:rPr>
            </w:pPr>
            <w:r w:rsidRPr="007133E9">
              <w:rPr>
                <w:rFonts w:asciiTheme="minorHAnsi" w:hAnsiTheme="minorHAnsi" w:cstheme="minorHAnsi"/>
                <w:szCs w:val="20"/>
              </w:rPr>
              <w:t xml:space="preserve">Ministerstvo životního </w:t>
            </w:r>
            <w:r w:rsidR="007C2DDE">
              <w:rPr>
                <w:rFonts w:asciiTheme="minorHAnsi" w:hAnsiTheme="minorHAnsi" w:cstheme="minorHAnsi"/>
                <w:szCs w:val="20"/>
              </w:rPr>
              <w:t>prostředí ČR, od.</w:t>
            </w:r>
            <w:r w:rsidRPr="007133E9">
              <w:rPr>
                <w:rFonts w:asciiTheme="minorHAnsi" w:hAnsiTheme="minorHAnsi" w:cstheme="minorHAnsi"/>
                <w:szCs w:val="20"/>
              </w:rPr>
              <w:t xml:space="preserve"> výkonu státní správy, Vršovická 65, Praha 10</w:t>
            </w:r>
          </w:p>
        </w:tc>
        <w:tc>
          <w:tcPr>
            <w:tcW w:w="2268" w:type="dxa"/>
            <w:tcBorders>
              <w:top w:val="nil"/>
              <w:left w:val="nil"/>
              <w:bottom w:val="single" w:sz="4" w:space="0" w:color="auto"/>
              <w:right w:val="single" w:sz="4" w:space="0" w:color="auto"/>
            </w:tcBorders>
          </w:tcPr>
          <w:p w14:paraId="62EBA595" w14:textId="77777777" w:rsidR="00943D8D" w:rsidRPr="007133E9" w:rsidRDefault="00943D8D" w:rsidP="00943D8D">
            <w:pPr>
              <w:rPr>
                <w:rFonts w:asciiTheme="minorHAnsi" w:hAnsiTheme="minorHAnsi" w:cstheme="minorHAnsi"/>
                <w:szCs w:val="20"/>
              </w:rPr>
            </w:pPr>
            <w:proofErr w:type="spellStart"/>
            <w:r w:rsidRPr="007133E9">
              <w:rPr>
                <w:rFonts w:asciiTheme="minorHAnsi" w:hAnsiTheme="minorHAnsi" w:cstheme="minorHAnsi"/>
                <w:szCs w:val="20"/>
              </w:rPr>
              <w:t>Č.j.MZP</w:t>
            </w:r>
            <w:proofErr w:type="spellEnd"/>
            <w:r w:rsidRPr="007133E9">
              <w:rPr>
                <w:rFonts w:asciiTheme="minorHAnsi" w:hAnsiTheme="minorHAnsi" w:cstheme="minorHAnsi"/>
                <w:szCs w:val="20"/>
              </w:rPr>
              <w:t>/2024/210/826 ze dne 18.4.2024</w:t>
            </w:r>
          </w:p>
          <w:p w14:paraId="053C3F57" w14:textId="77777777" w:rsidR="00701EA4" w:rsidRPr="007133E9" w:rsidRDefault="00701EA4" w:rsidP="00701EA4">
            <w:pPr>
              <w:rPr>
                <w:rFonts w:asciiTheme="minorHAnsi" w:hAnsiTheme="minorHAnsi" w:cstheme="minorHAnsi"/>
                <w:szCs w:val="20"/>
              </w:rPr>
            </w:pPr>
          </w:p>
        </w:tc>
        <w:tc>
          <w:tcPr>
            <w:tcW w:w="5811" w:type="dxa"/>
            <w:tcBorders>
              <w:top w:val="nil"/>
              <w:left w:val="nil"/>
              <w:bottom w:val="single" w:sz="4" w:space="0" w:color="auto"/>
              <w:right w:val="single" w:sz="4" w:space="0" w:color="auto"/>
            </w:tcBorders>
          </w:tcPr>
          <w:p w14:paraId="7356A9E5" w14:textId="77777777" w:rsidR="00701EA4" w:rsidRPr="007133E9" w:rsidRDefault="00701EA4" w:rsidP="00701EA4">
            <w:pPr>
              <w:autoSpaceDE w:val="0"/>
              <w:autoSpaceDN w:val="0"/>
              <w:adjustRightInd w:val="0"/>
              <w:spacing w:after="0" w:line="240" w:lineRule="auto"/>
              <w:rPr>
                <w:rFonts w:asciiTheme="minorHAnsi" w:hAnsiTheme="minorHAnsi" w:cstheme="minorHAnsi"/>
                <w:color w:val="000000"/>
                <w:szCs w:val="20"/>
                <w:lang w:eastAsia="cs-CZ"/>
              </w:rPr>
            </w:pPr>
            <w:r w:rsidRPr="007133E9">
              <w:rPr>
                <w:rFonts w:asciiTheme="minorHAnsi" w:hAnsiTheme="minorHAnsi" w:cstheme="minorHAnsi"/>
                <w:color w:val="000000"/>
                <w:szCs w:val="20"/>
                <w:lang w:eastAsia="cs-CZ"/>
              </w:rPr>
              <w:t>Bez připomínek.</w:t>
            </w:r>
          </w:p>
          <w:p w14:paraId="5EC0A65C" w14:textId="77777777" w:rsidR="00701EA4" w:rsidRPr="007133E9" w:rsidRDefault="00701EA4" w:rsidP="00701EA4">
            <w:pPr>
              <w:autoSpaceDE w:val="0"/>
              <w:autoSpaceDN w:val="0"/>
              <w:adjustRightInd w:val="0"/>
              <w:spacing w:after="0" w:line="240" w:lineRule="auto"/>
              <w:rPr>
                <w:rFonts w:asciiTheme="minorHAnsi" w:hAnsiTheme="minorHAnsi" w:cstheme="minorHAnsi"/>
                <w:szCs w:val="20"/>
              </w:rPr>
            </w:pPr>
            <w:r w:rsidRPr="007133E9">
              <w:rPr>
                <w:rFonts w:asciiTheme="minorHAnsi" w:hAnsiTheme="minorHAnsi" w:cstheme="minorHAnsi"/>
                <w:color w:val="000000"/>
                <w:szCs w:val="20"/>
                <w:lang w:eastAsia="cs-CZ"/>
              </w:rPr>
              <w:t xml:space="preserve">V území obce Úhonice se limity ve smyslu příslušných předpisů vyskytují pouze v podobě sesuvného území - viz </w:t>
            </w:r>
            <w:r w:rsidRPr="007133E9">
              <w:rPr>
                <w:rFonts w:asciiTheme="minorHAnsi" w:hAnsiTheme="minorHAnsi" w:cstheme="minorHAnsi"/>
                <w:color w:val="0563C2"/>
                <w:szCs w:val="20"/>
                <w:lang w:eastAsia="cs-CZ"/>
              </w:rPr>
              <w:t>https://mapy.geology.cz/udaje_o_uzemi/</w:t>
            </w:r>
            <w:r w:rsidRPr="007133E9">
              <w:rPr>
                <w:rFonts w:asciiTheme="minorHAnsi" w:hAnsiTheme="minorHAnsi" w:cstheme="minorHAnsi"/>
                <w:color w:val="000000"/>
                <w:szCs w:val="20"/>
                <w:lang w:eastAsia="cs-CZ"/>
              </w:rPr>
              <w:t>, které musí být v dokumentaci zakresleno a v textu uvedeno.</w:t>
            </w:r>
          </w:p>
        </w:tc>
        <w:tc>
          <w:tcPr>
            <w:tcW w:w="4395" w:type="dxa"/>
            <w:tcBorders>
              <w:top w:val="nil"/>
              <w:left w:val="nil"/>
              <w:bottom w:val="single" w:sz="4" w:space="0" w:color="auto"/>
              <w:right w:val="single" w:sz="4" w:space="0" w:color="auto"/>
            </w:tcBorders>
          </w:tcPr>
          <w:p w14:paraId="1FBAEE1E" w14:textId="77777777" w:rsidR="007133E9" w:rsidRPr="007133E9" w:rsidRDefault="00943D8D" w:rsidP="007133E9">
            <w:pPr>
              <w:spacing w:after="0" w:line="240" w:lineRule="auto"/>
              <w:rPr>
                <w:rFonts w:asciiTheme="minorHAnsi" w:hAnsiTheme="minorHAnsi" w:cstheme="minorHAnsi"/>
                <w:szCs w:val="20"/>
              </w:rPr>
            </w:pPr>
            <w:r w:rsidRPr="007133E9">
              <w:rPr>
                <w:rFonts w:asciiTheme="minorHAnsi" w:hAnsiTheme="minorHAnsi" w:cstheme="minorHAnsi"/>
                <w:szCs w:val="20"/>
              </w:rPr>
              <w:t xml:space="preserve">Bez požadavku na řešení. </w:t>
            </w:r>
          </w:p>
          <w:p w14:paraId="614DAE71" w14:textId="77777777" w:rsidR="00701EA4" w:rsidRPr="007133E9" w:rsidRDefault="00943D8D" w:rsidP="007133E9">
            <w:pPr>
              <w:spacing w:after="0" w:line="240" w:lineRule="auto"/>
              <w:rPr>
                <w:rFonts w:asciiTheme="minorHAnsi" w:hAnsiTheme="minorHAnsi" w:cstheme="minorHAnsi"/>
                <w:szCs w:val="20"/>
              </w:rPr>
            </w:pPr>
            <w:r w:rsidRPr="007133E9">
              <w:rPr>
                <w:rFonts w:asciiTheme="minorHAnsi" w:hAnsiTheme="minorHAnsi" w:cstheme="minorHAnsi"/>
                <w:szCs w:val="20"/>
              </w:rPr>
              <w:t xml:space="preserve">Údaje o sesuvných územích </w:t>
            </w:r>
            <w:r w:rsidR="007133E9" w:rsidRPr="007133E9">
              <w:rPr>
                <w:rFonts w:asciiTheme="minorHAnsi" w:hAnsiTheme="minorHAnsi" w:cstheme="minorHAnsi"/>
                <w:szCs w:val="20"/>
              </w:rPr>
              <w:t xml:space="preserve">byly doplněny do </w:t>
            </w:r>
            <w:r w:rsidR="007133E9">
              <w:rPr>
                <w:rFonts w:asciiTheme="minorHAnsi" w:hAnsiTheme="minorHAnsi" w:cstheme="minorHAnsi"/>
                <w:szCs w:val="20"/>
              </w:rPr>
              <w:t xml:space="preserve">textové části a do koordinačního výkresu </w:t>
            </w:r>
            <w:r w:rsidRPr="007133E9">
              <w:rPr>
                <w:rFonts w:asciiTheme="minorHAnsi" w:hAnsiTheme="minorHAnsi" w:cstheme="minorHAnsi"/>
                <w:szCs w:val="20"/>
              </w:rPr>
              <w:t xml:space="preserve">územního plánu. </w:t>
            </w:r>
          </w:p>
        </w:tc>
      </w:tr>
      <w:tr w:rsidR="00701EA4" w:rsidRPr="007133E9" w14:paraId="2CC852FF" w14:textId="77777777" w:rsidTr="00BD6B98">
        <w:tc>
          <w:tcPr>
            <w:tcW w:w="704" w:type="dxa"/>
          </w:tcPr>
          <w:p w14:paraId="75042164" w14:textId="77777777" w:rsidR="00701EA4" w:rsidRPr="007133E9" w:rsidRDefault="00CC5B33" w:rsidP="00701EA4">
            <w:pPr>
              <w:spacing w:after="0" w:line="240" w:lineRule="auto"/>
              <w:rPr>
                <w:rFonts w:asciiTheme="minorHAnsi" w:hAnsiTheme="minorHAnsi" w:cstheme="minorHAnsi"/>
                <w:szCs w:val="20"/>
              </w:rPr>
            </w:pPr>
            <w:r w:rsidRPr="007133E9">
              <w:rPr>
                <w:rFonts w:asciiTheme="minorHAnsi" w:hAnsiTheme="minorHAnsi" w:cstheme="minorHAnsi"/>
                <w:szCs w:val="20"/>
              </w:rPr>
              <w:t>5</w:t>
            </w:r>
          </w:p>
        </w:tc>
        <w:tc>
          <w:tcPr>
            <w:tcW w:w="1985" w:type="dxa"/>
            <w:tcBorders>
              <w:top w:val="nil"/>
              <w:left w:val="single" w:sz="4" w:space="0" w:color="auto"/>
              <w:bottom w:val="single" w:sz="4" w:space="0" w:color="auto"/>
              <w:right w:val="single" w:sz="4" w:space="0" w:color="auto"/>
            </w:tcBorders>
          </w:tcPr>
          <w:p w14:paraId="3A81E60D" w14:textId="77777777" w:rsidR="00701EA4" w:rsidRPr="007133E9" w:rsidRDefault="00701EA4" w:rsidP="00701EA4">
            <w:pPr>
              <w:spacing w:after="0" w:line="240" w:lineRule="auto"/>
              <w:rPr>
                <w:rFonts w:asciiTheme="minorHAnsi" w:hAnsiTheme="minorHAnsi" w:cstheme="minorHAnsi"/>
                <w:szCs w:val="20"/>
              </w:rPr>
            </w:pPr>
            <w:r w:rsidRPr="007133E9">
              <w:rPr>
                <w:rFonts w:asciiTheme="minorHAnsi" w:hAnsiTheme="minorHAnsi" w:cstheme="minorHAnsi"/>
                <w:szCs w:val="20"/>
              </w:rPr>
              <w:t>Obvodní báňský úřad v Kladně, Kozí 4, 110 01 Praha 1</w:t>
            </w:r>
          </w:p>
        </w:tc>
        <w:tc>
          <w:tcPr>
            <w:tcW w:w="2268" w:type="dxa"/>
            <w:tcBorders>
              <w:top w:val="nil"/>
              <w:left w:val="nil"/>
              <w:bottom w:val="single" w:sz="4" w:space="0" w:color="auto"/>
              <w:right w:val="single" w:sz="4" w:space="0" w:color="auto"/>
            </w:tcBorders>
          </w:tcPr>
          <w:p w14:paraId="246349C8" w14:textId="77777777" w:rsidR="00701EA4" w:rsidRPr="007133E9" w:rsidRDefault="00701EA4" w:rsidP="00701EA4">
            <w:pPr>
              <w:spacing w:after="0" w:line="240" w:lineRule="auto"/>
              <w:rPr>
                <w:rFonts w:asciiTheme="minorHAnsi" w:hAnsiTheme="minorHAnsi" w:cstheme="minorHAnsi"/>
                <w:szCs w:val="20"/>
              </w:rPr>
            </w:pPr>
            <w:r w:rsidRPr="007133E9">
              <w:rPr>
                <w:rFonts w:asciiTheme="minorHAnsi" w:hAnsiTheme="minorHAnsi" w:cstheme="minorHAnsi"/>
                <w:szCs w:val="20"/>
              </w:rPr>
              <w:t>SBS 06723/2024/OBÚ-02/1 z 15.2.2024</w:t>
            </w:r>
          </w:p>
        </w:tc>
        <w:tc>
          <w:tcPr>
            <w:tcW w:w="5811" w:type="dxa"/>
            <w:tcBorders>
              <w:top w:val="nil"/>
              <w:left w:val="nil"/>
              <w:bottom w:val="single" w:sz="4" w:space="0" w:color="auto"/>
              <w:right w:val="single" w:sz="4" w:space="0" w:color="auto"/>
            </w:tcBorders>
          </w:tcPr>
          <w:p w14:paraId="101234F5" w14:textId="77777777" w:rsidR="00701EA4" w:rsidRPr="007133E9" w:rsidRDefault="00701EA4" w:rsidP="00701EA4">
            <w:pPr>
              <w:rPr>
                <w:rFonts w:asciiTheme="minorHAnsi" w:hAnsiTheme="minorHAnsi" w:cstheme="minorHAnsi"/>
                <w:szCs w:val="20"/>
              </w:rPr>
            </w:pPr>
            <w:r w:rsidRPr="007133E9">
              <w:rPr>
                <w:rFonts w:asciiTheme="minorHAnsi" w:hAnsiTheme="minorHAnsi" w:cstheme="minorHAnsi"/>
                <w:szCs w:val="20"/>
              </w:rPr>
              <w:t>Bez připomínek.</w:t>
            </w:r>
          </w:p>
        </w:tc>
        <w:tc>
          <w:tcPr>
            <w:tcW w:w="4395" w:type="dxa"/>
            <w:tcBorders>
              <w:top w:val="nil"/>
              <w:left w:val="nil"/>
              <w:bottom w:val="single" w:sz="4" w:space="0" w:color="auto"/>
              <w:right w:val="single" w:sz="4" w:space="0" w:color="auto"/>
            </w:tcBorders>
          </w:tcPr>
          <w:p w14:paraId="2586506E" w14:textId="77777777" w:rsidR="00701EA4" w:rsidRPr="007133E9" w:rsidRDefault="00701EA4" w:rsidP="00701EA4">
            <w:pPr>
              <w:rPr>
                <w:rFonts w:asciiTheme="minorHAnsi" w:hAnsiTheme="minorHAnsi" w:cstheme="minorHAnsi"/>
                <w:szCs w:val="20"/>
              </w:rPr>
            </w:pPr>
            <w:r w:rsidRPr="007133E9">
              <w:rPr>
                <w:rFonts w:asciiTheme="minorHAnsi" w:hAnsiTheme="minorHAnsi" w:cstheme="minorHAnsi"/>
                <w:szCs w:val="20"/>
              </w:rPr>
              <w:t>Bez požadavku na řešení.</w:t>
            </w:r>
          </w:p>
        </w:tc>
      </w:tr>
      <w:tr w:rsidR="00165F3D" w:rsidRPr="007133E9" w14:paraId="7044227E" w14:textId="77777777" w:rsidTr="00BD6B98">
        <w:tc>
          <w:tcPr>
            <w:tcW w:w="704" w:type="dxa"/>
            <w:vMerge w:val="restart"/>
          </w:tcPr>
          <w:p w14:paraId="1C24BB9C" w14:textId="77777777" w:rsidR="00165F3D" w:rsidRPr="007133E9" w:rsidRDefault="00165F3D" w:rsidP="00701EA4">
            <w:pPr>
              <w:spacing w:after="0" w:line="240" w:lineRule="auto"/>
              <w:rPr>
                <w:rFonts w:asciiTheme="minorHAnsi" w:hAnsiTheme="minorHAnsi" w:cstheme="minorHAnsi"/>
                <w:szCs w:val="20"/>
              </w:rPr>
            </w:pPr>
            <w:r w:rsidRPr="007133E9">
              <w:rPr>
                <w:rFonts w:asciiTheme="minorHAnsi" w:hAnsiTheme="minorHAnsi" w:cstheme="minorHAnsi"/>
                <w:szCs w:val="20"/>
              </w:rPr>
              <w:t>6</w:t>
            </w:r>
          </w:p>
        </w:tc>
        <w:tc>
          <w:tcPr>
            <w:tcW w:w="1985" w:type="dxa"/>
            <w:vMerge w:val="restart"/>
            <w:tcBorders>
              <w:top w:val="single" w:sz="4" w:space="0" w:color="auto"/>
              <w:left w:val="single" w:sz="4" w:space="0" w:color="auto"/>
              <w:right w:val="single" w:sz="4" w:space="0" w:color="auto"/>
            </w:tcBorders>
          </w:tcPr>
          <w:p w14:paraId="483E0146" w14:textId="77777777" w:rsidR="00165F3D" w:rsidRPr="007133E9" w:rsidRDefault="00165F3D" w:rsidP="00701EA4">
            <w:pPr>
              <w:spacing w:after="0" w:line="240" w:lineRule="auto"/>
              <w:rPr>
                <w:rFonts w:asciiTheme="minorHAnsi" w:hAnsiTheme="minorHAnsi" w:cstheme="minorHAnsi"/>
                <w:szCs w:val="20"/>
              </w:rPr>
            </w:pPr>
            <w:r w:rsidRPr="007133E9">
              <w:rPr>
                <w:rFonts w:asciiTheme="minorHAnsi" w:hAnsiTheme="minorHAnsi" w:cstheme="minorHAnsi"/>
                <w:szCs w:val="20"/>
              </w:rPr>
              <w:t xml:space="preserve">Městský úřad Černošice, </w:t>
            </w:r>
            <w:proofErr w:type="spellStart"/>
            <w:r w:rsidRPr="007133E9">
              <w:rPr>
                <w:rFonts w:asciiTheme="minorHAnsi" w:hAnsiTheme="minorHAnsi" w:cstheme="minorHAnsi"/>
                <w:szCs w:val="20"/>
              </w:rPr>
              <w:t>odb</w:t>
            </w:r>
            <w:proofErr w:type="spellEnd"/>
            <w:r w:rsidRPr="007133E9">
              <w:rPr>
                <w:rFonts w:asciiTheme="minorHAnsi" w:hAnsiTheme="minorHAnsi" w:cstheme="minorHAnsi"/>
                <w:szCs w:val="20"/>
              </w:rPr>
              <w:t>. životního prostředí, Podskalská 19, Praha 2</w:t>
            </w:r>
          </w:p>
        </w:tc>
        <w:tc>
          <w:tcPr>
            <w:tcW w:w="2268" w:type="dxa"/>
            <w:vMerge w:val="restart"/>
            <w:tcBorders>
              <w:top w:val="single" w:sz="4" w:space="0" w:color="auto"/>
              <w:left w:val="single" w:sz="4" w:space="0" w:color="auto"/>
              <w:right w:val="single" w:sz="4" w:space="0" w:color="auto"/>
            </w:tcBorders>
          </w:tcPr>
          <w:p w14:paraId="0DC3BDB7" w14:textId="77777777" w:rsidR="00165F3D" w:rsidRPr="007133E9" w:rsidRDefault="00165F3D" w:rsidP="00701EA4">
            <w:pPr>
              <w:spacing w:after="0" w:line="240" w:lineRule="auto"/>
              <w:rPr>
                <w:rFonts w:asciiTheme="minorHAnsi" w:hAnsiTheme="minorHAnsi" w:cstheme="minorHAnsi"/>
                <w:szCs w:val="20"/>
              </w:rPr>
            </w:pPr>
            <w:r w:rsidRPr="007133E9">
              <w:rPr>
                <w:rFonts w:asciiTheme="minorHAnsi" w:hAnsiTheme="minorHAnsi" w:cstheme="minorHAnsi"/>
                <w:szCs w:val="20"/>
              </w:rPr>
              <w:t>MUCE  74560/2024 OŽP/</w:t>
            </w:r>
            <w:proofErr w:type="spellStart"/>
            <w:r w:rsidRPr="007133E9">
              <w:rPr>
                <w:rFonts w:asciiTheme="minorHAnsi" w:hAnsiTheme="minorHAnsi" w:cstheme="minorHAnsi"/>
                <w:szCs w:val="20"/>
              </w:rPr>
              <w:t>Bo</w:t>
            </w:r>
            <w:proofErr w:type="spellEnd"/>
            <w:r w:rsidRPr="007133E9">
              <w:rPr>
                <w:rFonts w:asciiTheme="minorHAnsi" w:hAnsiTheme="minorHAnsi" w:cstheme="minorHAnsi"/>
                <w:szCs w:val="20"/>
              </w:rPr>
              <w:t>, 16.4.2024</w:t>
            </w:r>
          </w:p>
        </w:tc>
        <w:tc>
          <w:tcPr>
            <w:tcW w:w="5811" w:type="dxa"/>
            <w:tcBorders>
              <w:top w:val="single" w:sz="4" w:space="0" w:color="auto"/>
              <w:left w:val="nil"/>
              <w:bottom w:val="single" w:sz="4" w:space="0" w:color="auto"/>
              <w:right w:val="single" w:sz="4" w:space="0" w:color="auto"/>
            </w:tcBorders>
          </w:tcPr>
          <w:p w14:paraId="2951BC72" w14:textId="77777777" w:rsidR="00165F3D" w:rsidRPr="007133E9" w:rsidRDefault="00165F3D" w:rsidP="00701EA4">
            <w:pPr>
              <w:spacing w:after="0" w:line="240" w:lineRule="auto"/>
              <w:rPr>
                <w:rFonts w:asciiTheme="minorHAnsi" w:hAnsiTheme="minorHAnsi" w:cstheme="minorHAnsi"/>
                <w:szCs w:val="20"/>
              </w:rPr>
            </w:pPr>
            <w:r w:rsidRPr="007133E9">
              <w:rPr>
                <w:rFonts w:asciiTheme="minorHAnsi" w:hAnsiTheme="minorHAnsi" w:cstheme="minorHAnsi"/>
                <w:b/>
                <w:szCs w:val="20"/>
              </w:rPr>
              <w:t>Vodoprávní úřad:</w:t>
            </w:r>
            <w:r w:rsidRPr="007133E9">
              <w:rPr>
                <w:rFonts w:asciiTheme="minorHAnsi" w:hAnsiTheme="minorHAnsi" w:cstheme="minorHAnsi"/>
                <w:b/>
                <w:szCs w:val="20"/>
              </w:rPr>
              <w:br/>
            </w:r>
            <w:r w:rsidRPr="007133E9">
              <w:rPr>
                <w:rFonts w:asciiTheme="minorHAnsi" w:hAnsiTheme="minorHAnsi" w:cstheme="minorHAnsi"/>
                <w:szCs w:val="20"/>
              </w:rPr>
              <w:t>bez připomínek.</w:t>
            </w:r>
          </w:p>
        </w:tc>
        <w:tc>
          <w:tcPr>
            <w:tcW w:w="4395" w:type="dxa"/>
            <w:tcBorders>
              <w:top w:val="single" w:sz="4" w:space="0" w:color="auto"/>
              <w:left w:val="nil"/>
              <w:bottom w:val="single" w:sz="4" w:space="0" w:color="auto"/>
              <w:right w:val="single" w:sz="4" w:space="0" w:color="auto"/>
            </w:tcBorders>
          </w:tcPr>
          <w:p w14:paraId="3FB72646" w14:textId="77777777" w:rsidR="00165F3D" w:rsidRPr="007133E9" w:rsidRDefault="00165F3D" w:rsidP="00701EA4">
            <w:pPr>
              <w:rPr>
                <w:rFonts w:asciiTheme="minorHAnsi" w:hAnsiTheme="minorHAnsi" w:cstheme="minorHAnsi"/>
                <w:szCs w:val="20"/>
              </w:rPr>
            </w:pPr>
            <w:r w:rsidRPr="007133E9">
              <w:rPr>
                <w:rFonts w:asciiTheme="minorHAnsi" w:hAnsiTheme="minorHAnsi" w:cstheme="minorHAnsi"/>
                <w:szCs w:val="20"/>
              </w:rPr>
              <w:t>Bez požadavku na řešení.</w:t>
            </w:r>
          </w:p>
        </w:tc>
      </w:tr>
      <w:tr w:rsidR="00165F3D" w:rsidRPr="007133E9" w14:paraId="2EBE8BC4" w14:textId="77777777" w:rsidTr="00BD6B98">
        <w:tc>
          <w:tcPr>
            <w:tcW w:w="704" w:type="dxa"/>
            <w:vMerge/>
          </w:tcPr>
          <w:p w14:paraId="00EC3E87" w14:textId="77777777" w:rsidR="00165F3D" w:rsidRPr="007133E9" w:rsidRDefault="00165F3D" w:rsidP="00266705">
            <w:pPr>
              <w:spacing w:after="0" w:line="240" w:lineRule="auto"/>
              <w:rPr>
                <w:rFonts w:asciiTheme="minorHAnsi" w:hAnsiTheme="minorHAnsi" w:cstheme="minorHAnsi"/>
                <w:szCs w:val="20"/>
              </w:rPr>
            </w:pPr>
          </w:p>
        </w:tc>
        <w:tc>
          <w:tcPr>
            <w:tcW w:w="1985" w:type="dxa"/>
            <w:vMerge/>
            <w:tcBorders>
              <w:right w:val="single" w:sz="4" w:space="0" w:color="auto"/>
            </w:tcBorders>
          </w:tcPr>
          <w:p w14:paraId="0227732D" w14:textId="77777777" w:rsidR="00165F3D" w:rsidRPr="007133E9" w:rsidRDefault="00165F3D" w:rsidP="000D58D2">
            <w:pPr>
              <w:spacing w:after="0" w:line="240" w:lineRule="auto"/>
              <w:rPr>
                <w:rFonts w:asciiTheme="minorHAnsi" w:hAnsiTheme="minorHAnsi" w:cstheme="minorHAnsi"/>
                <w:szCs w:val="20"/>
              </w:rPr>
            </w:pPr>
          </w:p>
        </w:tc>
        <w:tc>
          <w:tcPr>
            <w:tcW w:w="2268" w:type="dxa"/>
            <w:vMerge/>
            <w:tcBorders>
              <w:left w:val="single" w:sz="4" w:space="0" w:color="auto"/>
              <w:right w:val="single" w:sz="4" w:space="0" w:color="auto"/>
            </w:tcBorders>
          </w:tcPr>
          <w:p w14:paraId="3E7A2651" w14:textId="77777777" w:rsidR="00165F3D" w:rsidRPr="007133E9" w:rsidRDefault="00165F3D" w:rsidP="00266705">
            <w:pPr>
              <w:spacing w:after="0" w:line="240" w:lineRule="auto"/>
              <w:rPr>
                <w:rFonts w:asciiTheme="minorHAnsi" w:hAnsiTheme="minorHAnsi" w:cstheme="minorHAnsi"/>
                <w:szCs w:val="20"/>
              </w:rPr>
            </w:pPr>
          </w:p>
        </w:tc>
        <w:tc>
          <w:tcPr>
            <w:tcW w:w="5811" w:type="dxa"/>
            <w:tcBorders>
              <w:left w:val="single" w:sz="4" w:space="0" w:color="auto"/>
            </w:tcBorders>
          </w:tcPr>
          <w:p w14:paraId="6F1CD3C4" w14:textId="77777777" w:rsidR="00165F3D" w:rsidRPr="007133E9" w:rsidRDefault="00165F3D" w:rsidP="00701EA4">
            <w:pPr>
              <w:pStyle w:val="Default"/>
              <w:rPr>
                <w:rFonts w:asciiTheme="minorHAnsi" w:hAnsiTheme="minorHAnsi" w:cstheme="minorHAnsi"/>
                <w:b/>
                <w:sz w:val="20"/>
                <w:szCs w:val="20"/>
              </w:rPr>
            </w:pPr>
            <w:r w:rsidRPr="007133E9">
              <w:rPr>
                <w:rFonts w:asciiTheme="minorHAnsi" w:hAnsiTheme="minorHAnsi" w:cstheme="minorHAnsi"/>
                <w:b/>
                <w:sz w:val="20"/>
                <w:szCs w:val="20"/>
              </w:rPr>
              <w:t>Orgán ochrany přírody</w:t>
            </w:r>
          </w:p>
          <w:p w14:paraId="3FF4EBBB" w14:textId="77777777" w:rsidR="00165F3D" w:rsidRPr="007133E9" w:rsidRDefault="00165F3D" w:rsidP="00701EA4">
            <w:pPr>
              <w:pStyle w:val="Default"/>
              <w:rPr>
                <w:rFonts w:asciiTheme="minorHAnsi" w:hAnsiTheme="minorHAnsi" w:cstheme="minorHAnsi"/>
                <w:sz w:val="20"/>
                <w:szCs w:val="20"/>
              </w:rPr>
            </w:pPr>
            <w:r w:rsidRPr="007133E9">
              <w:rPr>
                <w:rFonts w:asciiTheme="minorHAnsi" w:hAnsiTheme="minorHAnsi" w:cstheme="minorHAnsi"/>
                <w:sz w:val="20"/>
                <w:szCs w:val="20"/>
              </w:rPr>
              <w:t xml:space="preserve">Nesouhlasí s návrhem ÚP v následujících bodech: </w:t>
            </w:r>
          </w:p>
          <w:p w14:paraId="32044392" w14:textId="77777777" w:rsidR="00165F3D" w:rsidRPr="007133E9" w:rsidRDefault="00165F3D" w:rsidP="00480354">
            <w:pPr>
              <w:autoSpaceDE w:val="0"/>
              <w:autoSpaceDN w:val="0"/>
              <w:adjustRightInd w:val="0"/>
              <w:spacing w:after="72" w:line="240" w:lineRule="auto"/>
              <w:rPr>
                <w:rFonts w:asciiTheme="minorHAnsi" w:hAnsiTheme="minorHAnsi" w:cstheme="minorHAnsi"/>
                <w:szCs w:val="20"/>
              </w:rPr>
            </w:pPr>
            <w:r w:rsidRPr="007133E9">
              <w:rPr>
                <w:rFonts w:asciiTheme="minorHAnsi" w:hAnsiTheme="minorHAnsi" w:cstheme="minorHAnsi"/>
                <w:color w:val="000000"/>
                <w:szCs w:val="20"/>
                <w:lang w:eastAsia="cs-CZ"/>
              </w:rPr>
              <w:t>1</w:t>
            </w:r>
            <w:r w:rsidR="00480354" w:rsidRPr="007133E9">
              <w:rPr>
                <w:rFonts w:asciiTheme="minorHAnsi" w:hAnsiTheme="minorHAnsi" w:cstheme="minorHAnsi"/>
                <w:color w:val="000000"/>
                <w:szCs w:val="20"/>
                <w:lang w:eastAsia="cs-CZ"/>
              </w:rPr>
              <w:t xml:space="preserve">) Vymezení ploch Z17 </w:t>
            </w:r>
            <w:r w:rsidRPr="007133E9">
              <w:rPr>
                <w:rFonts w:asciiTheme="minorHAnsi" w:hAnsiTheme="minorHAnsi" w:cstheme="minorHAnsi"/>
                <w:color w:val="000000"/>
                <w:szCs w:val="20"/>
                <w:lang w:eastAsia="cs-CZ"/>
              </w:rPr>
              <w:t>a R.VE1 ve volné krajině, navíc na zemědělské půdě 1. bonitní třídy, je z hlediska zájmů chráněných OOP zcela nevhodné především z hlediska ochrany krajiny (krajinného rázu) a s ohledem na ochranu půdního fondu; Zařízení pro výrobu el. energie z OZE je nutno situovat přednostně na střechách objektů, na terénu mimo zemědělskou a lesní půdu; pokud by bylo nezbytné využití na zemědělské půdě, měly by tyto plochy být situovány v návaznosti na plochy neobytné zástavby, dopravní infrastruktury apod., tzn</w:t>
            </w:r>
            <w:r w:rsidR="00480354" w:rsidRPr="007133E9">
              <w:rPr>
                <w:rFonts w:asciiTheme="minorHAnsi" w:hAnsiTheme="minorHAnsi" w:cstheme="minorHAnsi"/>
                <w:color w:val="000000"/>
                <w:szCs w:val="20"/>
                <w:lang w:eastAsia="cs-CZ"/>
              </w:rPr>
              <w:t>.</w:t>
            </w:r>
            <w:r w:rsidRPr="007133E9">
              <w:rPr>
                <w:rFonts w:asciiTheme="minorHAnsi" w:hAnsiTheme="minorHAnsi" w:cstheme="minorHAnsi"/>
                <w:color w:val="000000"/>
                <w:szCs w:val="20"/>
                <w:lang w:eastAsia="cs-CZ"/>
              </w:rPr>
              <w:t xml:space="preserve"> nikoli ve volné krajině. </w:t>
            </w:r>
          </w:p>
        </w:tc>
        <w:tc>
          <w:tcPr>
            <w:tcW w:w="4395" w:type="dxa"/>
          </w:tcPr>
          <w:p w14:paraId="68A0FB53" w14:textId="77777777" w:rsidR="00480354" w:rsidRPr="007133E9" w:rsidRDefault="00480354" w:rsidP="00480354">
            <w:pPr>
              <w:spacing w:after="0" w:line="240" w:lineRule="auto"/>
              <w:rPr>
                <w:rFonts w:asciiTheme="minorHAnsi" w:hAnsiTheme="minorHAnsi" w:cstheme="minorHAnsi"/>
                <w:szCs w:val="20"/>
              </w:rPr>
            </w:pPr>
            <w:r w:rsidRPr="007133E9">
              <w:rPr>
                <w:rFonts w:asciiTheme="minorHAnsi" w:hAnsiTheme="minorHAnsi" w:cstheme="minorHAnsi"/>
                <w:szCs w:val="20"/>
              </w:rPr>
              <w:t xml:space="preserve">Požadavek byl </w:t>
            </w:r>
            <w:r w:rsidR="00AB564E" w:rsidRPr="007133E9">
              <w:rPr>
                <w:rFonts w:asciiTheme="minorHAnsi" w:hAnsiTheme="minorHAnsi" w:cstheme="minorHAnsi"/>
                <w:szCs w:val="20"/>
              </w:rPr>
              <w:t>zapracován</w:t>
            </w:r>
            <w:r w:rsidRPr="007133E9">
              <w:rPr>
                <w:rFonts w:asciiTheme="minorHAnsi" w:hAnsiTheme="minorHAnsi" w:cstheme="minorHAnsi"/>
                <w:szCs w:val="20"/>
              </w:rPr>
              <w:t xml:space="preserve">. </w:t>
            </w:r>
          </w:p>
          <w:p w14:paraId="02D67D57" w14:textId="77777777" w:rsidR="00165F3D" w:rsidRPr="007133E9" w:rsidRDefault="00480354" w:rsidP="00CA5CEC">
            <w:pPr>
              <w:spacing w:after="0" w:line="240" w:lineRule="auto"/>
              <w:rPr>
                <w:rFonts w:asciiTheme="minorHAnsi" w:hAnsiTheme="minorHAnsi" w:cstheme="minorHAnsi"/>
                <w:szCs w:val="20"/>
                <w:highlight w:val="yellow"/>
              </w:rPr>
            </w:pPr>
            <w:r w:rsidRPr="007133E9">
              <w:rPr>
                <w:rFonts w:asciiTheme="minorHAnsi" w:hAnsiTheme="minorHAnsi" w:cstheme="minorHAnsi"/>
                <w:szCs w:val="20"/>
              </w:rPr>
              <w:t>Plocha Z.17 i územní rezerva</w:t>
            </w:r>
            <w:r w:rsidR="00AB564E" w:rsidRPr="007133E9">
              <w:rPr>
                <w:rFonts w:asciiTheme="minorHAnsi" w:hAnsiTheme="minorHAnsi" w:cstheme="minorHAnsi"/>
                <w:szCs w:val="20"/>
              </w:rPr>
              <w:t xml:space="preserve"> </w:t>
            </w:r>
            <w:r w:rsidR="00AB564E" w:rsidRPr="007133E9">
              <w:rPr>
                <w:rFonts w:asciiTheme="minorHAnsi" w:hAnsiTheme="minorHAnsi" w:cstheme="minorHAnsi"/>
                <w:color w:val="000000"/>
                <w:szCs w:val="20"/>
                <w:lang w:eastAsia="cs-CZ"/>
              </w:rPr>
              <w:t>R.VE1</w:t>
            </w:r>
            <w:r w:rsidRPr="007133E9">
              <w:rPr>
                <w:rFonts w:asciiTheme="minorHAnsi" w:hAnsiTheme="minorHAnsi" w:cstheme="minorHAnsi"/>
                <w:szCs w:val="20"/>
              </w:rPr>
              <w:t xml:space="preserve"> </w:t>
            </w:r>
            <w:r w:rsidR="00AB564E" w:rsidRPr="007133E9">
              <w:rPr>
                <w:rFonts w:asciiTheme="minorHAnsi" w:hAnsiTheme="minorHAnsi" w:cstheme="minorHAnsi"/>
                <w:szCs w:val="20"/>
              </w:rPr>
              <w:t>byly</w:t>
            </w:r>
            <w:r w:rsidRPr="007133E9">
              <w:rPr>
                <w:rFonts w:asciiTheme="minorHAnsi" w:hAnsiTheme="minorHAnsi" w:cstheme="minorHAnsi"/>
                <w:szCs w:val="20"/>
              </w:rPr>
              <w:t xml:space="preserve"> </w:t>
            </w:r>
            <w:r w:rsidR="00AB564E" w:rsidRPr="007133E9">
              <w:rPr>
                <w:rFonts w:asciiTheme="minorHAnsi" w:hAnsiTheme="minorHAnsi" w:cstheme="minorHAnsi"/>
                <w:szCs w:val="20"/>
              </w:rPr>
              <w:t xml:space="preserve">i </w:t>
            </w:r>
            <w:r w:rsidRPr="007133E9">
              <w:rPr>
                <w:rFonts w:asciiTheme="minorHAnsi" w:hAnsiTheme="minorHAnsi" w:cstheme="minorHAnsi"/>
                <w:szCs w:val="20"/>
              </w:rPr>
              <w:t xml:space="preserve">s ohledem na existenci ochranného pásma </w:t>
            </w:r>
            <w:r w:rsidR="00AB564E" w:rsidRPr="007133E9">
              <w:rPr>
                <w:rFonts w:asciiTheme="minorHAnsi" w:hAnsiTheme="minorHAnsi" w:cstheme="minorHAnsi"/>
                <w:szCs w:val="20"/>
              </w:rPr>
              <w:t>plynovodu</w:t>
            </w:r>
            <w:r w:rsidRPr="007133E9">
              <w:rPr>
                <w:rFonts w:asciiTheme="minorHAnsi" w:hAnsiTheme="minorHAnsi" w:cstheme="minorHAnsi"/>
                <w:szCs w:val="20"/>
              </w:rPr>
              <w:t xml:space="preserve"> z návrhu územního plánu vypuštěny.</w:t>
            </w:r>
            <w:r w:rsidR="00165F3D" w:rsidRPr="007133E9">
              <w:rPr>
                <w:rFonts w:asciiTheme="minorHAnsi" w:hAnsiTheme="minorHAnsi" w:cstheme="minorHAnsi"/>
                <w:szCs w:val="20"/>
                <w:highlight w:val="yellow"/>
              </w:rPr>
              <w:t xml:space="preserve"> </w:t>
            </w:r>
          </w:p>
          <w:p w14:paraId="79933271" w14:textId="77777777" w:rsidR="00165F3D" w:rsidRPr="007133E9" w:rsidRDefault="00165F3D" w:rsidP="00CA5CEC">
            <w:pPr>
              <w:spacing w:after="0" w:line="240" w:lineRule="auto"/>
              <w:rPr>
                <w:rFonts w:asciiTheme="minorHAnsi" w:hAnsiTheme="minorHAnsi" w:cstheme="minorHAnsi"/>
                <w:szCs w:val="20"/>
                <w:highlight w:val="yellow"/>
              </w:rPr>
            </w:pPr>
          </w:p>
          <w:p w14:paraId="1F030FF7" w14:textId="77777777" w:rsidR="00165F3D" w:rsidRPr="007133E9" w:rsidRDefault="00165F3D" w:rsidP="00CA5CEC">
            <w:pPr>
              <w:spacing w:after="0" w:line="240" w:lineRule="auto"/>
              <w:rPr>
                <w:rFonts w:asciiTheme="minorHAnsi" w:hAnsiTheme="minorHAnsi" w:cstheme="minorHAnsi"/>
                <w:szCs w:val="20"/>
                <w:highlight w:val="yellow"/>
              </w:rPr>
            </w:pPr>
          </w:p>
          <w:p w14:paraId="53884B53" w14:textId="77777777" w:rsidR="00165F3D" w:rsidRPr="007133E9" w:rsidRDefault="00165F3D" w:rsidP="00CA5CEC">
            <w:pPr>
              <w:spacing w:after="0" w:line="240" w:lineRule="auto"/>
              <w:rPr>
                <w:rFonts w:asciiTheme="minorHAnsi" w:hAnsiTheme="minorHAnsi" w:cstheme="minorHAnsi"/>
                <w:szCs w:val="20"/>
                <w:highlight w:val="yellow"/>
              </w:rPr>
            </w:pPr>
          </w:p>
        </w:tc>
      </w:tr>
      <w:tr w:rsidR="00165F3D" w:rsidRPr="007133E9" w14:paraId="00AC964C" w14:textId="77777777" w:rsidTr="00BD6B98">
        <w:tc>
          <w:tcPr>
            <w:tcW w:w="704" w:type="dxa"/>
            <w:vMerge/>
          </w:tcPr>
          <w:p w14:paraId="5F04A529" w14:textId="77777777" w:rsidR="00165F3D" w:rsidRPr="007133E9" w:rsidRDefault="00165F3D" w:rsidP="00266705">
            <w:pPr>
              <w:spacing w:after="0" w:line="240" w:lineRule="auto"/>
              <w:rPr>
                <w:rFonts w:asciiTheme="minorHAnsi" w:hAnsiTheme="minorHAnsi" w:cstheme="minorHAnsi"/>
                <w:szCs w:val="20"/>
                <w:highlight w:val="yellow"/>
              </w:rPr>
            </w:pPr>
          </w:p>
        </w:tc>
        <w:tc>
          <w:tcPr>
            <w:tcW w:w="1985" w:type="dxa"/>
            <w:vMerge/>
            <w:tcBorders>
              <w:right w:val="single" w:sz="4" w:space="0" w:color="auto"/>
            </w:tcBorders>
          </w:tcPr>
          <w:p w14:paraId="5040F042" w14:textId="77777777" w:rsidR="00165F3D" w:rsidRPr="007133E9" w:rsidRDefault="00165F3D" w:rsidP="00266705">
            <w:pPr>
              <w:spacing w:after="0" w:line="240" w:lineRule="auto"/>
              <w:rPr>
                <w:rFonts w:asciiTheme="minorHAnsi" w:hAnsiTheme="minorHAnsi" w:cstheme="minorHAnsi"/>
                <w:szCs w:val="20"/>
              </w:rPr>
            </w:pPr>
          </w:p>
        </w:tc>
        <w:tc>
          <w:tcPr>
            <w:tcW w:w="2268" w:type="dxa"/>
            <w:vMerge/>
            <w:tcBorders>
              <w:left w:val="single" w:sz="4" w:space="0" w:color="auto"/>
              <w:right w:val="single" w:sz="4" w:space="0" w:color="auto"/>
            </w:tcBorders>
          </w:tcPr>
          <w:p w14:paraId="664DF010" w14:textId="77777777" w:rsidR="00165F3D" w:rsidRPr="007133E9" w:rsidRDefault="00165F3D" w:rsidP="00266705">
            <w:pPr>
              <w:spacing w:after="0" w:line="240" w:lineRule="auto"/>
              <w:rPr>
                <w:rFonts w:asciiTheme="minorHAnsi" w:hAnsiTheme="minorHAnsi" w:cstheme="minorHAnsi"/>
                <w:szCs w:val="20"/>
              </w:rPr>
            </w:pPr>
          </w:p>
        </w:tc>
        <w:tc>
          <w:tcPr>
            <w:tcW w:w="5811" w:type="dxa"/>
            <w:tcBorders>
              <w:left w:val="single" w:sz="4" w:space="0" w:color="auto"/>
            </w:tcBorders>
          </w:tcPr>
          <w:p w14:paraId="56FF78B7" w14:textId="77777777" w:rsidR="00165F3D" w:rsidRPr="007133E9" w:rsidRDefault="00165F3D" w:rsidP="00943D8D">
            <w:pPr>
              <w:autoSpaceDE w:val="0"/>
              <w:autoSpaceDN w:val="0"/>
              <w:adjustRightInd w:val="0"/>
              <w:spacing w:after="0" w:line="240" w:lineRule="auto"/>
              <w:rPr>
                <w:rFonts w:asciiTheme="minorHAnsi" w:hAnsiTheme="minorHAnsi" w:cstheme="minorHAnsi"/>
                <w:color w:val="000000"/>
                <w:szCs w:val="20"/>
                <w:lang w:eastAsia="cs-CZ"/>
              </w:rPr>
            </w:pPr>
            <w:r w:rsidRPr="007133E9">
              <w:rPr>
                <w:rFonts w:asciiTheme="minorHAnsi" w:hAnsiTheme="minorHAnsi" w:cstheme="minorHAnsi"/>
                <w:color w:val="000000"/>
                <w:szCs w:val="20"/>
                <w:lang w:eastAsia="cs-CZ"/>
              </w:rPr>
              <w:t xml:space="preserve">2) Uvedení možnosti vynětí z PUPFL ve výčtu podmíněně přípustného využití ploch LU je z hlediska zájmů chráněných OOP (zejména ochrany lesa jako významného krajinného prvku ze </w:t>
            </w:r>
            <w:r w:rsidRPr="007133E9">
              <w:rPr>
                <w:rFonts w:asciiTheme="minorHAnsi" w:hAnsiTheme="minorHAnsi" w:cstheme="minorHAnsi"/>
                <w:color w:val="000000"/>
                <w:szCs w:val="20"/>
                <w:lang w:eastAsia="cs-CZ"/>
              </w:rPr>
              <w:lastRenderedPageBreak/>
              <w:t xml:space="preserve">zákona) nepřijatelné. Zakládá se tím dojem, že ÚP považuje trvalé vynětí jakýchkoli lesních pozemků z PUPFL za podmíněně přípustné, tedy v zásadě možné. </w:t>
            </w:r>
          </w:p>
        </w:tc>
        <w:tc>
          <w:tcPr>
            <w:tcW w:w="4395" w:type="dxa"/>
          </w:tcPr>
          <w:p w14:paraId="21C6FBB2" w14:textId="77777777" w:rsidR="00490F06" w:rsidRPr="007133E9" w:rsidRDefault="00490F06" w:rsidP="00CA5CEC">
            <w:pPr>
              <w:spacing w:after="0" w:line="240" w:lineRule="auto"/>
              <w:rPr>
                <w:rFonts w:asciiTheme="minorHAnsi" w:hAnsiTheme="minorHAnsi" w:cstheme="minorHAnsi"/>
                <w:szCs w:val="20"/>
              </w:rPr>
            </w:pPr>
            <w:r w:rsidRPr="007133E9">
              <w:rPr>
                <w:rFonts w:asciiTheme="minorHAnsi" w:hAnsiTheme="minorHAnsi" w:cstheme="minorHAnsi"/>
                <w:szCs w:val="20"/>
              </w:rPr>
              <w:lastRenderedPageBreak/>
              <w:t xml:space="preserve">Požadavek byl zapracován. </w:t>
            </w:r>
          </w:p>
          <w:p w14:paraId="69B28EC3" w14:textId="77777777" w:rsidR="00165F3D" w:rsidRPr="007133E9" w:rsidRDefault="00490F06" w:rsidP="00CA5CEC">
            <w:pPr>
              <w:spacing w:after="0" w:line="240" w:lineRule="auto"/>
              <w:rPr>
                <w:rFonts w:asciiTheme="minorHAnsi" w:hAnsiTheme="minorHAnsi" w:cstheme="minorHAnsi"/>
                <w:szCs w:val="20"/>
              </w:rPr>
            </w:pPr>
            <w:r w:rsidRPr="007133E9">
              <w:rPr>
                <w:rFonts w:asciiTheme="minorHAnsi" w:hAnsiTheme="minorHAnsi" w:cstheme="minorHAnsi"/>
                <w:szCs w:val="20"/>
              </w:rPr>
              <w:t xml:space="preserve">V plochách lesních LU byla vypuštěna možnost </w:t>
            </w:r>
            <w:r w:rsidR="00165F3D" w:rsidRPr="007133E9">
              <w:rPr>
                <w:rFonts w:asciiTheme="minorHAnsi" w:hAnsiTheme="minorHAnsi" w:cstheme="minorHAnsi"/>
                <w:szCs w:val="20"/>
              </w:rPr>
              <w:t>podmíněně přípustné</w:t>
            </w:r>
            <w:r w:rsidRPr="007133E9">
              <w:rPr>
                <w:rFonts w:asciiTheme="minorHAnsi" w:hAnsiTheme="minorHAnsi" w:cstheme="minorHAnsi"/>
                <w:szCs w:val="20"/>
              </w:rPr>
              <w:t>ho</w:t>
            </w:r>
            <w:r w:rsidR="00165F3D" w:rsidRPr="007133E9">
              <w:rPr>
                <w:rFonts w:asciiTheme="minorHAnsi" w:hAnsiTheme="minorHAnsi" w:cstheme="minorHAnsi"/>
                <w:szCs w:val="20"/>
              </w:rPr>
              <w:t xml:space="preserve"> vynětí </w:t>
            </w:r>
            <w:r w:rsidRPr="007133E9">
              <w:rPr>
                <w:rFonts w:asciiTheme="minorHAnsi" w:hAnsiTheme="minorHAnsi" w:cstheme="minorHAnsi"/>
                <w:szCs w:val="20"/>
              </w:rPr>
              <w:t>z PUPFL.</w:t>
            </w:r>
            <w:r w:rsidR="00165F3D" w:rsidRPr="007133E9">
              <w:rPr>
                <w:rFonts w:asciiTheme="minorHAnsi" w:hAnsiTheme="minorHAnsi" w:cstheme="minorHAnsi"/>
                <w:szCs w:val="20"/>
              </w:rPr>
              <w:t xml:space="preserve"> </w:t>
            </w:r>
          </w:p>
          <w:p w14:paraId="021BCA67" w14:textId="77777777" w:rsidR="00165F3D" w:rsidRPr="007133E9" w:rsidRDefault="00165F3D" w:rsidP="00CA5CEC">
            <w:pPr>
              <w:spacing w:after="0" w:line="240" w:lineRule="auto"/>
              <w:rPr>
                <w:rFonts w:asciiTheme="minorHAnsi" w:hAnsiTheme="minorHAnsi" w:cstheme="minorHAnsi"/>
                <w:szCs w:val="20"/>
              </w:rPr>
            </w:pPr>
          </w:p>
          <w:p w14:paraId="7F3072AF" w14:textId="77777777" w:rsidR="00165F3D" w:rsidRPr="007133E9" w:rsidRDefault="00165F3D" w:rsidP="001234E7">
            <w:pPr>
              <w:spacing w:after="0" w:line="240" w:lineRule="auto"/>
              <w:rPr>
                <w:rFonts w:asciiTheme="minorHAnsi" w:hAnsiTheme="minorHAnsi" w:cstheme="minorHAnsi"/>
                <w:szCs w:val="20"/>
              </w:rPr>
            </w:pPr>
          </w:p>
        </w:tc>
      </w:tr>
      <w:tr w:rsidR="005A764E" w:rsidRPr="007133E9" w14:paraId="2B291B19" w14:textId="77777777" w:rsidTr="00BD6B98">
        <w:trPr>
          <w:trHeight w:val="1963"/>
        </w:trPr>
        <w:tc>
          <w:tcPr>
            <w:tcW w:w="704" w:type="dxa"/>
            <w:vMerge/>
          </w:tcPr>
          <w:p w14:paraId="780E893E" w14:textId="77777777" w:rsidR="005A764E" w:rsidRPr="007133E9" w:rsidRDefault="005A764E" w:rsidP="005A764E">
            <w:pPr>
              <w:spacing w:after="0" w:line="240" w:lineRule="auto"/>
              <w:rPr>
                <w:rFonts w:asciiTheme="minorHAnsi" w:hAnsiTheme="minorHAnsi" w:cstheme="minorHAnsi"/>
                <w:szCs w:val="20"/>
              </w:rPr>
            </w:pPr>
          </w:p>
        </w:tc>
        <w:tc>
          <w:tcPr>
            <w:tcW w:w="1985" w:type="dxa"/>
            <w:vMerge/>
            <w:tcBorders>
              <w:right w:val="single" w:sz="4" w:space="0" w:color="auto"/>
            </w:tcBorders>
          </w:tcPr>
          <w:p w14:paraId="60B41319" w14:textId="77777777" w:rsidR="005A764E" w:rsidRPr="007133E9" w:rsidRDefault="005A764E" w:rsidP="005A764E">
            <w:pPr>
              <w:spacing w:after="0" w:line="240" w:lineRule="auto"/>
              <w:rPr>
                <w:rFonts w:asciiTheme="minorHAnsi" w:hAnsiTheme="minorHAnsi" w:cstheme="minorHAnsi"/>
                <w:szCs w:val="20"/>
              </w:rPr>
            </w:pPr>
          </w:p>
        </w:tc>
        <w:tc>
          <w:tcPr>
            <w:tcW w:w="2268" w:type="dxa"/>
            <w:vMerge/>
            <w:tcBorders>
              <w:left w:val="single" w:sz="4" w:space="0" w:color="auto"/>
              <w:right w:val="single" w:sz="4" w:space="0" w:color="auto"/>
            </w:tcBorders>
          </w:tcPr>
          <w:p w14:paraId="774D89F5" w14:textId="77777777" w:rsidR="005A764E" w:rsidRPr="007133E9" w:rsidRDefault="005A764E" w:rsidP="005A764E">
            <w:pPr>
              <w:spacing w:after="0" w:line="240" w:lineRule="auto"/>
              <w:rPr>
                <w:rFonts w:asciiTheme="minorHAnsi" w:hAnsiTheme="minorHAnsi" w:cstheme="minorHAnsi"/>
                <w:szCs w:val="20"/>
              </w:rPr>
            </w:pPr>
          </w:p>
        </w:tc>
        <w:tc>
          <w:tcPr>
            <w:tcW w:w="5811" w:type="dxa"/>
            <w:tcBorders>
              <w:left w:val="single" w:sz="4" w:space="0" w:color="auto"/>
            </w:tcBorders>
          </w:tcPr>
          <w:p w14:paraId="74B28113" w14:textId="77777777" w:rsidR="005A764E" w:rsidRPr="007133E9" w:rsidRDefault="005A764E" w:rsidP="005A764E">
            <w:pPr>
              <w:pageBreakBefore/>
              <w:autoSpaceDE w:val="0"/>
              <w:autoSpaceDN w:val="0"/>
              <w:adjustRightInd w:val="0"/>
              <w:spacing w:after="0" w:line="240" w:lineRule="auto"/>
              <w:rPr>
                <w:rFonts w:asciiTheme="minorHAnsi" w:hAnsiTheme="minorHAnsi" w:cstheme="minorHAnsi"/>
                <w:szCs w:val="20"/>
                <w:lang w:eastAsia="cs-CZ"/>
              </w:rPr>
            </w:pPr>
            <w:r w:rsidRPr="007133E9">
              <w:rPr>
                <w:rFonts w:asciiTheme="minorHAnsi" w:hAnsiTheme="minorHAnsi" w:cstheme="minorHAnsi"/>
                <w:szCs w:val="20"/>
                <w:lang w:eastAsia="cs-CZ"/>
              </w:rPr>
              <w:t xml:space="preserve">3) OOP požaduje úpravu následujících formulací výroku: </w:t>
            </w:r>
          </w:p>
          <w:p w14:paraId="7F0EA684" w14:textId="77777777" w:rsidR="005A764E" w:rsidRPr="007133E9" w:rsidRDefault="005A764E" w:rsidP="005A764E">
            <w:pPr>
              <w:autoSpaceDE w:val="0"/>
              <w:autoSpaceDN w:val="0"/>
              <w:adjustRightInd w:val="0"/>
              <w:spacing w:after="0" w:line="240" w:lineRule="auto"/>
              <w:rPr>
                <w:rFonts w:asciiTheme="minorHAnsi" w:hAnsiTheme="minorHAnsi" w:cstheme="minorHAnsi"/>
                <w:szCs w:val="20"/>
                <w:lang w:eastAsia="cs-CZ"/>
              </w:rPr>
            </w:pPr>
            <w:r w:rsidRPr="007133E9">
              <w:rPr>
                <w:rFonts w:asciiTheme="minorHAnsi" w:hAnsiTheme="minorHAnsi" w:cstheme="minorHAnsi"/>
                <w:szCs w:val="20"/>
                <w:lang w:eastAsia="cs-CZ"/>
              </w:rPr>
              <w:t>V odd. e.4, - v odst. 5. a 6. doplnit „</w:t>
            </w:r>
            <w:r w:rsidRPr="007133E9">
              <w:rPr>
                <w:rFonts w:asciiTheme="minorHAnsi" w:hAnsiTheme="minorHAnsi" w:cstheme="minorHAnsi"/>
                <w:i/>
                <w:iCs/>
                <w:szCs w:val="20"/>
                <w:lang w:eastAsia="cs-CZ"/>
              </w:rPr>
              <w:t>tyto oplocenky a ohrazení musí být zřizovány tak, aby byla zachována možnost pohybu větších živočichů v dané oblasti</w:t>
            </w:r>
            <w:r w:rsidRPr="007133E9">
              <w:rPr>
                <w:rFonts w:asciiTheme="minorHAnsi" w:hAnsiTheme="minorHAnsi" w:cstheme="minorHAnsi"/>
                <w:szCs w:val="20"/>
                <w:lang w:eastAsia="cs-CZ"/>
              </w:rPr>
              <w:t xml:space="preserve">“. </w:t>
            </w:r>
          </w:p>
          <w:p w14:paraId="70171674" w14:textId="77777777" w:rsidR="005A764E" w:rsidRPr="007133E9" w:rsidRDefault="005A764E" w:rsidP="005A764E">
            <w:pPr>
              <w:autoSpaceDE w:val="0"/>
              <w:autoSpaceDN w:val="0"/>
              <w:adjustRightInd w:val="0"/>
              <w:spacing w:after="0" w:line="240" w:lineRule="auto"/>
              <w:rPr>
                <w:rFonts w:asciiTheme="minorHAnsi" w:hAnsiTheme="minorHAnsi" w:cstheme="minorHAnsi"/>
                <w:szCs w:val="20"/>
                <w:lang w:eastAsia="cs-CZ"/>
              </w:rPr>
            </w:pPr>
            <w:r w:rsidRPr="007133E9">
              <w:rPr>
                <w:rFonts w:asciiTheme="minorHAnsi" w:hAnsiTheme="minorHAnsi" w:cstheme="minorHAnsi"/>
                <w:szCs w:val="20"/>
                <w:lang w:eastAsia="cs-CZ"/>
              </w:rPr>
              <w:t xml:space="preserve">V odd. f.3 v odst. 1, třetí odrážka: </w:t>
            </w:r>
          </w:p>
          <w:p w14:paraId="40C54DC3" w14:textId="77777777" w:rsidR="005A764E" w:rsidRPr="007133E9" w:rsidRDefault="005A764E" w:rsidP="005A764E">
            <w:pPr>
              <w:autoSpaceDE w:val="0"/>
              <w:autoSpaceDN w:val="0"/>
              <w:adjustRightInd w:val="0"/>
              <w:spacing w:after="0" w:line="240" w:lineRule="auto"/>
              <w:rPr>
                <w:rFonts w:asciiTheme="minorHAnsi" w:hAnsiTheme="minorHAnsi" w:cstheme="minorHAnsi"/>
                <w:i/>
                <w:iCs/>
                <w:szCs w:val="20"/>
                <w:lang w:eastAsia="cs-CZ"/>
              </w:rPr>
            </w:pPr>
            <w:r w:rsidRPr="007133E9">
              <w:rPr>
                <w:rFonts w:asciiTheme="minorHAnsi" w:hAnsiTheme="minorHAnsi" w:cstheme="minorHAnsi"/>
                <w:szCs w:val="20"/>
                <w:lang w:eastAsia="cs-CZ"/>
              </w:rPr>
              <w:t>K textu „</w:t>
            </w:r>
            <w:r w:rsidRPr="007133E9">
              <w:rPr>
                <w:rFonts w:asciiTheme="minorHAnsi" w:hAnsiTheme="minorHAnsi" w:cstheme="minorHAnsi"/>
                <w:i/>
                <w:iCs/>
                <w:szCs w:val="20"/>
                <w:lang w:eastAsia="cs-CZ"/>
              </w:rPr>
              <w:t>Pro stavby, zařízení a jiná opatření … umisťované ve veřejném zájmu … platí, že jsou přednostně umisťovány mimo plochy ÚSES</w:t>
            </w:r>
            <w:r w:rsidRPr="007133E9">
              <w:rPr>
                <w:rFonts w:asciiTheme="minorHAnsi" w:hAnsiTheme="minorHAnsi" w:cstheme="minorHAnsi"/>
                <w:szCs w:val="20"/>
                <w:lang w:eastAsia="cs-CZ"/>
              </w:rPr>
              <w:t>.“ OOP požaduje doplnit: „</w:t>
            </w:r>
            <w:r w:rsidRPr="007133E9">
              <w:rPr>
                <w:rFonts w:asciiTheme="minorHAnsi" w:hAnsiTheme="minorHAnsi" w:cstheme="minorHAnsi"/>
                <w:i/>
                <w:iCs/>
                <w:szCs w:val="20"/>
                <w:lang w:eastAsia="cs-CZ"/>
              </w:rPr>
              <w:t>Umístění do prvků ÚSES lze připustit pouze v případech, kdy jiné řešení by bylo prokazatelně technicky nebo ekonomicky“</w:t>
            </w:r>
          </w:p>
          <w:p w14:paraId="6C4501C9" w14:textId="77777777" w:rsidR="005A764E" w:rsidRPr="007133E9" w:rsidRDefault="005A764E" w:rsidP="005A764E">
            <w:pPr>
              <w:autoSpaceDE w:val="0"/>
              <w:autoSpaceDN w:val="0"/>
              <w:adjustRightInd w:val="0"/>
              <w:spacing w:after="0" w:line="240" w:lineRule="auto"/>
              <w:rPr>
                <w:rFonts w:asciiTheme="minorHAnsi" w:hAnsiTheme="minorHAnsi" w:cstheme="minorHAnsi"/>
                <w:szCs w:val="20"/>
                <w:lang w:eastAsia="cs-CZ"/>
              </w:rPr>
            </w:pPr>
            <w:r w:rsidRPr="007133E9">
              <w:rPr>
                <w:rFonts w:asciiTheme="minorHAnsi" w:hAnsiTheme="minorHAnsi" w:cstheme="minorHAnsi"/>
                <w:i/>
                <w:iCs/>
                <w:szCs w:val="20"/>
                <w:lang w:eastAsia="cs-CZ"/>
              </w:rPr>
              <w:t xml:space="preserve"> </w:t>
            </w:r>
            <w:r w:rsidRPr="007133E9">
              <w:rPr>
                <w:rFonts w:asciiTheme="minorHAnsi" w:hAnsiTheme="minorHAnsi" w:cstheme="minorHAnsi"/>
                <w:szCs w:val="20"/>
                <w:lang w:eastAsia="cs-CZ"/>
              </w:rPr>
              <w:t>Další text OOP požaduje změnit takto: „</w:t>
            </w:r>
            <w:r w:rsidRPr="007133E9">
              <w:rPr>
                <w:rFonts w:asciiTheme="minorHAnsi" w:hAnsiTheme="minorHAnsi" w:cstheme="minorHAnsi"/>
                <w:i/>
                <w:iCs/>
                <w:szCs w:val="20"/>
                <w:lang w:eastAsia="cs-CZ"/>
              </w:rPr>
              <w:t>Omezení se netýká rozšíření stávajících silnic procházejících prvkem ÚSES; případné přeložky a další úpravy těchto silnic musí být řešeny tak, tak, aby jejich dopad na prvky ÚSES byl v minimální možné míře</w:t>
            </w:r>
            <w:r w:rsidRPr="007133E9">
              <w:rPr>
                <w:rFonts w:asciiTheme="minorHAnsi" w:hAnsiTheme="minorHAnsi" w:cstheme="minorHAnsi"/>
                <w:szCs w:val="20"/>
                <w:lang w:eastAsia="cs-CZ"/>
              </w:rPr>
              <w:t xml:space="preserve">“. </w:t>
            </w:r>
          </w:p>
          <w:p w14:paraId="2E6274F5" w14:textId="77777777" w:rsidR="005A764E" w:rsidRPr="007133E9" w:rsidRDefault="005A764E" w:rsidP="005A764E">
            <w:pPr>
              <w:autoSpaceDE w:val="0"/>
              <w:autoSpaceDN w:val="0"/>
              <w:adjustRightInd w:val="0"/>
              <w:spacing w:after="0" w:line="240" w:lineRule="auto"/>
              <w:rPr>
                <w:rFonts w:asciiTheme="minorHAnsi" w:hAnsiTheme="minorHAnsi" w:cstheme="minorHAnsi"/>
                <w:szCs w:val="20"/>
                <w:lang w:eastAsia="cs-CZ"/>
              </w:rPr>
            </w:pPr>
            <w:r w:rsidRPr="007133E9">
              <w:rPr>
                <w:rFonts w:asciiTheme="minorHAnsi" w:hAnsiTheme="minorHAnsi" w:cstheme="minorHAnsi"/>
                <w:szCs w:val="20"/>
                <w:lang w:eastAsia="cs-CZ"/>
              </w:rPr>
              <w:t>V odd. f 6. pro plochy MU OOP požaduje u podmíněně přípustného využití v bodě 3. změnu textu: „</w:t>
            </w:r>
            <w:r w:rsidRPr="007133E9">
              <w:rPr>
                <w:rFonts w:asciiTheme="minorHAnsi" w:hAnsiTheme="minorHAnsi" w:cstheme="minorHAnsi"/>
                <w:i/>
                <w:iCs/>
                <w:szCs w:val="20"/>
                <w:lang w:eastAsia="cs-CZ"/>
              </w:rPr>
              <w:t>změna využití na TTP a louky, pastviny je možná výjimečně a pouze v případech, kdy je v souladu se zájmy ochrany přírody a krajiny</w:t>
            </w:r>
            <w:r w:rsidRPr="007133E9">
              <w:rPr>
                <w:rFonts w:asciiTheme="minorHAnsi" w:hAnsiTheme="minorHAnsi" w:cstheme="minorHAnsi"/>
                <w:szCs w:val="20"/>
                <w:lang w:eastAsia="cs-CZ"/>
              </w:rPr>
              <w:t xml:space="preserve">“. Krajinné prvky a rozptýlená zeleň jsou z hlediska krajinného rázu a ekologické stability krajiny mimořádně významné, z tohoto důvodu by jejich změna na travní porosty měla být možná pouze ve zcela výjimečných případech. </w:t>
            </w:r>
          </w:p>
          <w:p w14:paraId="122D9514" w14:textId="77777777" w:rsidR="005A764E" w:rsidRPr="007C2DDE" w:rsidRDefault="005A764E" w:rsidP="007C2DDE">
            <w:pPr>
              <w:autoSpaceDE w:val="0"/>
              <w:autoSpaceDN w:val="0"/>
              <w:adjustRightInd w:val="0"/>
              <w:spacing w:after="0" w:line="240" w:lineRule="auto"/>
              <w:rPr>
                <w:rFonts w:asciiTheme="minorHAnsi" w:hAnsiTheme="minorHAnsi" w:cstheme="minorHAnsi"/>
                <w:szCs w:val="20"/>
                <w:lang w:eastAsia="cs-CZ"/>
              </w:rPr>
            </w:pPr>
            <w:r w:rsidRPr="007133E9">
              <w:rPr>
                <w:rFonts w:asciiTheme="minorHAnsi" w:hAnsiTheme="minorHAnsi" w:cstheme="minorHAnsi"/>
                <w:szCs w:val="20"/>
                <w:lang w:eastAsia="cs-CZ"/>
              </w:rPr>
              <w:t xml:space="preserve">OOP považuje za vhodné poznamenat, že v různých dalších aspektech je předložený návrh ÚP z hlediska zájmů ochrany přírody a krajiny příznivý. </w:t>
            </w:r>
          </w:p>
        </w:tc>
        <w:tc>
          <w:tcPr>
            <w:tcW w:w="4395" w:type="dxa"/>
          </w:tcPr>
          <w:p w14:paraId="79BCCAF9"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Požadavky byly zapracovány. </w:t>
            </w:r>
          </w:p>
          <w:p w14:paraId="5AC3A0D3"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Do textové části odd. e 4. byl doplněn text dle požadavku dotčeného orgánu. </w:t>
            </w:r>
          </w:p>
          <w:p w14:paraId="1DFDADEC"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Do odd. f 3. byl doplněn text dle požadavku dotčeného orgánu.</w:t>
            </w:r>
          </w:p>
          <w:p w14:paraId="28060676"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Do odd. f 6. byl doplněn text dle požadavku dotčeného orgánu.</w:t>
            </w:r>
          </w:p>
          <w:p w14:paraId="0A329A89"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Do odd. f 6. byl pro plochu MU doplněn text dle požadavku dotčeného orgánu.</w:t>
            </w:r>
          </w:p>
          <w:p w14:paraId="525F400D" w14:textId="77777777" w:rsidR="005A764E" w:rsidRPr="007133E9" w:rsidRDefault="005A764E" w:rsidP="005A764E">
            <w:pPr>
              <w:spacing w:after="0" w:line="240" w:lineRule="auto"/>
              <w:rPr>
                <w:rFonts w:asciiTheme="minorHAnsi" w:hAnsiTheme="minorHAnsi" w:cstheme="minorHAnsi"/>
                <w:szCs w:val="20"/>
              </w:rPr>
            </w:pPr>
          </w:p>
        </w:tc>
      </w:tr>
      <w:tr w:rsidR="005A764E" w:rsidRPr="007133E9" w14:paraId="4993E046" w14:textId="77777777" w:rsidTr="00BD6B98">
        <w:trPr>
          <w:trHeight w:val="551"/>
        </w:trPr>
        <w:tc>
          <w:tcPr>
            <w:tcW w:w="704" w:type="dxa"/>
            <w:vMerge/>
          </w:tcPr>
          <w:p w14:paraId="630168E5" w14:textId="77777777" w:rsidR="005A764E" w:rsidRPr="007133E9" w:rsidRDefault="005A764E" w:rsidP="005A764E">
            <w:pPr>
              <w:spacing w:after="0" w:line="240" w:lineRule="auto"/>
              <w:rPr>
                <w:rFonts w:asciiTheme="minorHAnsi" w:hAnsiTheme="minorHAnsi" w:cstheme="minorHAnsi"/>
                <w:szCs w:val="20"/>
              </w:rPr>
            </w:pPr>
          </w:p>
        </w:tc>
        <w:tc>
          <w:tcPr>
            <w:tcW w:w="1985" w:type="dxa"/>
            <w:vMerge/>
            <w:tcBorders>
              <w:right w:val="single" w:sz="4" w:space="0" w:color="auto"/>
            </w:tcBorders>
          </w:tcPr>
          <w:p w14:paraId="4821F8BA" w14:textId="77777777" w:rsidR="005A764E" w:rsidRPr="007133E9" w:rsidRDefault="005A764E" w:rsidP="005A764E">
            <w:pPr>
              <w:spacing w:after="0" w:line="240" w:lineRule="auto"/>
              <w:rPr>
                <w:rFonts w:asciiTheme="minorHAnsi" w:hAnsiTheme="minorHAnsi" w:cstheme="minorHAnsi"/>
                <w:szCs w:val="20"/>
              </w:rPr>
            </w:pPr>
          </w:p>
        </w:tc>
        <w:tc>
          <w:tcPr>
            <w:tcW w:w="2268" w:type="dxa"/>
            <w:vMerge/>
            <w:tcBorders>
              <w:left w:val="single" w:sz="4" w:space="0" w:color="auto"/>
              <w:right w:val="single" w:sz="4" w:space="0" w:color="auto"/>
            </w:tcBorders>
          </w:tcPr>
          <w:p w14:paraId="5A4FC1BF" w14:textId="77777777" w:rsidR="005A764E" w:rsidRPr="007133E9" w:rsidRDefault="005A764E" w:rsidP="005A764E">
            <w:pPr>
              <w:spacing w:after="0" w:line="240" w:lineRule="auto"/>
              <w:rPr>
                <w:rFonts w:asciiTheme="minorHAnsi" w:hAnsiTheme="minorHAnsi" w:cstheme="minorHAnsi"/>
                <w:szCs w:val="20"/>
              </w:rPr>
            </w:pPr>
          </w:p>
        </w:tc>
        <w:tc>
          <w:tcPr>
            <w:tcW w:w="5811" w:type="dxa"/>
            <w:tcBorders>
              <w:left w:val="single" w:sz="4" w:space="0" w:color="auto"/>
            </w:tcBorders>
          </w:tcPr>
          <w:p w14:paraId="40C8B5D9"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b/>
                <w:szCs w:val="20"/>
              </w:rPr>
              <w:t>Orgán ochrany ovzduší</w:t>
            </w:r>
            <w:r w:rsidRPr="007133E9">
              <w:rPr>
                <w:rFonts w:asciiTheme="minorHAnsi" w:hAnsiTheme="minorHAnsi" w:cstheme="minorHAnsi"/>
                <w:szCs w:val="20"/>
              </w:rPr>
              <w:t>:</w:t>
            </w:r>
            <w:r w:rsidRPr="007133E9">
              <w:rPr>
                <w:rFonts w:asciiTheme="minorHAnsi" w:hAnsiTheme="minorHAnsi" w:cstheme="minorHAnsi"/>
                <w:szCs w:val="20"/>
              </w:rPr>
              <w:br/>
              <w:t>stanovisko vydává krajský úřad</w:t>
            </w:r>
          </w:p>
        </w:tc>
        <w:tc>
          <w:tcPr>
            <w:tcW w:w="4395" w:type="dxa"/>
          </w:tcPr>
          <w:p w14:paraId="6EF50A2A"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0AEBAA63" w14:textId="77777777" w:rsidTr="00BD6B98">
        <w:trPr>
          <w:trHeight w:val="559"/>
        </w:trPr>
        <w:tc>
          <w:tcPr>
            <w:tcW w:w="704" w:type="dxa"/>
            <w:vMerge/>
          </w:tcPr>
          <w:p w14:paraId="490FB060" w14:textId="77777777" w:rsidR="005A764E" w:rsidRPr="007133E9" w:rsidRDefault="005A764E" w:rsidP="005A764E">
            <w:pPr>
              <w:spacing w:after="0" w:line="240" w:lineRule="auto"/>
              <w:rPr>
                <w:rFonts w:asciiTheme="minorHAnsi" w:hAnsiTheme="minorHAnsi" w:cstheme="minorHAnsi"/>
                <w:szCs w:val="20"/>
              </w:rPr>
            </w:pPr>
          </w:p>
        </w:tc>
        <w:tc>
          <w:tcPr>
            <w:tcW w:w="1985" w:type="dxa"/>
            <w:vMerge/>
            <w:tcBorders>
              <w:right w:val="single" w:sz="4" w:space="0" w:color="auto"/>
            </w:tcBorders>
          </w:tcPr>
          <w:p w14:paraId="79EE2FA2" w14:textId="77777777" w:rsidR="005A764E" w:rsidRPr="007133E9" w:rsidRDefault="005A764E" w:rsidP="005A764E">
            <w:pPr>
              <w:spacing w:after="0" w:line="240" w:lineRule="auto"/>
              <w:rPr>
                <w:rFonts w:asciiTheme="minorHAnsi" w:hAnsiTheme="minorHAnsi" w:cstheme="minorHAnsi"/>
                <w:szCs w:val="20"/>
              </w:rPr>
            </w:pPr>
          </w:p>
        </w:tc>
        <w:tc>
          <w:tcPr>
            <w:tcW w:w="2268" w:type="dxa"/>
            <w:vMerge/>
            <w:tcBorders>
              <w:left w:val="single" w:sz="4" w:space="0" w:color="auto"/>
              <w:right w:val="single" w:sz="4" w:space="0" w:color="auto"/>
            </w:tcBorders>
          </w:tcPr>
          <w:p w14:paraId="41A6551C" w14:textId="77777777" w:rsidR="005A764E" w:rsidRPr="007133E9" w:rsidRDefault="005A764E" w:rsidP="005A764E">
            <w:pPr>
              <w:spacing w:after="0" w:line="240" w:lineRule="auto"/>
              <w:rPr>
                <w:rFonts w:asciiTheme="minorHAnsi" w:hAnsiTheme="minorHAnsi" w:cstheme="minorHAnsi"/>
                <w:szCs w:val="20"/>
              </w:rPr>
            </w:pPr>
          </w:p>
        </w:tc>
        <w:tc>
          <w:tcPr>
            <w:tcW w:w="5811" w:type="dxa"/>
            <w:tcBorders>
              <w:left w:val="single" w:sz="4" w:space="0" w:color="auto"/>
            </w:tcBorders>
          </w:tcPr>
          <w:p w14:paraId="251BE55F"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b/>
                <w:szCs w:val="20"/>
              </w:rPr>
              <w:t>Orgán ochrany ZPF:</w:t>
            </w:r>
            <w:r w:rsidRPr="007133E9">
              <w:rPr>
                <w:rFonts w:asciiTheme="minorHAnsi" w:hAnsiTheme="minorHAnsi" w:cstheme="minorHAnsi"/>
                <w:szCs w:val="20"/>
              </w:rPr>
              <w:br/>
              <w:t>stanovisko vydává krajský úřad</w:t>
            </w:r>
          </w:p>
        </w:tc>
        <w:tc>
          <w:tcPr>
            <w:tcW w:w="4395" w:type="dxa"/>
          </w:tcPr>
          <w:p w14:paraId="3A3B2AF4"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629CCC15" w14:textId="77777777" w:rsidTr="00BD6B98">
        <w:trPr>
          <w:trHeight w:val="568"/>
        </w:trPr>
        <w:tc>
          <w:tcPr>
            <w:tcW w:w="704" w:type="dxa"/>
            <w:vMerge/>
          </w:tcPr>
          <w:p w14:paraId="0DF43FFB" w14:textId="77777777" w:rsidR="005A764E" w:rsidRPr="007133E9" w:rsidRDefault="005A764E" w:rsidP="005A764E">
            <w:pPr>
              <w:spacing w:after="0" w:line="240" w:lineRule="auto"/>
              <w:rPr>
                <w:rFonts w:asciiTheme="minorHAnsi" w:hAnsiTheme="minorHAnsi" w:cstheme="minorHAnsi"/>
                <w:szCs w:val="20"/>
              </w:rPr>
            </w:pPr>
          </w:p>
        </w:tc>
        <w:tc>
          <w:tcPr>
            <w:tcW w:w="1985" w:type="dxa"/>
            <w:vMerge/>
            <w:tcBorders>
              <w:right w:val="single" w:sz="4" w:space="0" w:color="auto"/>
            </w:tcBorders>
          </w:tcPr>
          <w:p w14:paraId="6E473382" w14:textId="77777777" w:rsidR="005A764E" w:rsidRPr="007133E9" w:rsidRDefault="005A764E" w:rsidP="005A764E">
            <w:pPr>
              <w:spacing w:after="0" w:line="240" w:lineRule="auto"/>
              <w:rPr>
                <w:rFonts w:asciiTheme="minorHAnsi" w:hAnsiTheme="minorHAnsi" w:cstheme="minorHAnsi"/>
                <w:szCs w:val="20"/>
              </w:rPr>
            </w:pPr>
          </w:p>
        </w:tc>
        <w:tc>
          <w:tcPr>
            <w:tcW w:w="2268" w:type="dxa"/>
            <w:vMerge/>
            <w:tcBorders>
              <w:left w:val="single" w:sz="4" w:space="0" w:color="auto"/>
              <w:right w:val="single" w:sz="4" w:space="0" w:color="auto"/>
            </w:tcBorders>
          </w:tcPr>
          <w:p w14:paraId="3C8FEC53" w14:textId="77777777" w:rsidR="005A764E" w:rsidRPr="007133E9" w:rsidRDefault="005A764E" w:rsidP="005A764E">
            <w:pPr>
              <w:spacing w:after="0" w:line="240" w:lineRule="auto"/>
              <w:rPr>
                <w:rFonts w:asciiTheme="minorHAnsi" w:hAnsiTheme="minorHAnsi" w:cstheme="minorHAnsi"/>
                <w:szCs w:val="20"/>
              </w:rPr>
            </w:pPr>
          </w:p>
        </w:tc>
        <w:tc>
          <w:tcPr>
            <w:tcW w:w="5811" w:type="dxa"/>
            <w:tcBorders>
              <w:left w:val="single" w:sz="4" w:space="0" w:color="auto"/>
            </w:tcBorders>
          </w:tcPr>
          <w:p w14:paraId="786A0DC8" w14:textId="77777777" w:rsidR="005A764E" w:rsidRPr="007133E9" w:rsidRDefault="005A764E" w:rsidP="005A764E">
            <w:pPr>
              <w:spacing w:after="0" w:line="240" w:lineRule="auto"/>
              <w:rPr>
                <w:rFonts w:asciiTheme="minorHAnsi" w:hAnsiTheme="minorHAnsi" w:cstheme="minorHAnsi"/>
                <w:szCs w:val="20"/>
                <w:lang w:eastAsia="cs-CZ"/>
              </w:rPr>
            </w:pPr>
            <w:r w:rsidRPr="007133E9">
              <w:rPr>
                <w:rFonts w:asciiTheme="minorHAnsi" w:hAnsiTheme="minorHAnsi" w:cstheme="minorHAnsi"/>
                <w:b/>
                <w:szCs w:val="20"/>
              </w:rPr>
              <w:t>Odpadové hospodářství:</w:t>
            </w:r>
            <w:r w:rsidRPr="007133E9">
              <w:rPr>
                <w:rFonts w:asciiTheme="minorHAnsi" w:hAnsiTheme="minorHAnsi" w:cstheme="minorHAnsi"/>
                <w:szCs w:val="20"/>
              </w:rPr>
              <w:br/>
              <w:t>bez připomínek</w:t>
            </w:r>
          </w:p>
        </w:tc>
        <w:tc>
          <w:tcPr>
            <w:tcW w:w="4395" w:type="dxa"/>
          </w:tcPr>
          <w:p w14:paraId="179FA580"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04D2064C" w14:textId="77777777" w:rsidTr="00BD6B98">
        <w:trPr>
          <w:trHeight w:val="1101"/>
        </w:trPr>
        <w:tc>
          <w:tcPr>
            <w:tcW w:w="704" w:type="dxa"/>
            <w:vMerge/>
          </w:tcPr>
          <w:p w14:paraId="344E1E64" w14:textId="77777777" w:rsidR="005A764E" w:rsidRPr="007133E9" w:rsidRDefault="005A764E" w:rsidP="005A764E">
            <w:pPr>
              <w:spacing w:after="0" w:line="240" w:lineRule="auto"/>
              <w:rPr>
                <w:rFonts w:asciiTheme="minorHAnsi" w:hAnsiTheme="minorHAnsi" w:cstheme="minorHAnsi"/>
                <w:szCs w:val="20"/>
              </w:rPr>
            </w:pPr>
          </w:p>
        </w:tc>
        <w:tc>
          <w:tcPr>
            <w:tcW w:w="1985" w:type="dxa"/>
            <w:vMerge/>
            <w:tcBorders>
              <w:right w:val="single" w:sz="4" w:space="0" w:color="auto"/>
            </w:tcBorders>
          </w:tcPr>
          <w:p w14:paraId="33F0B739" w14:textId="77777777" w:rsidR="005A764E" w:rsidRPr="007133E9" w:rsidRDefault="005A764E" w:rsidP="005A764E">
            <w:pPr>
              <w:spacing w:after="0" w:line="240" w:lineRule="auto"/>
              <w:rPr>
                <w:rFonts w:asciiTheme="minorHAnsi" w:hAnsiTheme="minorHAnsi" w:cstheme="minorHAnsi"/>
                <w:szCs w:val="20"/>
              </w:rPr>
            </w:pPr>
          </w:p>
        </w:tc>
        <w:tc>
          <w:tcPr>
            <w:tcW w:w="2268" w:type="dxa"/>
            <w:vMerge/>
            <w:tcBorders>
              <w:left w:val="single" w:sz="4" w:space="0" w:color="auto"/>
              <w:right w:val="single" w:sz="4" w:space="0" w:color="auto"/>
            </w:tcBorders>
          </w:tcPr>
          <w:p w14:paraId="34B1D7D4" w14:textId="77777777" w:rsidR="005A764E" w:rsidRPr="007133E9" w:rsidRDefault="005A764E" w:rsidP="005A764E">
            <w:pPr>
              <w:spacing w:after="0" w:line="240" w:lineRule="auto"/>
              <w:rPr>
                <w:rFonts w:asciiTheme="minorHAnsi" w:hAnsiTheme="minorHAnsi" w:cstheme="minorHAnsi"/>
                <w:szCs w:val="20"/>
              </w:rPr>
            </w:pPr>
          </w:p>
        </w:tc>
        <w:tc>
          <w:tcPr>
            <w:tcW w:w="5811" w:type="dxa"/>
            <w:tcBorders>
              <w:left w:val="single" w:sz="4" w:space="0" w:color="auto"/>
            </w:tcBorders>
          </w:tcPr>
          <w:p w14:paraId="25B1BCDB" w14:textId="77777777" w:rsidR="005A764E" w:rsidRPr="007133E9" w:rsidRDefault="005A764E" w:rsidP="005A764E">
            <w:pPr>
              <w:pStyle w:val="Default"/>
              <w:rPr>
                <w:rFonts w:asciiTheme="minorHAnsi" w:hAnsiTheme="minorHAnsi" w:cstheme="minorHAnsi"/>
                <w:sz w:val="20"/>
                <w:szCs w:val="20"/>
              </w:rPr>
            </w:pPr>
            <w:r w:rsidRPr="007133E9">
              <w:rPr>
                <w:rFonts w:asciiTheme="minorHAnsi" w:hAnsiTheme="minorHAnsi" w:cstheme="minorHAnsi"/>
                <w:b/>
                <w:sz w:val="20"/>
                <w:szCs w:val="20"/>
              </w:rPr>
              <w:t>Orgán státní správy lesů:</w:t>
            </w:r>
            <w:r w:rsidRPr="007133E9">
              <w:rPr>
                <w:rFonts w:asciiTheme="minorHAnsi" w:hAnsiTheme="minorHAnsi" w:cstheme="minorHAnsi"/>
                <w:b/>
                <w:sz w:val="20"/>
                <w:szCs w:val="20"/>
              </w:rPr>
              <w:br/>
            </w:r>
            <w:r w:rsidRPr="007133E9">
              <w:rPr>
                <w:rFonts w:asciiTheme="minorHAnsi" w:hAnsiTheme="minorHAnsi" w:cstheme="minorHAnsi"/>
                <w:sz w:val="20"/>
                <w:szCs w:val="20"/>
              </w:rPr>
              <w:t xml:space="preserve">1) </w:t>
            </w:r>
            <w:r w:rsidR="00926FC6" w:rsidRPr="007133E9">
              <w:rPr>
                <w:rFonts w:asciiTheme="minorHAnsi" w:hAnsiTheme="minorHAnsi" w:cstheme="minorHAnsi"/>
                <w:sz w:val="20"/>
                <w:szCs w:val="20"/>
              </w:rPr>
              <w:t>K</w:t>
            </w:r>
            <w:r w:rsidR="00AB564E" w:rsidRPr="007133E9">
              <w:rPr>
                <w:rFonts w:asciiTheme="minorHAnsi" w:hAnsiTheme="minorHAnsi" w:cstheme="minorHAnsi"/>
                <w:sz w:val="20"/>
                <w:szCs w:val="20"/>
              </w:rPr>
              <w:t xml:space="preserve"> zadání ÚP </w:t>
            </w:r>
            <w:r w:rsidR="00926FC6" w:rsidRPr="007133E9">
              <w:rPr>
                <w:rFonts w:asciiTheme="minorHAnsi" w:hAnsiTheme="minorHAnsi" w:cstheme="minorHAnsi"/>
                <w:sz w:val="20"/>
                <w:szCs w:val="20"/>
              </w:rPr>
              <w:t xml:space="preserve">DO uplatnil </w:t>
            </w:r>
            <w:r w:rsidR="00AB564E" w:rsidRPr="007133E9">
              <w:rPr>
                <w:rFonts w:asciiTheme="minorHAnsi" w:hAnsiTheme="minorHAnsi" w:cstheme="minorHAnsi"/>
                <w:sz w:val="20"/>
                <w:szCs w:val="20"/>
              </w:rPr>
              <w:t>několik požadavků, mj.</w:t>
            </w:r>
            <w:r w:rsidRPr="007133E9">
              <w:rPr>
                <w:rFonts w:asciiTheme="minorHAnsi" w:hAnsiTheme="minorHAnsi" w:cstheme="minorHAnsi"/>
                <w:sz w:val="20"/>
                <w:szCs w:val="20"/>
              </w:rPr>
              <w:t xml:space="preserve"> vymezení odstupového regulativu pro zástavbu: </w:t>
            </w:r>
            <w:r w:rsidRPr="007133E9">
              <w:rPr>
                <w:rFonts w:asciiTheme="minorHAnsi" w:hAnsiTheme="minorHAnsi" w:cstheme="minorHAnsi"/>
                <w:i/>
                <w:iCs/>
                <w:sz w:val="20"/>
                <w:szCs w:val="20"/>
              </w:rPr>
              <w:t>plochy do vzdálenosti 25 metrů od hranice ploch lesa nelze využít pro nové nadzemní objekty vyjma nástaveb a přístaveb stávajících objektů směrem od ploch lesa, oplocení a nezbytně nutné technické a dopravní infrastruktury</w:t>
            </w:r>
            <w:r w:rsidRPr="007133E9">
              <w:rPr>
                <w:rFonts w:asciiTheme="minorHAnsi" w:hAnsiTheme="minorHAnsi" w:cstheme="minorHAnsi"/>
                <w:sz w:val="20"/>
                <w:szCs w:val="20"/>
              </w:rPr>
              <w:t xml:space="preserve">. Na zakomponování regulativu do ÚP orgán státní správy lesů i nadále trvá, nicméně, s ohledem na vývoj územních plánů navrhuje </w:t>
            </w:r>
            <w:r w:rsidRPr="007133E9">
              <w:rPr>
                <w:rFonts w:asciiTheme="minorHAnsi" w:hAnsiTheme="minorHAnsi" w:cstheme="minorHAnsi"/>
                <w:sz w:val="20"/>
                <w:szCs w:val="20"/>
              </w:rPr>
              <w:lastRenderedPageBreak/>
              <w:t xml:space="preserve">nahrazení regulativu za jednotné kompromisnější a benevolentnější znění: </w:t>
            </w:r>
          </w:p>
          <w:p w14:paraId="2EA6D30F" w14:textId="77777777" w:rsidR="005A764E" w:rsidRPr="007133E9" w:rsidRDefault="005A764E" w:rsidP="005A764E">
            <w:pPr>
              <w:autoSpaceDE w:val="0"/>
              <w:autoSpaceDN w:val="0"/>
              <w:adjustRightInd w:val="0"/>
              <w:spacing w:after="0" w:line="240" w:lineRule="auto"/>
              <w:rPr>
                <w:rFonts w:asciiTheme="minorHAnsi" w:hAnsiTheme="minorHAnsi" w:cstheme="minorHAnsi"/>
                <w:color w:val="000000"/>
                <w:szCs w:val="20"/>
                <w:lang w:eastAsia="cs-CZ"/>
              </w:rPr>
            </w:pPr>
            <w:r w:rsidRPr="007133E9">
              <w:rPr>
                <w:rFonts w:asciiTheme="minorHAnsi" w:hAnsiTheme="minorHAnsi" w:cstheme="minorHAnsi"/>
                <w:i/>
                <w:iCs/>
                <w:color w:val="000000"/>
                <w:szCs w:val="20"/>
                <w:lang w:eastAsia="cs-CZ"/>
              </w:rPr>
              <w:t xml:space="preserve">Pro zastavěné území a zastavitelné plochy: </w:t>
            </w:r>
          </w:p>
          <w:p w14:paraId="50FBB473" w14:textId="77777777" w:rsidR="005A764E" w:rsidRPr="007133E9" w:rsidRDefault="005A764E" w:rsidP="005A764E">
            <w:pPr>
              <w:autoSpaceDE w:val="0"/>
              <w:autoSpaceDN w:val="0"/>
              <w:adjustRightInd w:val="0"/>
              <w:spacing w:after="0" w:line="240" w:lineRule="auto"/>
              <w:rPr>
                <w:rFonts w:asciiTheme="minorHAnsi" w:hAnsiTheme="minorHAnsi" w:cstheme="minorHAnsi"/>
                <w:szCs w:val="20"/>
              </w:rPr>
            </w:pPr>
            <w:r w:rsidRPr="007133E9">
              <w:rPr>
                <w:rFonts w:asciiTheme="minorHAnsi" w:hAnsiTheme="minorHAnsi" w:cstheme="minorHAnsi"/>
                <w:i/>
                <w:iCs/>
                <w:color w:val="000000"/>
                <w:szCs w:val="20"/>
                <w:lang w:eastAsia="cs-CZ"/>
              </w:rPr>
              <w:t xml:space="preserve">Plochy do vzdálenosti 25 metrů od hranice ploch lesa nelze využít pro nové nadzemní objekty vyjma oplocení a nezbytně nutné technické a dopravní infrastruktury. U stávajících objektů v plochách do vzdálenosti 25 metrů od hranice ploch lesa jsou přípustné změny dokončených staveb vyjma přístaveb směrem k plochám lesa. Nahrazení stávajících hlavních staveb novými stavbami je přípustné za podmínky dodržení odstupu 25 metrů od ploch lesa. Nelze-li odstup 25 metrů dodržet, je nahrazení přípustné za podmínky nezkracování odstupu nahrazovaného objektu od ploch lesa. </w:t>
            </w:r>
          </w:p>
        </w:tc>
        <w:tc>
          <w:tcPr>
            <w:tcW w:w="4395" w:type="dxa"/>
          </w:tcPr>
          <w:p w14:paraId="63467CFC" w14:textId="77777777" w:rsidR="005A764E" w:rsidRPr="007133E9" w:rsidRDefault="00AB564E" w:rsidP="005A764E">
            <w:pPr>
              <w:spacing w:after="0" w:line="240" w:lineRule="auto"/>
              <w:rPr>
                <w:rFonts w:asciiTheme="minorHAnsi" w:hAnsiTheme="minorHAnsi" w:cstheme="minorHAnsi"/>
                <w:szCs w:val="20"/>
              </w:rPr>
            </w:pPr>
            <w:r w:rsidRPr="007133E9">
              <w:rPr>
                <w:rFonts w:asciiTheme="minorHAnsi" w:hAnsiTheme="minorHAnsi" w:cstheme="minorHAnsi"/>
                <w:szCs w:val="20"/>
              </w:rPr>
              <w:lastRenderedPageBreak/>
              <w:t>Požadavek byl zapracován.</w:t>
            </w:r>
          </w:p>
          <w:p w14:paraId="2235CE41" w14:textId="77777777" w:rsidR="005A764E" w:rsidRPr="007133E9" w:rsidRDefault="00AB564E" w:rsidP="005A764E">
            <w:pPr>
              <w:spacing w:after="0" w:line="240" w:lineRule="auto"/>
              <w:rPr>
                <w:rFonts w:asciiTheme="minorHAnsi" w:hAnsiTheme="minorHAnsi" w:cstheme="minorHAnsi"/>
                <w:szCs w:val="20"/>
              </w:rPr>
            </w:pPr>
            <w:r w:rsidRPr="007133E9">
              <w:rPr>
                <w:rFonts w:asciiTheme="minorHAnsi" w:hAnsiTheme="minorHAnsi" w:cstheme="minorHAnsi"/>
                <w:szCs w:val="20"/>
              </w:rPr>
              <w:t>Do kapitoly f 3.obecných podmínek byl doplněn požadavek na respektování odstupové vzdálenosti pro nové stavby od okraje lesa</w:t>
            </w:r>
            <w:r w:rsidR="007133E9">
              <w:rPr>
                <w:rFonts w:asciiTheme="minorHAnsi" w:hAnsiTheme="minorHAnsi" w:cstheme="minorHAnsi"/>
                <w:szCs w:val="20"/>
              </w:rPr>
              <w:t xml:space="preserve"> ve smyslu požadavku dotčeného orgánu</w:t>
            </w:r>
            <w:r w:rsidRPr="007133E9">
              <w:rPr>
                <w:rFonts w:asciiTheme="minorHAnsi" w:hAnsiTheme="minorHAnsi" w:cstheme="minorHAnsi"/>
                <w:szCs w:val="20"/>
              </w:rPr>
              <w:t>.</w:t>
            </w:r>
          </w:p>
          <w:p w14:paraId="05364D03" w14:textId="77777777" w:rsidR="005A764E" w:rsidRPr="007133E9" w:rsidRDefault="005A764E" w:rsidP="005A764E">
            <w:pPr>
              <w:spacing w:after="0" w:line="240" w:lineRule="auto"/>
              <w:rPr>
                <w:rFonts w:asciiTheme="minorHAnsi" w:hAnsiTheme="minorHAnsi" w:cstheme="minorHAnsi"/>
                <w:szCs w:val="20"/>
              </w:rPr>
            </w:pPr>
          </w:p>
          <w:p w14:paraId="0F3524D0" w14:textId="77777777" w:rsidR="005A764E" w:rsidRPr="007133E9" w:rsidRDefault="005A764E" w:rsidP="005A764E">
            <w:pPr>
              <w:spacing w:after="0" w:line="240" w:lineRule="auto"/>
              <w:rPr>
                <w:rFonts w:asciiTheme="minorHAnsi" w:hAnsiTheme="minorHAnsi" w:cstheme="minorHAnsi"/>
                <w:szCs w:val="20"/>
              </w:rPr>
            </w:pPr>
          </w:p>
        </w:tc>
      </w:tr>
      <w:tr w:rsidR="005A764E" w:rsidRPr="007133E9" w14:paraId="44E77F7F" w14:textId="77777777" w:rsidTr="00BD6B98">
        <w:trPr>
          <w:trHeight w:val="1101"/>
        </w:trPr>
        <w:tc>
          <w:tcPr>
            <w:tcW w:w="704" w:type="dxa"/>
            <w:vMerge/>
          </w:tcPr>
          <w:p w14:paraId="08485712" w14:textId="77777777" w:rsidR="005A764E" w:rsidRPr="007133E9" w:rsidRDefault="005A764E" w:rsidP="005A764E">
            <w:pPr>
              <w:spacing w:after="0" w:line="240" w:lineRule="auto"/>
              <w:rPr>
                <w:rFonts w:asciiTheme="minorHAnsi" w:hAnsiTheme="minorHAnsi" w:cstheme="minorHAnsi"/>
                <w:szCs w:val="20"/>
              </w:rPr>
            </w:pPr>
          </w:p>
        </w:tc>
        <w:tc>
          <w:tcPr>
            <w:tcW w:w="1985" w:type="dxa"/>
            <w:vMerge/>
            <w:tcBorders>
              <w:right w:val="single" w:sz="4" w:space="0" w:color="auto"/>
            </w:tcBorders>
          </w:tcPr>
          <w:p w14:paraId="5A410FA0" w14:textId="77777777" w:rsidR="005A764E" w:rsidRPr="007133E9" w:rsidRDefault="005A764E" w:rsidP="005A764E">
            <w:pPr>
              <w:spacing w:after="0" w:line="240" w:lineRule="auto"/>
              <w:rPr>
                <w:rFonts w:asciiTheme="minorHAnsi" w:hAnsiTheme="minorHAnsi" w:cstheme="minorHAnsi"/>
                <w:szCs w:val="20"/>
              </w:rPr>
            </w:pPr>
          </w:p>
        </w:tc>
        <w:tc>
          <w:tcPr>
            <w:tcW w:w="2268" w:type="dxa"/>
            <w:vMerge/>
            <w:tcBorders>
              <w:left w:val="single" w:sz="4" w:space="0" w:color="auto"/>
              <w:right w:val="single" w:sz="4" w:space="0" w:color="auto"/>
            </w:tcBorders>
          </w:tcPr>
          <w:p w14:paraId="0D014EE9" w14:textId="77777777" w:rsidR="005A764E" w:rsidRPr="007133E9" w:rsidRDefault="005A764E" w:rsidP="005A764E">
            <w:pPr>
              <w:spacing w:after="0" w:line="240" w:lineRule="auto"/>
              <w:rPr>
                <w:rFonts w:asciiTheme="minorHAnsi" w:hAnsiTheme="minorHAnsi" w:cstheme="minorHAnsi"/>
                <w:szCs w:val="20"/>
                <w:highlight w:val="yellow"/>
              </w:rPr>
            </w:pPr>
          </w:p>
        </w:tc>
        <w:tc>
          <w:tcPr>
            <w:tcW w:w="5811" w:type="dxa"/>
            <w:tcBorders>
              <w:left w:val="single" w:sz="4" w:space="0" w:color="auto"/>
            </w:tcBorders>
          </w:tcPr>
          <w:p w14:paraId="063CF5B3" w14:textId="77777777" w:rsidR="005A764E" w:rsidRPr="007133E9" w:rsidRDefault="005A764E" w:rsidP="00AA6A27">
            <w:pPr>
              <w:autoSpaceDE w:val="0"/>
              <w:autoSpaceDN w:val="0"/>
              <w:adjustRightInd w:val="0"/>
              <w:spacing w:after="0" w:line="240" w:lineRule="auto"/>
              <w:rPr>
                <w:rFonts w:asciiTheme="minorHAnsi" w:hAnsiTheme="minorHAnsi" w:cstheme="minorHAnsi"/>
                <w:szCs w:val="20"/>
              </w:rPr>
            </w:pPr>
            <w:r w:rsidRPr="007133E9">
              <w:rPr>
                <w:rFonts w:asciiTheme="minorHAnsi" w:hAnsiTheme="minorHAnsi" w:cstheme="minorHAnsi"/>
                <w:color w:val="000000"/>
                <w:szCs w:val="20"/>
                <w:lang w:eastAsia="cs-CZ"/>
              </w:rPr>
              <w:t>2) V rámci návrhu jsou některé části lesních pozemků vymezeny jako plochy „NU – přírodní všeobecné“ s indexem „</w:t>
            </w:r>
            <w:proofErr w:type="spellStart"/>
            <w:r w:rsidRPr="007133E9">
              <w:rPr>
                <w:rFonts w:asciiTheme="minorHAnsi" w:hAnsiTheme="minorHAnsi" w:cstheme="minorHAnsi"/>
                <w:color w:val="000000"/>
                <w:szCs w:val="20"/>
                <w:lang w:eastAsia="cs-CZ"/>
              </w:rPr>
              <w:t>le</w:t>
            </w:r>
            <w:proofErr w:type="spellEnd"/>
            <w:r w:rsidRPr="007133E9">
              <w:rPr>
                <w:rFonts w:asciiTheme="minorHAnsi" w:hAnsiTheme="minorHAnsi" w:cstheme="minorHAnsi"/>
                <w:color w:val="000000"/>
                <w:szCs w:val="20"/>
                <w:lang w:eastAsia="cs-CZ"/>
              </w:rPr>
              <w:t xml:space="preserve"> – plochy určené k plnění funkcí lesa“. Zdejší úřad připouští alternativní vymezení</w:t>
            </w:r>
            <w:r w:rsidR="00926FC6" w:rsidRPr="007133E9">
              <w:rPr>
                <w:rFonts w:asciiTheme="minorHAnsi" w:hAnsiTheme="minorHAnsi" w:cstheme="minorHAnsi"/>
                <w:color w:val="000000"/>
                <w:szCs w:val="20"/>
                <w:lang w:eastAsia="cs-CZ"/>
              </w:rPr>
              <w:t>, n</w:t>
            </w:r>
            <w:r w:rsidRPr="007133E9">
              <w:rPr>
                <w:rFonts w:asciiTheme="minorHAnsi" w:hAnsiTheme="minorHAnsi" w:cstheme="minorHAnsi"/>
                <w:color w:val="000000"/>
                <w:szCs w:val="20"/>
                <w:lang w:eastAsia="cs-CZ"/>
              </w:rPr>
              <w:t xml:space="preserve">esouhlasí však se způsobem vymezení podmíněně přípustného využití, </w:t>
            </w:r>
            <w:r w:rsidR="00AA6A27" w:rsidRPr="007133E9">
              <w:rPr>
                <w:rFonts w:asciiTheme="minorHAnsi" w:hAnsiTheme="minorHAnsi" w:cstheme="minorHAnsi"/>
                <w:color w:val="000000"/>
                <w:szCs w:val="20"/>
                <w:lang w:eastAsia="cs-CZ"/>
              </w:rPr>
              <w:t>požaduje</w:t>
            </w:r>
            <w:r w:rsidRPr="007133E9">
              <w:rPr>
                <w:rFonts w:asciiTheme="minorHAnsi" w:hAnsiTheme="minorHAnsi" w:cstheme="minorHAnsi"/>
                <w:color w:val="000000"/>
                <w:szCs w:val="20"/>
                <w:lang w:eastAsia="cs-CZ"/>
              </w:rPr>
              <w:t>, aby nebyly v plochách „</w:t>
            </w:r>
            <w:proofErr w:type="spellStart"/>
            <w:r w:rsidRPr="007133E9">
              <w:rPr>
                <w:rFonts w:asciiTheme="minorHAnsi" w:hAnsiTheme="minorHAnsi" w:cstheme="minorHAnsi"/>
                <w:color w:val="000000"/>
                <w:szCs w:val="20"/>
                <w:lang w:eastAsia="cs-CZ"/>
              </w:rPr>
              <w:t>NU.le</w:t>
            </w:r>
            <w:proofErr w:type="spellEnd"/>
            <w:r w:rsidRPr="007133E9">
              <w:rPr>
                <w:rFonts w:asciiTheme="minorHAnsi" w:hAnsiTheme="minorHAnsi" w:cstheme="minorHAnsi"/>
                <w:color w:val="000000"/>
                <w:szCs w:val="20"/>
                <w:lang w:eastAsia="cs-CZ"/>
              </w:rPr>
              <w:t xml:space="preserve">“ přípustné extenzivní trvalé travní porosty a extenzivní sady (v rozporu s lesním zákonem), což je aktuálním zněním (bod č. 2) umožněno. To z pohledu zdejšího úřadu platí i pro bod č. 5 podmíněně přípustného využití - křížení cyklostezky, </w:t>
            </w:r>
            <w:proofErr w:type="spellStart"/>
            <w:r w:rsidRPr="007133E9">
              <w:rPr>
                <w:rFonts w:asciiTheme="minorHAnsi" w:hAnsiTheme="minorHAnsi" w:cstheme="minorHAnsi"/>
                <w:color w:val="000000"/>
                <w:szCs w:val="20"/>
                <w:lang w:eastAsia="cs-CZ"/>
              </w:rPr>
              <w:t>hipostezky</w:t>
            </w:r>
            <w:proofErr w:type="spellEnd"/>
            <w:r w:rsidRPr="007133E9">
              <w:rPr>
                <w:rFonts w:asciiTheme="minorHAnsi" w:hAnsiTheme="minorHAnsi" w:cstheme="minorHAnsi"/>
                <w:color w:val="000000"/>
                <w:szCs w:val="20"/>
                <w:lang w:eastAsia="cs-CZ"/>
              </w:rPr>
              <w:t xml:space="preserve">. Uvedené však spadá do kompetencí Krajského úřadu Středočeského kraje, proto na danou věc jen upozorňuje. </w:t>
            </w:r>
          </w:p>
        </w:tc>
        <w:tc>
          <w:tcPr>
            <w:tcW w:w="4395" w:type="dxa"/>
          </w:tcPr>
          <w:p w14:paraId="6BAA7837" w14:textId="77777777" w:rsidR="00732E09" w:rsidRPr="007133E9" w:rsidRDefault="00732E09" w:rsidP="00732E09">
            <w:pPr>
              <w:spacing w:after="0" w:line="240" w:lineRule="auto"/>
              <w:rPr>
                <w:rFonts w:asciiTheme="minorHAnsi" w:hAnsiTheme="minorHAnsi" w:cstheme="minorHAnsi"/>
                <w:szCs w:val="20"/>
              </w:rPr>
            </w:pPr>
            <w:r w:rsidRPr="007133E9">
              <w:rPr>
                <w:rFonts w:asciiTheme="minorHAnsi" w:hAnsiTheme="minorHAnsi" w:cstheme="minorHAnsi"/>
                <w:szCs w:val="20"/>
              </w:rPr>
              <w:t>Požadavek byl zapracován.</w:t>
            </w:r>
          </w:p>
          <w:p w14:paraId="05D2CBEC" w14:textId="77777777" w:rsidR="00EC02BC" w:rsidRPr="007133E9" w:rsidRDefault="00732E09"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Předmětné </w:t>
            </w:r>
            <w:r w:rsidR="005372DC" w:rsidRPr="007133E9">
              <w:rPr>
                <w:rFonts w:asciiTheme="minorHAnsi" w:hAnsiTheme="minorHAnsi" w:cstheme="minorHAnsi"/>
                <w:szCs w:val="20"/>
              </w:rPr>
              <w:t>plochy</w:t>
            </w:r>
            <w:r w:rsidRPr="007133E9">
              <w:rPr>
                <w:rFonts w:asciiTheme="minorHAnsi" w:hAnsiTheme="minorHAnsi" w:cstheme="minorHAnsi"/>
                <w:szCs w:val="20"/>
              </w:rPr>
              <w:t xml:space="preserve"> byly přeřazeny do ploch</w:t>
            </w:r>
            <w:r w:rsidR="000048E9" w:rsidRPr="007133E9">
              <w:rPr>
                <w:rFonts w:asciiTheme="minorHAnsi" w:hAnsiTheme="minorHAnsi" w:cstheme="minorHAnsi"/>
                <w:szCs w:val="20"/>
              </w:rPr>
              <w:t xml:space="preserve"> NX</w:t>
            </w:r>
            <w:r w:rsidRPr="007133E9">
              <w:rPr>
                <w:rFonts w:asciiTheme="minorHAnsi" w:hAnsiTheme="minorHAnsi" w:cstheme="minorHAnsi"/>
                <w:szCs w:val="20"/>
              </w:rPr>
              <w:t xml:space="preserve"> </w:t>
            </w:r>
            <w:r w:rsidR="005372DC" w:rsidRPr="007133E9">
              <w:rPr>
                <w:rFonts w:asciiTheme="minorHAnsi" w:hAnsiTheme="minorHAnsi" w:cstheme="minorHAnsi"/>
                <w:szCs w:val="20"/>
              </w:rPr>
              <w:t xml:space="preserve">přírodní jiné, </w:t>
            </w:r>
            <w:r w:rsidR="000048E9" w:rsidRPr="007133E9">
              <w:rPr>
                <w:rFonts w:asciiTheme="minorHAnsi" w:hAnsiTheme="minorHAnsi" w:cstheme="minorHAnsi"/>
                <w:szCs w:val="20"/>
              </w:rPr>
              <w:t xml:space="preserve">podmínky </w:t>
            </w:r>
            <w:r w:rsidR="005372DC" w:rsidRPr="007133E9">
              <w:rPr>
                <w:rFonts w:asciiTheme="minorHAnsi" w:hAnsiTheme="minorHAnsi" w:cstheme="minorHAnsi"/>
                <w:szCs w:val="20"/>
              </w:rPr>
              <w:t xml:space="preserve">využití ploch NX neobsahují možnost využití pro </w:t>
            </w:r>
            <w:r w:rsidR="005372DC" w:rsidRPr="007133E9">
              <w:rPr>
                <w:rFonts w:asciiTheme="minorHAnsi" w:hAnsiTheme="minorHAnsi" w:cstheme="minorHAnsi"/>
                <w:szCs w:val="20"/>
                <w:lang w:eastAsia="cs-CZ"/>
              </w:rPr>
              <w:t xml:space="preserve">extenzivní trvalé travní porosty a extenzivní sady ani možnost křížení cyklostezek, </w:t>
            </w:r>
            <w:proofErr w:type="spellStart"/>
            <w:r w:rsidR="005372DC" w:rsidRPr="007133E9">
              <w:rPr>
                <w:rFonts w:asciiTheme="minorHAnsi" w:hAnsiTheme="minorHAnsi" w:cstheme="minorHAnsi"/>
                <w:szCs w:val="20"/>
                <w:lang w:eastAsia="cs-CZ"/>
              </w:rPr>
              <w:t>hipostezek</w:t>
            </w:r>
            <w:proofErr w:type="spellEnd"/>
            <w:r w:rsidR="005372DC" w:rsidRPr="007133E9">
              <w:rPr>
                <w:rFonts w:asciiTheme="minorHAnsi" w:hAnsiTheme="minorHAnsi" w:cstheme="minorHAnsi"/>
                <w:szCs w:val="20"/>
                <w:lang w:eastAsia="cs-CZ"/>
              </w:rPr>
              <w:t xml:space="preserve">, cyklotras a </w:t>
            </w:r>
            <w:proofErr w:type="spellStart"/>
            <w:r w:rsidR="005372DC" w:rsidRPr="007133E9">
              <w:rPr>
                <w:rFonts w:asciiTheme="minorHAnsi" w:hAnsiTheme="minorHAnsi" w:cstheme="minorHAnsi"/>
                <w:szCs w:val="20"/>
                <w:lang w:eastAsia="cs-CZ"/>
              </w:rPr>
              <w:t>hipotras</w:t>
            </w:r>
            <w:proofErr w:type="spellEnd"/>
            <w:r w:rsidR="005372DC" w:rsidRPr="007133E9">
              <w:rPr>
                <w:rFonts w:asciiTheme="minorHAnsi" w:hAnsiTheme="minorHAnsi" w:cstheme="minorHAnsi"/>
                <w:szCs w:val="20"/>
                <w:lang w:eastAsia="cs-CZ"/>
              </w:rPr>
              <w:t>.</w:t>
            </w:r>
          </w:p>
          <w:p w14:paraId="02E5CC9E" w14:textId="77777777" w:rsidR="00EC02BC" w:rsidRPr="007133E9" w:rsidRDefault="00EC02BC" w:rsidP="005A764E">
            <w:pPr>
              <w:spacing w:after="0" w:line="240" w:lineRule="auto"/>
              <w:rPr>
                <w:rFonts w:asciiTheme="minorHAnsi" w:hAnsiTheme="minorHAnsi" w:cstheme="minorHAnsi"/>
                <w:szCs w:val="20"/>
              </w:rPr>
            </w:pPr>
          </w:p>
        </w:tc>
      </w:tr>
      <w:tr w:rsidR="005A764E" w:rsidRPr="007133E9" w14:paraId="235D7B92" w14:textId="77777777" w:rsidTr="00BD6B98">
        <w:trPr>
          <w:trHeight w:val="1101"/>
        </w:trPr>
        <w:tc>
          <w:tcPr>
            <w:tcW w:w="704" w:type="dxa"/>
            <w:vMerge/>
          </w:tcPr>
          <w:p w14:paraId="00130A87" w14:textId="77777777" w:rsidR="005A764E" w:rsidRPr="007133E9" w:rsidRDefault="005A764E" w:rsidP="005A764E">
            <w:pPr>
              <w:spacing w:after="0" w:line="240" w:lineRule="auto"/>
              <w:rPr>
                <w:rFonts w:asciiTheme="minorHAnsi" w:hAnsiTheme="minorHAnsi" w:cstheme="minorHAnsi"/>
                <w:szCs w:val="20"/>
              </w:rPr>
            </w:pPr>
          </w:p>
        </w:tc>
        <w:tc>
          <w:tcPr>
            <w:tcW w:w="1985" w:type="dxa"/>
            <w:vMerge/>
            <w:tcBorders>
              <w:right w:val="single" w:sz="4" w:space="0" w:color="auto"/>
            </w:tcBorders>
          </w:tcPr>
          <w:p w14:paraId="758789EC" w14:textId="77777777" w:rsidR="005A764E" w:rsidRPr="007133E9" w:rsidRDefault="005A764E" w:rsidP="005A764E">
            <w:pPr>
              <w:spacing w:after="0" w:line="240" w:lineRule="auto"/>
              <w:rPr>
                <w:rFonts w:asciiTheme="minorHAnsi" w:hAnsiTheme="minorHAnsi" w:cstheme="minorHAnsi"/>
                <w:szCs w:val="20"/>
              </w:rPr>
            </w:pPr>
          </w:p>
        </w:tc>
        <w:tc>
          <w:tcPr>
            <w:tcW w:w="2268" w:type="dxa"/>
            <w:vMerge/>
            <w:tcBorders>
              <w:left w:val="single" w:sz="4" w:space="0" w:color="auto"/>
              <w:right w:val="single" w:sz="4" w:space="0" w:color="auto"/>
            </w:tcBorders>
          </w:tcPr>
          <w:p w14:paraId="6BC31B5E" w14:textId="77777777" w:rsidR="005A764E" w:rsidRPr="007133E9" w:rsidRDefault="005A764E" w:rsidP="005A764E">
            <w:pPr>
              <w:spacing w:after="0" w:line="240" w:lineRule="auto"/>
              <w:rPr>
                <w:rFonts w:asciiTheme="minorHAnsi" w:hAnsiTheme="minorHAnsi" w:cstheme="minorHAnsi"/>
                <w:szCs w:val="20"/>
                <w:highlight w:val="yellow"/>
              </w:rPr>
            </w:pPr>
          </w:p>
        </w:tc>
        <w:tc>
          <w:tcPr>
            <w:tcW w:w="5811" w:type="dxa"/>
            <w:tcBorders>
              <w:left w:val="single" w:sz="4" w:space="0" w:color="auto"/>
            </w:tcBorders>
          </w:tcPr>
          <w:p w14:paraId="36FDDDB5" w14:textId="77777777" w:rsidR="005A764E" w:rsidRPr="007133E9" w:rsidRDefault="005A764E" w:rsidP="009B0836">
            <w:pPr>
              <w:autoSpaceDE w:val="0"/>
              <w:autoSpaceDN w:val="0"/>
              <w:adjustRightInd w:val="0"/>
              <w:spacing w:after="0" w:line="240" w:lineRule="auto"/>
              <w:rPr>
                <w:rFonts w:asciiTheme="minorHAnsi" w:hAnsiTheme="minorHAnsi" w:cstheme="minorHAnsi"/>
                <w:szCs w:val="20"/>
              </w:rPr>
            </w:pPr>
            <w:r w:rsidRPr="007133E9">
              <w:rPr>
                <w:rFonts w:asciiTheme="minorHAnsi" w:hAnsiTheme="minorHAnsi" w:cstheme="minorHAnsi"/>
                <w:color w:val="000000"/>
                <w:szCs w:val="20"/>
                <w:lang w:eastAsia="cs-CZ"/>
              </w:rPr>
              <w:t xml:space="preserve">3) Regulativy pro plochy „LU – lesní všeobecné“ v podmíněně přípustném využití obsahují bod </w:t>
            </w:r>
            <w:r w:rsidRPr="007133E9">
              <w:rPr>
                <w:rFonts w:asciiTheme="minorHAnsi" w:hAnsiTheme="minorHAnsi" w:cstheme="minorHAnsi"/>
                <w:i/>
                <w:iCs/>
                <w:color w:val="000000"/>
                <w:szCs w:val="20"/>
                <w:lang w:eastAsia="cs-CZ"/>
              </w:rPr>
              <w:t>č. 5. možnost vynětí z PUPFL</w:t>
            </w:r>
            <w:r w:rsidR="009B0836" w:rsidRPr="007133E9">
              <w:rPr>
                <w:rFonts w:asciiTheme="minorHAnsi" w:hAnsiTheme="minorHAnsi" w:cstheme="minorHAnsi"/>
                <w:color w:val="000000"/>
                <w:szCs w:val="20"/>
                <w:lang w:eastAsia="cs-CZ"/>
              </w:rPr>
              <w:t xml:space="preserve">. Znění bez bližší specifikace je neakceptovatelné, </w:t>
            </w:r>
            <w:r w:rsidRPr="007133E9">
              <w:rPr>
                <w:rFonts w:asciiTheme="minorHAnsi" w:hAnsiTheme="minorHAnsi" w:cstheme="minorHAnsi"/>
                <w:color w:val="000000"/>
                <w:szCs w:val="20"/>
                <w:lang w:eastAsia="cs-CZ"/>
              </w:rPr>
              <w:t>jd</w:t>
            </w:r>
            <w:r w:rsidR="009B0836" w:rsidRPr="007133E9">
              <w:rPr>
                <w:rFonts w:asciiTheme="minorHAnsi" w:hAnsiTheme="minorHAnsi" w:cstheme="minorHAnsi"/>
                <w:color w:val="000000"/>
                <w:szCs w:val="20"/>
                <w:lang w:eastAsia="cs-CZ"/>
              </w:rPr>
              <w:t>oucí proti účelu lesního zákona</w:t>
            </w:r>
            <w:r w:rsidRPr="007133E9">
              <w:rPr>
                <w:rFonts w:asciiTheme="minorHAnsi" w:hAnsiTheme="minorHAnsi" w:cstheme="minorHAnsi"/>
                <w:color w:val="000000"/>
                <w:szCs w:val="20"/>
                <w:lang w:eastAsia="cs-CZ"/>
              </w:rPr>
              <w:t xml:space="preserve">. Pokud chce zpracovatel umožnit u stávajících lesních pozemků jejich vynětí z pozemků určených k plnění funkcí lesa, je nutno tyto pozemky vymezit jako návrhové plochy. </w:t>
            </w:r>
            <w:r w:rsidR="009B0836" w:rsidRPr="007133E9">
              <w:rPr>
                <w:rFonts w:asciiTheme="minorHAnsi" w:hAnsiTheme="minorHAnsi" w:cstheme="minorHAnsi"/>
                <w:color w:val="000000"/>
                <w:szCs w:val="20"/>
                <w:lang w:eastAsia="cs-CZ"/>
              </w:rPr>
              <w:t>Požaduje odstranit</w:t>
            </w:r>
            <w:r w:rsidRPr="007133E9">
              <w:rPr>
                <w:rFonts w:asciiTheme="minorHAnsi" w:hAnsiTheme="minorHAnsi" w:cstheme="minorHAnsi"/>
                <w:color w:val="000000"/>
                <w:szCs w:val="20"/>
                <w:lang w:eastAsia="cs-CZ"/>
              </w:rPr>
              <w:t xml:space="preserve"> bod </w:t>
            </w:r>
            <w:r w:rsidRPr="007133E9">
              <w:rPr>
                <w:rFonts w:asciiTheme="minorHAnsi" w:hAnsiTheme="minorHAnsi" w:cstheme="minorHAnsi"/>
                <w:i/>
                <w:iCs/>
                <w:color w:val="000000"/>
                <w:szCs w:val="20"/>
                <w:lang w:eastAsia="cs-CZ"/>
              </w:rPr>
              <w:t xml:space="preserve">č. 5. možnost vynětí z PUPFL </w:t>
            </w:r>
            <w:r w:rsidRPr="007133E9">
              <w:rPr>
                <w:rFonts w:asciiTheme="minorHAnsi" w:hAnsiTheme="minorHAnsi" w:cstheme="minorHAnsi"/>
                <w:color w:val="000000"/>
                <w:szCs w:val="20"/>
                <w:lang w:eastAsia="cs-CZ"/>
              </w:rPr>
              <w:t xml:space="preserve">z textové části, popřípadě je nutno ho rozšířit o konkrétní výčet parcel, v souladu s vymezením dle výkresové části. S ohledem na shora uvedené nedostatky zdejší orgán státní správy lesů s aktuálním návrhem ÚP Úhonice pro společné projednání </w:t>
            </w:r>
            <w:r w:rsidRPr="007133E9">
              <w:rPr>
                <w:rFonts w:asciiTheme="minorHAnsi" w:hAnsiTheme="minorHAnsi" w:cstheme="minorHAnsi"/>
                <w:bCs/>
                <w:color w:val="000000"/>
                <w:szCs w:val="20"/>
                <w:lang w:eastAsia="cs-CZ"/>
              </w:rPr>
              <w:t>nesouhlasí</w:t>
            </w:r>
            <w:r w:rsidRPr="007133E9">
              <w:rPr>
                <w:rFonts w:asciiTheme="minorHAnsi" w:hAnsiTheme="minorHAnsi" w:cstheme="minorHAnsi"/>
                <w:color w:val="000000"/>
                <w:szCs w:val="20"/>
                <w:lang w:eastAsia="cs-CZ"/>
              </w:rPr>
              <w:t xml:space="preserve">. </w:t>
            </w:r>
          </w:p>
        </w:tc>
        <w:tc>
          <w:tcPr>
            <w:tcW w:w="4395" w:type="dxa"/>
          </w:tcPr>
          <w:p w14:paraId="442F4CA2" w14:textId="77777777" w:rsidR="009B0836" w:rsidRPr="007133E9" w:rsidRDefault="009B0836" w:rsidP="005A764E">
            <w:pPr>
              <w:spacing w:after="0" w:line="240" w:lineRule="auto"/>
              <w:rPr>
                <w:rFonts w:asciiTheme="minorHAnsi" w:hAnsiTheme="minorHAnsi" w:cstheme="minorHAnsi"/>
                <w:szCs w:val="20"/>
              </w:rPr>
            </w:pPr>
            <w:r w:rsidRPr="007133E9">
              <w:rPr>
                <w:rFonts w:asciiTheme="minorHAnsi" w:hAnsiTheme="minorHAnsi" w:cstheme="minorHAnsi"/>
                <w:szCs w:val="20"/>
              </w:rPr>
              <w:t>Požadavek byl zapracován.</w:t>
            </w:r>
          </w:p>
          <w:p w14:paraId="659BC18F" w14:textId="77777777" w:rsidR="005A764E" w:rsidRPr="007133E9" w:rsidRDefault="009B0836"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Mužnost vynětí z PUPFL byla z podmíněně přípustného využití vypuštěna. </w:t>
            </w:r>
          </w:p>
        </w:tc>
      </w:tr>
      <w:tr w:rsidR="005A764E" w:rsidRPr="007133E9" w14:paraId="62978AA3" w14:textId="77777777" w:rsidTr="00BD6B98">
        <w:trPr>
          <w:trHeight w:val="1101"/>
        </w:trPr>
        <w:tc>
          <w:tcPr>
            <w:tcW w:w="704" w:type="dxa"/>
            <w:vMerge/>
          </w:tcPr>
          <w:p w14:paraId="545A43BD" w14:textId="77777777" w:rsidR="005A764E" w:rsidRPr="007133E9" w:rsidRDefault="005A764E" w:rsidP="005A764E">
            <w:pPr>
              <w:spacing w:after="0" w:line="240" w:lineRule="auto"/>
              <w:rPr>
                <w:rFonts w:asciiTheme="minorHAnsi" w:hAnsiTheme="minorHAnsi" w:cstheme="minorHAnsi"/>
                <w:szCs w:val="20"/>
              </w:rPr>
            </w:pPr>
          </w:p>
        </w:tc>
        <w:tc>
          <w:tcPr>
            <w:tcW w:w="1985" w:type="dxa"/>
            <w:vMerge/>
            <w:tcBorders>
              <w:right w:val="single" w:sz="4" w:space="0" w:color="auto"/>
            </w:tcBorders>
          </w:tcPr>
          <w:p w14:paraId="25E5903D" w14:textId="77777777" w:rsidR="005A764E" w:rsidRPr="007133E9" w:rsidRDefault="005A764E" w:rsidP="005A764E">
            <w:pPr>
              <w:spacing w:after="0" w:line="240" w:lineRule="auto"/>
              <w:rPr>
                <w:rFonts w:asciiTheme="minorHAnsi" w:hAnsiTheme="minorHAnsi" w:cstheme="minorHAnsi"/>
                <w:szCs w:val="20"/>
              </w:rPr>
            </w:pPr>
          </w:p>
        </w:tc>
        <w:tc>
          <w:tcPr>
            <w:tcW w:w="2268" w:type="dxa"/>
            <w:vMerge/>
            <w:tcBorders>
              <w:left w:val="single" w:sz="4" w:space="0" w:color="auto"/>
              <w:right w:val="single" w:sz="4" w:space="0" w:color="auto"/>
            </w:tcBorders>
          </w:tcPr>
          <w:p w14:paraId="72DB412F" w14:textId="77777777" w:rsidR="005A764E" w:rsidRPr="007133E9" w:rsidRDefault="005A764E" w:rsidP="005A764E">
            <w:pPr>
              <w:spacing w:after="0" w:line="240" w:lineRule="auto"/>
              <w:rPr>
                <w:rFonts w:asciiTheme="minorHAnsi" w:hAnsiTheme="minorHAnsi" w:cstheme="minorHAnsi"/>
                <w:szCs w:val="20"/>
                <w:highlight w:val="yellow"/>
              </w:rPr>
            </w:pPr>
          </w:p>
        </w:tc>
        <w:tc>
          <w:tcPr>
            <w:tcW w:w="5811" w:type="dxa"/>
            <w:tcBorders>
              <w:left w:val="single" w:sz="4" w:space="0" w:color="auto"/>
            </w:tcBorders>
          </w:tcPr>
          <w:p w14:paraId="60609DC9" w14:textId="77777777" w:rsidR="005A764E" w:rsidRPr="007133E9" w:rsidRDefault="009B0836" w:rsidP="003916D2">
            <w:pPr>
              <w:pageBreakBefore/>
              <w:autoSpaceDE w:val="0"/>
              <w:autoSpaceDN w:val="0"/>
              <w:adjustRightInd w:val="0"/>
              <w:spacing w:after="0" w:line="240" w:lineRule="auto"/>
              <w:rPr>
                <w:rFonts w:asciiTheme="minorHAnsi" w:hAnsiTheme="minorHAnsi" w:cstheme="minorHAnsi"/>
                <w:szCs w:val="20"/>
                <w:lang w:eastAsia="cs-CZ"/>
              </w:rPr>
            </w:pPr>
            <w:r w:rsidRPr="007133E9">
              <w:rPr>
                <w:rFonts w:asciiTheme="minorHAnsi" w:hAnsiTheme="minorHAnsi" w:cstheme="minorHAnsi"/>
                <w:color w:val="000000"/>
                <w:szCs w:val="20"/>
                <w:lang w:eastAsia="cs-CZ"/>
              </w:rPr>
              <w:t>P</w:t>
            </w:r>
            <w:r w:rsidR="005A764E" w:rsidRPr="007133E9">
              <w:rPr>
                <w:rFonts w:asciiTheme="minorHAnsi" w:hAnsiTheme="minorHAnsi" w:cstheme="minorHAnsi"/>
                <w:color w:val="000000"/>
                <w:szCs w:val="20"/>
                <w:lang w:eastAsia="cs-CZ"/>
              </w:rPr>
              <w:t xml:space="preserve">oukazuje na prověření možnosti změny využití území lesních pozemků, které z důvodu drobných výměr či nesouvztažnosti s dalšími lesními komplexy neplní nebo omezeně plní funkce lesa bez možnosti zlepšení. Aktuální návrh ÚP nově </w:t>
            </w:r>
            <w:r w:rsidR="005A764E" w:rsidRPr="007133E9">
              <w:rPr>
                <w:rFonts w:asciiTheme="minorHAnsi" w:hAnsiTheme="minorHAnsi" w:cstheme="minorHAnsi"/>
                <w:szCs w:val="20"/>
                <w:lang w:eastAsia="cs-CZ"/>
              </w:rPr>
              <w:t xml:space="preserve">zakomponoval do návrhových ploch, u kterých je trvalé vynětí z pozemků určených k plnění funkcí lesa umožněno, pouze lesní pozemky č. </w:t>
            </w:r>
            <w:proofErr w:type="spellStart"/>
            <w:r w:rsidR="005A764E" w:rsidRPr="007133E9">
              <w:rPr>
                <w:rFonts w:asciiTheme="minorHAnsi" w:hAnsiTheme="minorHAnsi" w:cstheme="minorHAnsi"/>
                <w:szCs w:val="20"/>
                <w:lang w:eastAsia="cs-CZ"/>
              </w:rPr>
              <w:t>parc</w:t>
            </w:r>
            <w:proofErr w:type="spellEnd"/>
            <w:r w:rsidR="005A764E" w:rsidRPr="007133E9">
              <w:rPr>
                <w:rFonts w:asciiTheme="minorHAnsi" w:hAnsiTheme="minorHAnsi" w:cstheme="minorHAnsi"/>
                <w:szCs w:val="20"/>
                <w:lang w:eastAsia="cs-CZ"/>
              </w:rPr>
              <w:t xml:space="preserve">. 143/144 a 1129. Zbylé a dříve navržené pozemky č. </w:t>
            </w:r>
            <w:proofErr w:type="spellStart"/>
            <w:r w:rsidR="005A764E" w:rsidRPr="007133E9">
              <w:rPr>
                <w:rFonts w:asciiTheme="minorHAnsi" w:hAnsiTheme="minorHAnsi" w:cstheme="minorHAnsi"/>
                <w:szCs w:val="20"/>
                <w:lang w:eastAsia="cs-CZ"/>
              </w:rPr>
              <w:t>parc</w:t>
            </w:r>
            <w:proofErr w:type="spellEnd"/>
            <w:r w:rsidR="005A764E" w:rsidRPr="007133E9">
              <w:rPr>
                <w:rFonts w:asciiTheme="minorHAnsi" w:hAnsiTheme="minorHAnsi" w:cstheme="minorHAnsi"/>
                <w:szCs w:val="20"/>
                <w:lang w:eastAsia="cs-CZ"/>
              </w:rPr>
              <w:t xml:space="preserve">. 480/24, 1071, 1072, </w:t>
            </w:r>
            <w:r w:rsidR="005A764E" w:rsidRPr="007133E9">
              <w:rPr>
                <w:rFonts w:asciiTheme="minorHAnsi" w:hAnsiTheme="minorHAnsi" w:cstheme="minorHAnsi"/>
                <w:szCs w:val="20"/>
                <w:lang w:eastAsia="cs-CZ"/>
              </w:rPr>
              <w:lastRenderedPageBreak/>
              <w:t xml:space="preserve">1075, 1094, 1096, 1098, 1100, 1101 zůstaly beze změn a tedy bez možnosti vynětí. </w:t>
            </w:r>
            <w:r w:rsidR="003916D2" w:rsidRPr="007133E9">
              <w:rPr>
                <w:rFonts w:asciiTheme="minorHAnsi" w:hAnsiTheme="minorHAnsi" w:cstheme="minorHAnsi"/>
                <w:szCs w:val="20"/>
                <w:lang w:eastAsia="cs-CZ"/>
              </w:rPr>
              <w:t>U</w:t>
            </w:r>
            <w:r w:rsidR="005A764E" w:rsidRPr="007133E9">
              <w:rPr>
                <w:rFonts w:asciiTheme="minorHAnsi" w:hAnsiTheme="minorHAnsi" w:cstheme="minorHAnsi"/>
                <w:szCs w:val="20"/>
                <w:lang w:eastAsia="cs-CZ"/>
              </w:rPr>
              <w:t xml:space="preserve">vedené je i pouze doporučením. </w:t>
            </w:r>
          </w:p>
        </w:tc>
        <w:tc>
          <w:tcPr>
            <w:tcW w:w="4395" w:type="dxa"/>
          </w:tcPr>
          <w:p w14:paraId="75920FA4" w14:textId="77777777" w:rsidR="00EC02BC" w:rsidRPr="007133E9" w:rsidRDefault="003F4225" w:rsidP="005A764E">
            <w:pPr>
              <w:spacing w:after="0" w:line="240" w:lineRule="auto"/>
              <w:rPr>
                <w:rFonts w:asciiTheme="minorHAnsi" w:hAnsiTheme="minorHAnsi" w:cstheme="minorHAnsi"/>
                <w:szCs w:val="20"/>
                <w:lang w:eastAsia="cs-CZ"/>
              </w:rPr>
            </w:pPr>
            <w:r w:rsidRPr="007133E9">
              <w:rPr>
                <w:rFonts w:asciiTheme="minorHAnsi" w:hAnsiTheme="minorHAnsi" w:cstheme="minorHAnsi"/>
                <w:szCs w:val="20"/>
              </w:rPr>
              <w:lastRenderedPageBreak/>
              <w:t xml:space="preserve">Pozemky </w:t>
            </w:r>
            <w:proofErr w:type="spellStart"/>
            <w:r w:rsidR="005A764E" w:rsidRPr="007133E9">
              <w:rPr>
                <w:rFonts w:asciiTheme="minorHAnsi" w:hAnsiTheme="minorHAnsi" w:cstheme="minorHAnsi"/>
                <w:szCs w:val="20"/>
                <w:lang w:eastAsia="cs-CZ"/>
              </w:rPr>
              <w:t>parc</w:t>
            </w:r>
            <w:proofErr w:type="spellEnd"/>
            <w:r w:rsidR="005A764E" w:rsidRPr="007133E9">
              <w:rPr>
                <w:rFonts w:asciiTheme="minorHAnsi" w:hAnsiTheme="minorHAnsi" w:cstheme="minorHAnsi"/>
                <w:szCs w:val="20"/>
                <w:lang w:eastAsia="cs-CZ"/>
              </w:rPr>
              <w:t xml:space="preserve">. č. 480/24, 1071, 1072, 1075, 1094, 1096, 1098, 1100, 1101 </w:t>
            </w:r>
            <w:r w:rsidRPr="007133E9">
              <w:rPr>
                <w:rFonts w:asciiTheme="minorHAnsi" w:hAnsiTheme="minorHAnsi" w:cstheme="minorHAnsi"/>
                <w:szCs w:val="20"/>
                <w:lang w:eastAsia="cs-CZ"/>
              </w:rPr>
              <w:t xml:space="preserve">byly prověřeny, návrh ÚP ponechává pozemky dle stavu, tj. jako </w:t>
            </w:r>
            <w:r w:rsidR="005A764E" w:rsidRPr="007133E9">
              <w:rPr>
                <w:rFonts w:asciiTheme="minorHAnsi" w:hAnsiTheme="minorHAnsi" w:cstheme="minorHAnsi"/>
                <w:szCs w:val="20"/>
                <w:lang w:eastAsia="cs-CZ"/>
              </w:rPr>
              <w:t>PUPFL</w:t>
            </w:r>
            <w:r w:rsidRPr="007133E9">
              <w:rPr>
                <w:rFonts w:asciiTheme="minorHAnsi" w:hAnsiTheme="minorHAnsi" w:cstheme="minorHAnsi"/>
                <w:szCs w:val="20"/>
                <w:lang w:eastAsia="cs-CZ"/>
              </w:rPr>
              <w:t xml:space="preserve"> z důvodu zachování jejich ochrany.</w:t>
            </w:r>
            <w:r w:rsidR="00EC02BC" w:rsidRPr="007133E9">
              <w:rPr>
                <w:rFonts w:asciiTheme="minorHAnsi" w:hAnsiTheme="minorHAnsi" w:cstheme="minorHAnsi"/>
                <w:szCs w:val="20"/>
                <w:lang w:eastAsia="cs-CZ"/>
              </w:rPr>
              <w:t xml:space="preserve"> </w:t>
            </w:r>
          </w:p>
          <w:p w14:paraId="7F6F0ECB" w14:textId="77777777" w:rsidR="00EC02BC" w:rsidRPr="007133E9" w:rsidRDefault="00EC02BC" w:rsidP="005A764E">
            <w:pPr>
              <w:spacing w:after="0" w:line="240" w:lineRule="auto"/>
              <w:rPr>
                <w:rFonts w:asciiTheme="minorHAnsi" w:hAnsiTheme="minorHAnsi" w:cstheme="minorHAnsi"/>
                <w:szCs w:val="20"/>
              </w:rPr>
            </w:pPr>
          </w:p>
        </w:tc>
      </w:tr>
      <w:tr w:rsidR="005A764E" w:rsidRPr="007133E9" w14:paraId="1B407DCD" w14:textId="77777777" w:rsidTr="00BD6B98">
        <w:trPr>
          <w:trHeight w:val="1101"/>
        </w:trPr>
        <w:tc>
          <w:tcPr>
            <w:tcW w:w="704" w:type="dxa"/>
          </w:tcPr>
          <w:p w14:paraId="6AAE8A05"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lastRenderedPageBreak/>
              <w:t>7</w:t>
            </w:r>
          </w:p>
        </w:tc>
        <w:tc>
          <w:tcPr>
            <w:tcW w:w="1985" w:type="dxa"/>
          </w:tcPr>
          <w:p w14:paraId="44F1D6DB" w14:textId="77777777" w:rsidR="005A764E" w:rsidRPr="007133E9" w:rsidRDefault="005A764E" w:rsidP="005A764E">
            <w:pPr>
              <w:spacing w:after="0" w:line="240" w:lineRule="auto"/>
              <w:rPr>
                <w:rFonts w:asciiTheme="minorHAnsi" w:hAnsiTheme="minorHAnsi" w:cstheme="minorHAnsi"/>
                <w:szCs w:val="20"/>
              </w:rPr>
            </w:pPr>
            <w:proofErr w:type="spellStart"/>
            <w:r w:rsidRPr="007133E9">
              <w:rPr>
                <w:rFonts w:asciiTheme="minorHAnsi" w:hAnsiTheme="minorHAnsi" w:cstheme="minorHAnsi"/>
                <w:szCs w:val="20"/>
              </w:rPr>
              <w:t>MěÚ</w:t>
            </w:r>
            <w:proofErr w:type="spellEnd"/>
            <w:r w:rsidRPr="007133E9">
              <w:rPr>
                <w:rFonts w:asciiTheme="minorHAnsi" w:hAnsiTheme="minorHAnsi" w:cstheme="minorHAnsi"/>
                <w:szCs w:val="20"/>
              </w:rPr>
              <w:t xml:space="preserve"> Černošice, </w:t>
            </w:r>
            <w:proofErr w:type="spellStart"/>
            <w:proofErr w:type="gramStart"/>
            <w:r w:rsidRPr="007133E9">
              <w:rPr>
                <w:rFonts w:asciiTheme="minorHAnsi" w:hAnsiTheme="minorHAnsi" w:cstheme="minorHAnsi"/>
                <w:szCs w:val="20"/>
              </w:rPr>
              <w:t>odd.dopravy</w:t>
            </w:r>
            <w:proofErr w:type="spellEnd"/>
            <w:proofErr w:type="gramEnd"/>
            <w:r w:rsidRPr="007133E9">
              <w:rPr>
                <w:rFonts w:asciiTheme="minorHAnsi" w:hAnsiTheme="minorHAnsi" w:cstheme="minorHAnsi"/>
                <w:szCs w:val="20"/>
              </w:rPr>
              <w:t xml:space="preserve"> a správy komunikací, Podskalská 19, Praha 2</w:t>
            </w:r>
          </w:p>
        </w:tc>
        <w:tc>
          <w:tcPr>
            <w:tcW w:w="2268" w:type="dxa"/>
          </w:tcPr>
          <w:p w14:paraId="0CCC5EC3"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 </w:t>
            </w:r>
          </w:p>
        </w:tc>
        <w:tc>
          <w:tcPr>
            <w:tcW w:w="5811" w:type="dxa"/>
          </w:tcPr>
          <w:p w14:paraId="175C1218"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Nevyjádřili se.</w:t>
            </w:r>
          </w:p>
        </w:tc>
        <w:tc>
          <w:tcPr>
            <w:tcW w:w="4395" w:type="dxa"/>
          </w:tcPr>
          <w:p w14:paraId="422EDF7C"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3278EFF9" w14:textId="77777777" w:rsidTr="00BD6B98">
        <w:trPr>
          <w:trHeight w:val="732"/>
        </w:trPr>
        <w:tc>
          <w:tcPr>
            <w:tcW w:w="704" w:type="dxa"/>
          </w:tcPr>
          <w:p w14:paraId="1426EE94"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8</w:t>
            </w:r>
          </w:p>
        </w:tc>
        <w:tc>
          <w:tcPr>
            <w:tcW w:w="1985" w:type="dxa"/>
          </w:tcPr>
          <w:p w14:paraId="349B53B9" w14:textId="77777777" w:rsidR="005A764E" w:rsidRPr="007133E9" w:rsidRDefault="005A764E" w:rsidP="005A764E">
            <w:pPr>
              <w:spacing w:after="0" w:line="240" w:lineRule="auto"/>
              <w:rPr>
                <w:rFonts w:asciiTheme="minorHAnsi" w:hAnsiTheme="minorHAnsi" w:cstheme="minorHAnsi"/>
                <w:szCs w:val="20"/>
              </w:rPr>
            </w:pPr>
            <w:proofErr w:type="spellStart"/>
            <w:r w:rsidRPr="007133E9">
              <w:rPr>
                <w:rFonts w:asciiTheme="minorHAnsi" w:hAnsiTheme="minorHAnsi" w:cstheme="minorHAnsi"/>
                <w:szCs w:val="20"/>
              </w:rPr>
              <w:t>MěÚ</w:t>
            </w:r>
            <w:proofErr w:type="spellEnd"/>
            <w:r w:rsidRPr="007133E9">
              <w:rPr>
                <w:rFonts w:asciiTheme="minorHAnsi" w:hAnsiTheme="minorHAnsi" w:cstheme="minorHAnsi"/>
                <w:szCs w:val="20"/>
              </w:rPr>
              <w:t xml:space="preserve"> Černošice, orgán státní památkové péče</w:t>
            </w:r>
          </w:p>
        </w:tc>
        <w:tc>
          <w:tcPr>
            <w:tcW w:w="2268" w:type="dxa"/>
          </w:tcPr>
          <w:p w14:paraId="45E79D46"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 </w:t>
            </w:r>
          </w:p>
        </w:tc>
        <w:tc>
          <w:tcPr>
            <w:tcW w:w="5811" w:type="dxa"/>
          </w:tcPr>
          <w:p w14:paraId="618961B1"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Nevyjádřili se.</w:t>
            </w:r>
          </w:p>
        </w:tc>
        <w:tc>
          <w:tcPr>
            <w:tcW w:w="4395" w:type="dxa"/>
          </w:tcPr>
          <w:p w14:paraId="6E75A647"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508C960D" w14:textId="77777777" w:rsidTr="00BD6B98">
        <w:tc>
          <w:tcPr>
            <w:tcW w:w="704" w:type="dxa"/>
          </w:tcPr>
          <w:p w14:paraId="649AF8CC"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9</w:t>
            </w:r>
          </w:p>
        </w:tc>
        <w:tc>
          <w:tcPr>
            <w:tcW w:w="1985" w:type="dxa"/>
          </w:tcPr>
          <w:p w14:paraId="2847A60B"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Státní energetická inspekce, Gorazdova 1969/24, Praha 2</w:t>
            </w:r>
          </w:p>
        </w:tc>
        <w:tc>
          <w:tcPr>
            <w:tcW w:w="2268" w:type="dxa"/>
          </w:tcPr>
          <w:p w14:paraId="5FB9B81B"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 </w:t>
            </w:r>
          </w:p>
        </w:tc>
        <w:tc>
          <w:tcPr>
            <w:tcW w:w="5811" w:type="dxa"/>
          </w:tcPr>
          <w:p w14:paraId="72D8C1EA"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Nevyjádřili se.</w:t>
            </w:r>
          </w:p>
        </w:tc>
        <w:tc>
          <w:tcPr>
            <w:tcW w:w="4395" w:type="dxa"/>
          </w:tcPr>
          <w:p w14:paraId="0094339C"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0C88A898" w14:textId="77777777" w:rsidTr="00BD6B98">
        <w:trPr>
          <w:trHeight w:val="1101"/>
        </w:trPr>
        <w:tc>
          <w:tcPr>
            <w:tcW w:w="704" w:type="dxa"/>
          </w:tcPr>
          <w:p w14:paraId="3C655B46"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10</w:t>
            </w:r>
          </w:p>
        </w:tc>
        <w:tc>
          <w:tcPr>
            <w:tcW w:w="1985" w:type="dxa"/>
          </w:tcPr>
          <w:p w14:paraId="176B569D"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Ministerstvo obrany, Tychonova 221/1, Praha 6</w:t>
            </w:r>
          </w:p>
        </w:tc>
        <w:tc>
          <w:tcPr>
            <w:tcW w:w="2268" w:type="dxa"/>
          </w:tcPr>
          <w:p w14:paraId="0BE671C5"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Č.j. MO 192618/2024-1322 ze dne 4.3.2024</w:t>
            </w:r>
          </w:p>
        </w:tc>
        <w:tc>
          <w:tcPr>
            <w:tcW w:w="5811" w:type="dxa"/>
          </w:tcPr>
          <w:p w14:paraId="22A756E7" w14:textId="77777777" w:rsidR="005A764E" w:rsidRPr="007133E9" w:rsidRDefault="005A764E" w:rsidP="005A764E">
            <w:pPr>
              <w:pStyle w:val="Default"/>
              <w:rPr>
                <w:rFonts w:asciiTheme="minorHAnsi" w:hAnsiTheme="minorHAnsi" w:cstheme="minorHAnsi"/>
                <w:sz w:val="20"/>
                <w:szCs w:val="20"/>
              </w:rPr>
            </w:pPr>
            <w:r w:rsidRPr="007133E9">
              <w:rPr>
                <w:rFonts w:asciiTheme="minorHAnsi" w:hAnsiTheme="minorHAnsi" w:cstheme="minorHAnsi"/>
                <w:sz w:val="20"/>
                <w:szCs w:val="20"/>
              </w:rPr>
              <w:t xml:space="preserve">Do správního území zasahuje zájmové území Ministerstva obrany: </w:t>
            </w:r>
          </w:p>
          <w:p w14:paraId="08BDA893" w14:textId="77777777" w:rsidR="005A764E" w:rsidRPr="007133E9" w:rsidRDefault="005A764E" w:rsidP="005A764E">
            <w:pPr>
              <w:pStyle w:val="Default"/>
              <w:rPr>
                <w:rFonts w:asciiTheme="minorHAnsi" w:hAnsiTheme="minorHAnsi" w:cstheme="minorHAnsi"/>
                <w:sz w:val="20"/>
                <w:szCs w:val="20"/>
              </w:rPr>
            </w:pPr>
            <w:r w:rsidRPr="007133E9">
              <w:rPr>
                <w:rFonts w:asciiTheme="minorHAnsi" w:hAnsiTheme="minorHAnsi" w:cstheme="minorHAnsi"/>
                <w:b/>
                <w:bCs/>
                <w:sz w:val="20"/>
                <w:szCs w:val="20"/>
              </w:rPr>
              <w:t xml:space="preserve">- OP RLP - Ochranné pásmo radiolokačního zařízení, které je nutno respektovat podle ustanovení § 37 zákona č. 49/1997 Sb. o civilním letectví. </w:t>
            </w:r>
            <w:r w:rsidRPr="007133E9">
              <w:rPr>
                <w:rFonts w:asciiTheme="minorHAnsi" w:hAnsiTheme="minorHAnsi" w:cstheme="minorHAnsi"/>
                <w:sz w:val="20"/>
                <w:szCs w:val="20"/>
              </w:rPr>
              <w:t xml:space="preserve">V tomto území lze umístit a povolit níže uvedené stavby jen na základě závazného stanoviska Ministerstva obrany (dle ustanovení § 175 odst. 1 zákona č. 183/2006 Sb. o územním plánování a stavebním řádu) – viz ÚAP – jev 102a. Jedná se o výstavbu (včetně rekonstrukce a přestavby) větrných elektráren, výškových staveb, venkovního vedení VVN a VN, základnových stanic mobilních operátorů. V tomto vymezeném území může být výstavba větrných elektráren, výškových staveb nad 30 m nad terénem a staveb tvořících dominanty v terénu výškově omezena nebo zakázána. </w:t>
            </w:r>
            <w:r w:rsidR="007C2DDE">
              <w:rPr>
                <w:rFonts w:asciiTheme="minorHAnsi" w:hAnsiTheme="minorHAnsi" w:cstheme="minorHAnsi"/>
                <w:bCs/>
                <w:sz w:val="20"/>
                <w:szCs w:val="20"/>
              </w:rPr>
              <w:t>MO</w:t>
            </w:r>
            <w:r w:rsidRPr="007133E9">
              <w:rPr>
                <w:rFonts w:asciiTheme="minorHAnsi" w:hAnsiTheme="minorHAnsi" w:cstheme="minorHAnsi"/>
                <w:bCs/>
                <w:sz w:val="20"/>
                <w:szCs w:val="20"/>
              </w:rPr>
              <w:t xml:space="preserve"> požaduje respektovat uvedené vymezené území a zapracovat do Odůvodnění, kapitoly Zvláštní zájmy Ministerstva obrany. </w:t>
            </w:r>
          </w:p>
          <w:p w14:paraId="6EF8BBE8" w14:textId="77777777" w:rsidR="005A764E" w:rsidRPr="007133E9" w:rsidRDefault="005A764E" w:rsidP="005A764E">
            <w:pPr>
              <w:pStyle w:val="Default"/>
              <w:rPr>
                <w:rFonts w:asciiTheme="minorHAnsi" w:hAnsiTheme="minorHAnsi" w:cstheme="minorHAnsi"/>
                <w:sz w:val="20"/>
                <w:szCs w:val="20"/>
              </w:rPr>
            </w:pPr>
            <w:r w:rsidRPr="007133E9">
              <w:rPr>
                <w:rFonts w:asciiTheme="minorHAnsi" w:hAnsiTheme="minorHAnsi" w:cstheme="minorHAnsi"/>
                <w:bCs/>
                <w:sz w:val="20"/>
                <w:szCs w:val="20"/>
              </w:rPr>
              <w:t xml:space="preserve">Na celém správním území je zájem Ministerstva obrany posuzován z hlediska povolování níže uvedených druhů staveb </w:t>
            </w:r>
            <w:r w:rsidRPr="007133E9">
              <w:rPr>
                <w:rFonts w:asciiTheme="minorHAnsi" w:hAnsiTheme="minorHAnsi" w:cstheme="minorHAnsi"/>
                <w:sz w:val="20"/>
                <w:szCs w:val="20"/>
              </w:rPr>
              <w:t xml:space="preserve">(dle ÚAP jev 119). Na celém správním území umístit a povolit níže uvedené stavby jen na základě závazného stanoviska Ministerstva obrany: </w:t>
            </w:r>
          </w:p>
          <w:p w14:paraId="574DAF70" w14:textId="77777777" w:rsidR="005A764E" w:rsidRPr="007133E9" w:rsidRDefault="005A764E" w:rsidP="005A764E">
            <w:pPr>
              <w:pStyle w:val="Default"/>
              <w:rPr>
                <w:rFonts w:asciiTheme="minorHAnsi" w:hAnsiTheme="minorHAnsi" w:cstheme="minorHAnsi"/>
                <w:color w:val="auto"/>
                <w:sz w:val="20"/>
                <w:szCs w:val="20"/>
              </w:rPr>
            </w:pPr>
            <w:r w:rsidRPr="007133E9">
              <w:rPr>
                <w:rFonts w:asciiTheme="minorHAnsi" w:hAnsiTheme="minorHAnsi" w:cstheme="minorHAnsi"/>
                <w:sz w:val="20"/>
                <w:szCs w:val="20"/>
              </w:rPr>
              <w:t xml:space="preserve">- výstavba, rekonstrukce a opravy dálniční sítě, rychlostních komunikací, silnic I. II. a III. třídy 2 </w:t>
            </w:r>
          </w:p>
          <w:p w14:paraId="5A5034C7" w14:textId="77777777" w:rsidR="005A764E" w:rsidRPr="007133E9" w:rsidRDefault="005A764E" w:rsidP="005A764E">
            <w:pPr>
              <w:pStyle w:val="Default"/>
              <w:pageBreakBefore/>
              <w:rPr>
                <w:rFonts w:asciiTheme="minorHAnsi" w:hAnsiTheme="minorHAnsi" w:cstheme="minorHAnsi"/>
                <w:color w:val="auto"/>
                <w:sz w:val="20"/>
                <w:szCs w:val="20"/>
              </w:rPr>
            </w:pPr>
            <w:r w:rsidRPr="007133E9">
              <w:rPr>
                <w:rFonts w:asciiTheme="minorHAnsi" w:hAnsiTheme="minorHAnsi" w:cstheme="minorHAnsi"/>
                <w:color w:val="auto"/>
                <w:sz w:val="20"/>
                <w:szCs w:val="20"/>
              </w:rPr>
              <w:t xml:space="preserve">- výstavba a rekonstrukce železničních tratí a jejich objektů </w:t>
            </w:r>
          </w:p>
          <w:p w14:paraId="52058F02" w14:textId="77777777" w:rsidR="005A764E" w:rsidRPr="007133E9" w:rsidRDefault="005A764E" w:rsidP="005A764E">
            <w:pPr>
              <w:pStyle w:val="Default"/>
              <w:rPr>
                <w:rFonts w:asciiTheme="minorHAnsi" w:hAnsiTheme="minorHAnsi" w:cstheme="minorHAnsi"/>
                <w:color w:val="auto"/>
                <w:sz w:val="20"/>
                <w:szCs w:val="20"/>
              </w:rPr>
            </w:pPr>
            <w:r w:rsidRPr="007133E9">
              <w:rPr>
                <w:rFonts w:asciiTheme="minorHAnsi" w:hAnsiTheme="minorHAnsi" w:cstheme="minorHAnsi"/>
                <w:color w:val="auto"/>
                <w:sz w:val="20"/>
                <w:szCs w:val="20"/>
              </w:rPr>
              <w:t xml:space="preserve">- výstavba a rekonstrukce letišť všech druhů, včetně zařízení </w:t>
            </w:r>
          </w:p>
          <w:p w14:paraId="3A4C1BF7" w14:textId="77777777" w:rsidR="005A764E" w:rsidRPr="007133E9" w:rsidRDefault="005A764E" w:rsidP="005A764E">
            <w:pPr>
              <w:pStyle w:val="Default"/>
              <w:rPr>
                <w:rFonts w:asciiTheme="minorHAnsi" w:hAnsiTheme="minorHAnsi" w:cstheme="minorHAnsi"/>
                <w:color w:val="auto"/>
                <w:sz w:val="20"/>
                <w:szCs w:val="20"/>
              </w:rPr>
            </w:pPr>
            <w:r w:rsidRPr="007133E9">
              <w:rPr>
                <w:rFonts w:asciiTheme="minorHAnsi" w:hAnsiTheme="minorHAnsi" w:cstheme="minorHAnsi"/>
                <w:color w:val="auto"/>
                <w:sz w:val="20"/>
                <w:szCs w:val="20"/>
              </w:rPr>
              <w:t xml:space="preserve">- výstavba vedení VN a VVN </w:t>
            </w:r>
          </w:p>
          <w:p w14:paraId="14D99D36" w14:textId="77777777" w:rsidR="005A764E" w:rsidRPr="007133E9" w:rsidRDefault="005A764E" w:rsidP="005A764E">
            <w:pPr>
              <w:pStyle w:val="Default"/>
              <w:rPr>
                <w:rFonts w:asciiTheme="minorHAnsi" w:hAnsiTheme="minorHAnsi" w:cstheme="minorHAnsi"/>
                <w:color w:val="auto"/>
                <w:sz w:val="20"/>
                <w:szCs w:val="20"/>
              </w:rPr>
            </w:pPr>
            <w:r w:rsidRPr="007133E9">
              <w:rPr>
                <w:rFonts w:asciiTheme="minorHAnsi" w:hAnsiTheme="minorHAnsi" w:cstheme="minorHAnsi"/>
                <w:color w:val="auto"/>
                <w:sz w:val="20"/>
                <w:szCs w:val="20"/>
              </w:rPr>
              <w:t xml:space="preserve">- výstavba větrných elektráren </w:t>
            </w:r>
          </w:p>
          <w:p w14:paraId="7B70E938" w14:textId="77777777" w:rsidR="005A764E" w:rsidRPr="007133E9" w:rsidRDefault="005A764E" w:rsidP="005A764E">
            <w:pPr>
              <w:pStyle w:val="Default"/>
              <w:rPr>
                <w:rFonts w:asciiTheme="minorHAnsi" w:hAnsiTheme="minorHAnsi" w:cstheme="minorHAnsi"/>
                <w:color w:val="auto"/>
                <w:sz w:val="20"/>
                <w:szCs w:val="20"/>
              </w:rPr>
            </w:pPr>
            <w:r w:rsidRPr="007133E9">
              <w:rPr>
                <w:rFonts w:asciiTheme="minorHAnsi" w:hAnsiTheme="minorHAnsi" w:cstheme="minorHAnsi"/>
                <w:color w:val="auto"/>
                <w:sz w:val="20"/>
                <w:szCs w:val="20"/>
              </w:rPr>
              <w:lastRenderedPageBreak/>
              <w:t xml:space="preserve">- výstavba radioelektronických zařízení (radiové, radiolokační, radionavigační, telemetrická) včetně anténních systémů a opěrných konstrukcí (např. základnové stanice….) </w:t>
            </w:r>
          </w:p>
          <w:p w14:paraId="35B009EC" w14:textId="77777777" w:rsidR="005A764E" w:rsidRPr="007133E9" w:rsidRDefault="005A764E" w:rsidP="005A764E">
            <w:pPr>
              <w:pStyle w:val="Default"/>
              <w:rPr>
                <w:rFonts w:asciiTheme="minorHAnsi" w:hAnsiTheme="minorHAnsi" w:cstheme="minorHAnsi"/>
                <w:color w:val="auto"/>
                <w:sz w:val="20"/>
                <w:szCs w:val="20"/>
              </w:rPr>
            </w:pPr>
            <w:r w:rsidRPr="007133E9">
              <w:rPr>
                <w:rFonts w:asciiTheme="minorHAnsi" w:hAnsiTheme="minorHAnsi" w:cstheme="minorHAnsi"/>
                <w:color w:val="auto"/>
                <w:sz w:val="20"/>
                <w:szCs w:val="20"/>
              </w:rPr>
              <w:t xml:space="preserve">- výstavba objektů a zařízení vysokých 30 m a více nad terénem </w:t>
            </w:r>
          </w:p>
          <w:p w14:paraId="3D7970E3" w14:textId="77777777" w:rsidR="005A764E" w:rsidRPr="007133E9" w:rsidRDefault="005A764E" w:rsidP="005A764E">
            <w:pPr>
              <w:pStyle w:val="Default"/>
              <w:rPr>
                <w:rFonts w:asciiTheme="minorHAnsi" w:hAnsiTheme="minorHAnsi" w:cstheme="minorHAnsi"/>
                <w:color w:val="auto"/>
                <w:sz w:val="20"/>
                <w:szCs w:val="20"/>
              </w:rPr>
            </w:pPr>
            <w:r w:rsidRPr="007133E9">
              <w:rPr>
                <w:rFonts w:asciiTheme="minorHAnsi" w:hAnsiTheme="minorHAnsi" w:cstheme="minorHAnsi"/>
                <w:color w:val="auto"/>
                <w:sz w:val="20"/>
                <w:szCs w:val="20"/>
              </w:rPr>
              <w:t xml:space="preserve">- výstavba vodních nádrží (přehrady, rybníky) </w:t>
            </w:r>
          </w:p>
          <w:p w14:paraId="76EC793F" w14:textId="77777777" w:rsidR="005A764E" w:rsidRPr="007133E9" w:rsidRDefault="005A764E" w:rsidP="005A764E">
            <w:pPr>
              <w:pStyle w:val="Default"/>
              <w:rPr>
                <w:rFonts w:asciiTheme="minorHAnsi" w:hAnsiTheme="minorHAnsi" w:cstheme="minorHAnsi"/>
                <w:color w:val="auto"/>
                <w:sz w:val="20"/>
                <w:szCs w:val="20"/>
              </w:rPr>
            </w:pPr>
            <w:r w:rsidRPr="007133E9">
              <w:rPr>
                <w:rFonts w:asciiTheme="minorHAnsi" w:hAnsiTheme="minorHAnsi" w:cstheme="minorHAnsi"/>
                <w:color w:val="auto"/>
                <w:sz w:val="20"/>
                <w:szCs w:val="20"/>
              </w:rPr>
              <w:t xml:space="preserve">- výstavba objektů tvořících dominanty v území (např. rozhledny) </w:t>
            </w:r>
          </w:p>
          <w:p w14:paraId="68F45C59" w14:textId="77777777" w:rsidR="005A764E" w:rsidRPr="007133E9" w:rsidRDefault="005A764E" w:rsidP="005A764E">
            <w:pPr>
              <w:pStyle w:val="Default"/>
              <w:rPr>
                <w:rFonts w:asciiTheme="minorHAnsi" w:hAnsiTheme="minorHAnsi" w:cstheme="minorHAnsi"/>
                <w:color w:val="auto"/>
                <w:sz w:val="20"/>
                <w:szCs w:val="20"/>
              </w:rPr>
            </w:pPr>
            <w:r w:rsidRPr="007133E9">
              <w:rPr>
                <w:rFonts w:asciiTheme="minorHAnsi" w:hAnsiTheme="minorHAnsi" w:cstheme="minorHAnsi"/>
                <w:bCs/>
                <w:color w:val="auto"/>
                <w:sz w:val="20"/>
                <w:szCs w:val="20"/>
              </w:rPr>
              <w:t>M</w:t>
            </w:r>
            <w:r w:rsidR="003916D2" w:rsidRPr="007133E9">
              <w:rPr>
                <w:rFonts w:asciiTheme="minorHAnsi" w:hAnsiTheme="minorHAnsi" w:cstheme="minorHAnsi"/>
                <w:bCs/>
                <w:color w:val="auto"/>
                <w:sz w:val="20"/>
                <w:szCs w:val="20"/>
              </w:rPr>
              <w:t>O</w:t>
            </w:r>
            <w:r w:rsidRPr="007133E9">
              <w:rPr>
                <w:rFonts w:asciiTheme="minorHAnsi" w:hAnsiTheme="minorHAnsi" w:cstheme="minorHAnsi"/>
                <w:bCs/>
                <w:color w:val="auto"/>
                <w:sz w:val="20"/>
                <w:szCs w:val="20"/>
              </w:rPr>
              <w:t xml:space="preserve"> požaduje respektovat výše uvedené vymezené území a zapracovat je do textové části návrhu územního plánu do Odůvodnění, kapitoly Zvláštní zájmy Ministerstva obrany. </w:t>
            </w:r>
            <w:r w:rsidR="007C2DDE">
              <w:rPr>
                <w:rFonts w:asciiTheme="minorHAnsi" w:hAnsiTheme="minorHAnsi" w:cstheme="minorHAnsi"/>
                <w:bCs/>
                <w:color w:val="auto"/>
                <w:sz w:val="20"/>
                <w:szCs w:val="20"/>
              </w:rPr>
              <w:t>P</w:t>
            </w:r>
            <w:r w:rsidR="003916D2" w:rsidRPr="007133E9">
              <w:rPr>
                <w:rFonts w:asciiTheme="minorHAnsi" w:hAnsiTheme="minorHAnsi" w:cstheme="minorHAnsi"/>
                <w:bCs/>
                <w:color w:val="auto"/>
                <w:sz w:val="20"/>
                <w:szCs w:val="20"/>
              </w:rPr>
              <w:t>od legendu koordinačního výk</w:t>
            </w:r>
            <w:r w:rsidRPr="007133E9">
              <w:rPr>
                <w:rFonts w:asciiTheme="minorHAnsi" w:hAnsiTheme="minorHAnsi" w:cstheme="minorHAnsi"/>
                <w:bCs/>
                <w:color w:val="auto"/>
                <w:sz w:val="20"/>
                <w:szCs w:val="20"/>
              </w:rPr>
              <w:t xml:space="preserve">resu </w:t>
            </w:r>
            <w:r w:rsidR="007C2DDE">
              <w:rPr>
                <w:rFonts w:asciiTheme="minorHAnsi" w:hAnsiTheme="minorHAnsi" w:cstheme="minorHAnsi"/>
                <w:bCs/>
                <w:color w:val="auto"/>
                <w:sz w:val="20"/>
                <w:szCs w:val="20"/>
              </w:rPr>
              <w:t>požaduje zapracovat</w:t>
            </w:r>
            <w:r w:rsidRPr="007133E9">
              <w:rPr>
                <w:rFonts w:asciiTheme="minorHAnsi" w:hAnsiTheme="minorHAnsi" w:cstheme="minorHAnsi"/>
                <w:bCs/>
                <w:color w:val="auto"/>
                <w:sz w:val="20"/>
                <w:szCs w:val="20"/>
              </w:rPr>
              <w:t>: „Celé</w:t>
            </w:r>
            <w:r w:rsidR="003916D2" w:rsidRPr="007133E9">
              <w:rPr>
                <w:rFonts w:asciiTheme="minorHAnsi" w:hAnsiTheme="minorHAnsi" w:cstheme="minorHAnsi"/>
                <w:bCs/>
                <w:color w:val="auto"/>
                <w:sz w:val="20"/>
                <w:szCs w:val="20"/>
              </w:rPr>
              <w:t xml:space="preserve"> správní úze mí je zájmovým úze</w:t>
            </w:r>
            <w:r w:rsidRPr="007133E9">
              <w:rPr>
                <w:rFonts w:asciiTheme="minorHAnsi" w:hAnsiTheme="minorHAnsi" w:cstheme="minorHAnsi"/>
                <w:bCs/>
                <w:color w:val="auto"/>
                <w:sz w:val="20"/>
                <w:szCs w:val="20"/>
              </w:rPr>
              <w:t xml:space="preserve">mím Ministerstva obrany z hlediska povolování vyjmenovaných druhů staveb“. </w:t>
            </w:r>
          </w:p>
          <w:p w14:paraId="0187A2EB" w14:textId="77777777" w:rsidR="005A764E" w:rsidRPr="007133E9" w:rsidRDefault="005A764E" w:rsidP="005A764E">
            <w:pPr>
              <w:shd w:val="clear" w:color="auto" w:fill="FFFFFF"/>
              <w:spacing w:after="0" w:line="240" w:lineRule="auto"/>
              <w:rPr>
                <w:rFonts w:asciiTheme="minorHAnsi" w:hAnsiTheme="minorHAnsi" w:cstheme="minorHAnsi"/>
                <w:szCs w:val="20"/>
              </w:rPr>
            </w:pPr>
            <w:r w:rsidRPr="007133E9">
              <w:rPr>
                <w:rFonts w:asciiTheme="minorHAnsi" w:hAnsiTheme="minorHAnsi" w:cstheme="minorHAnsi"/>
                <w:szCs w:val="20"/>
              </w:rPr>
              <w:t>Vymezené územní Ministerstva obrany – jev 102a je v grafické části ÚPD zapracováno a musí být i nadále stabilizováno.</w:t>
            </w:r>
          </w:p>
        </w:tc>
        <w:tc>
          <w:tcPr>
            <w:tcW w:w="4395" w:type="dxa"/>
          </w:tcPr>
          <w:p w14:paraId="4B81CA04"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lastRenderedPageBreak/>
              <w:t xml:space="preserve">Požadavek byl zapracován. </w:t>
            </w:r>
          </w:p>
          <w:p w14:paraId="4D2FE195"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V odstavci c.6) odůvodnění Zvláštní zájmy ministerstva obrany jsou uvedeny údaje o zájmovém území </w:t>
            </w:r>
            <w:proofErr w:type="spellStart"/>
            <w:proofErr w:type="gramStart"/>
            <w:r w:rsidRPr="007133E9">
              <w:rPr>
                <w:rFonts w:asciiTheme="minorHAnsi" w:hAnsiTheme="minorHAnsi" w:cstheme="minorHAnsi"/>
                <w:szCs w:val="20"/>
              </w:rPr>
              <w:t>MO:,</w:t>
            </w:r>
            <w:proofErr w:type="gramEnd"/>
            <w:r w:rsidRPr="007133E9">
              <w:rPr>
                <w:rFonts w:asciiTheme="minorHAnsi" w:hAnsiTheme="minorHAnsi" w:cstheme="minorHAnsi"/>
                <w:szCs w:val="20"/>
              </w:rPr>
              <w:t>Celé</w:t>
            </w:r>
            <w:proofErr w:type="spellEnd"/>
            <w:r w:rsidRPr="007133E9">
              <w:rPr>
                <w:rFonts w:asciiTheme="minorHAnsi" w:hAnsiTheme="minorHAnsi" w:cstheme="minorHAnsi"/>
                <w:szCs w:val="20"/>
              </w:rPr>
              <w:t xml:space="preserve"> správní území se nachází ve vymezeném území Ministerstva obrany: OP </w:t>
            </w:r>
            <w:proofErr w:type="gramStart"/>
            <w:r w:rsidRPr="007133E9">
              <w:rPr>
                <w:rFonts w:asciiTheme="minorHAnsi" w:hAnsiTheme="minorHAnsi" w:cstheme="minorHAnsi"/>
                <w:szCs w:val="20"/>
              </w:rPr>
              <w:t>RLP - Ochranném</w:t>
            </w:r>
            <w:proofErr w:type="gramEnd"/>
            <w:r w:rsidRPr="007133E9">
              <w:rPr>
                <w:rFonts w:asciiTheme="minorHAnsi" w:hAnsiTheme="minorHAnsi" w:cstheme="minorHAnsi"/>
                <w:szCs w:val="20"/>
              </w:rPr>
              <w:t xml:space="preserve"> pásmu radiolokačního zařízení, které je nutno respektovat.</w:t>
            </w:r>
          </w:p>
          <w:p w14:paraId="40EDE62C" w14:textId="77777777" w:rsidR="00EC02BC" w:rsidRPr="007133E9" w:rsidRDefault="00EC02BC" w:rsidP="005A764E">
            <w:pPr>
              <w:spacing w:after="0" w:line="240" w:lineRule="auto"/>
              <w:rPr>
                <w:rFonts w:asciiTheme="minorHAnsi" w:hAnsiTheme="minorHAnsi" w:cstheme="minorHAnsi"/>
                <w:szCs w:val="20"/>
              </w:rPr>
            </w:pPr>
          </w:p>
          <w:p w14:paraId="01A4060C" w14:textId="77777777" w:rsidR="005A764E" w:rsidRPr="007133E9" w:rsidRDefault="005A764E" w:rsidP="00AD5CF2">
            <w:pPr>
              <w:spacing w:after="0" w:line="240" w:lineRule="auto"/>
              <w:rPr>
                <w:rFonts w:asciiTheme="minorHAnsi" w:hAnsiTheme="minorHAnsi" w:cstheme="minorHAnsi"/>
                <w:szCs w:val="20"/>
              </w:rPr>
            </w:pPr>
            <w:r w:rsidRPr="007133E9">
              <w:rPr>
                <w:rFonts w:asciiTheme="minorHAnsi" w:hAnsiTheme="minorHAnsi" w:cstheme="minorHAnsi"/>
                <w:szCs w:val="20"/>
              </w:rPr>
              <w:t xml:space="preserve">Údaje </w:t>
            </w:r>
            <w:r w:rsidR="00EC02BC" w:rsidRPr="007133E9">
              <w:rPr>
                <w:rFonts w:asciiTheme="minorHAnsi" w:hAnsiTheme="minorHAnsi" w:cstheme="minorHAnsi"/>
                <w:szCs w:val="20"/>
              </w:rPr>
              <w:t>byly</w:t>
            </w:r>
            <w:r w:rsidRPr="007133E9">
              <w:rPr>
                <w:rFonts w:asciiTheme="minorHAnsi" w:hAnsiTheme="minorHAnsi" w:cstheme="minorHAnsi"/>
                <w:szCs w:val="20"/>
              </w:rPr>
              <w:t xml:space="preserve"> doplněny do koordinačního výkresu pod legendu:</w:t>
            </w:r>
            <w:r w:rsidRPr="007133E9">
              <w:rPr>
                <w:rFonts w:asciiTheme="minorHAnsi" w:hAnsiTheme="minorHAnsi" w:cstheme="minorHAnsi"/>
                <w:szCs w:val="20"/>
              </w:rPr>
              <w:br/>
              <w:t>Celé správní území je zájmovým územím MO z hlediska povolování vyjmenovaných druhů staveb.</w:t>
            </w:r>
            <w:r w:rsidRPr="007133E9">
              <w:rPr>
                <w:rFonts w:asciiTheme="minorHAnsi" w:hAnsiTheme="minorHAnsi" w:cstheme="minorHAnsi"/>
                <w:szCs w:val="20"/>
              </w:rPr>
              <w:br/>
              <w:t xml:space="preserve">Celé správní území obce je situováno v OP radiolokačního zařízení MO. </w:t>
            </w:r>
          </w:p>
        </w:tc>
      </w:tr>
      <w:tr w:rsidR="005A764E" w:rsidRPr="007133E9" w14:paraId="2CC49289" w14:textId="77777777" w:rsidTr="002F5EB3">
        <w:tc>
          <w:tcPr>
            <w:tcW w:w="704" w:type="dxa"/>
          </w:tcPr>
          <w:p w14:paraId="71B88577"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11</w:t>
            </w:r>
          </w:p>
        </w:tc>
        <w:tc>
          <w:tcPr>
            <w:tcW w:w="1985" w:type="dxa"/>
          </w:tcPr>
          <w:p w14:paraId="4EE51F0D" w14:textId="77777777" w:rsidR="002F5EB3" w:rsidRPr="007133E9" w:rsidRDefault="005A764E" w:rsidP="002F5EB3">
            <w:pPr>
              <w:spacing w:after="0" w:line="240" w:lineRule="auto"/>
              <w:rPr>
                <w:rFonts w:asciiTheme="minorHAnsi" w:hAnsiTheme="minorHAnsi" w:cstheme="minorHAnsi"/>
                <w:szCs w:val="20"/>
              </w:rPr>
            </w:pPr>
            <w:r w:rsidRPr="007133E9">
              <w:rPr>
                <w:rFonts w:asciiTheme="minorHAnsi" w:hAnsiTheme="minorHAnsi" w:cstheme="minorHAnsi"/>
                <w:szCs w:val="20"/>
              </w:rPr>
              <w:t xml:space="preserve">Ministerstvo průmyslu a </w:t>
            </w:r>
            <w:r w:rsidR="002F5EB3" w:rsidRPr="007133E9">
              <w:rPr>
                <w:rFonts w:asciiTheme="minorHAnsi" w:hAnsiTheme="minorHAnsi" w:cstheme="minorHAnsi"/>
                <w:szCs w:val="20"/>
              </w:rPr>
              <w:t>obchodu, Na Františku 32, P1</w:t>
            </w:r>
          </w:p>
        </w:tc>
        <w:tc>
          <w:tcPr>
            <w:tcW w:w="2268" w:type="dxa"/>
          </w:tcPr>
          <w:p w14:paraId="46E51ED9"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MPO 18854/2024, 26.2.2024</w:t>
            </w:r>
          </w:p>
        </w:tc>
        <w:tc>
          <w:tcPr>
            <w:tcW w:w="5811" w:type="dxa"/>
          </w:tcPr>
          <w:p w14:paraId="5EDD3E9A" w14:textId="77777777" w:rsidR="00AD5CF2" w:rsidRDefault="005A764E" w:rsidP="00B0336C">
            <w:pPr>
              <w:spacing w:after="0" w:line="240" w:lineRule="auto"/>
              <w:rPr>
                <w:rFonts w:asciiTheme="minorHAnsi" w:hAnsiTheme="minorHAnsi" w:cstheme="minorHAnsi"/>
                <w:szCs w:val="20"/>
              </w:rPr>
            </w:pPr>
            <w:r w:rsidRPr="007133E9">
              <w:rPr>
                <w:rFonts w:asciiTheme="minorHAnsi" w:hAnsiTheme="minorHAnsi" w:cstheme="minorHAnsi"/>
                <w:szCs w:val="20"/>
              </w:rPr>
              <w:t>Bez připomínek.</w:t>
            </w:r>
          </w:p>
          <w:p w14:paraId="68B776A1" w14:textId="77777777" w:rsidR="00B0336C" w:rsidRPr="007133E9" w:rsidRDefault="005A00E5" w:rsidP="002F5EB3">
            <w:pPr>
              <w:rPr>
                <w:rFonts w:asciiTheme="minorHAnsi" w:hAnsiTheme="minorHAnsi" w:cstheme="minorHAnsi"/>
                <w:szCs w:val="20"/>
              </w:rPr>
            </w:pPr>
            <w:r w:rsidRPr="005A00E5">
              <w:rPr>
                <w:rFonts w:asciiTheme="minorHAnsi" w:hAnsiTheme="minorHAnsi" w:cstheme="minorHAnsi"/>
                <w:color w:val="000000"/>
                <w:szCs w:val="20"/>
                <w:lang w:eastAsia="cs-CZ"/>
              </w:rPr>
              <w:t>Nebilancovaný zdroj cihlářské suroviny č. 5047000 Drahelčice, který zasahuje do řešeného území, nepatří mezi limity využití území. Výhradní ložiska, dobývací prostory, schválené prognózní zdroje výhradních nerostů ani chráněná ložisková území se na území obce nevyskytují</w:t>
            </w:r>
            <w:r>
              <w:rPr>
                <w:rFonts w:asciiTheme="minorHAnsi" w:hAnsiTheme="minorHAnsi" w:cstheme="minorHAnsi"/>
                <w:szCs w:val="20"/>
              </w:rPr>
              <w:t>.</w:t>
            </w:r>
          </w:p>
        </w:tc>
        <w:tc>
          <w:tcPr>
            <w:tcW w:w="4395" w:type="dxa"/>
          </w:tcPr>
          <w:p w14:paraId="614EF2C6"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48C76125" w14:textId="77777777" w:rsidTr="00BD6B98">
        <w:trPr>
          <w:trHeight w:val="1101"/>
        </w:trPr>
        <w:tc>
          <w:tcPr>
            <w:tcW w:w="704" w:type="dxa"/>
          </w:tcPr>
          <w:p w14:paraId="0C366E3C"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12</w:t>
            </w:r>
          </w:p>
        </w:tc>
        <w:tc>
          <w:tcPr>
            <w:tcW w:w="1985" w:type="dxa"/>
          </w:tcPr>
          <w:p w14:paraId="1F2FACD2"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Krajská veterinární správa pro Středočeský kraj, </w:t>
            </w:r>
            <w:proofErr w:type="spellStart"/>
            <w:r w:rsidRPr="007133E9">
              <w:rPr>
                <w:rFonts w:asciiTheme="minorHAnsi" w:hAnsiTheme="minorHAnsi" w:cstheme="minorHAnsi"/>
                <w:szCs w:val="20"/>
              </w:rPr>
              <w:t>Černoleská</w:t>
            </w:r>
            <w:proofErr w:type="spellEnd"/>
            <w:r w:rsidRPr="007133E9">
              <w:rPr>
                <w:rFonts w:asciiTheme="minorHAnsi" w:hAnsiTheme="minorHAnsi" w:cstheme="minorHAnsi"/>
                <w:szCs w:val="20"/>
              </w:rPr>
              <w:t xml:space="preserve"> 1929, Benešov</w:t>
            </w:r>
          </w:p>
        </w:tc>
        <w:tc>
          <w:tcPr>
            <w:tcW w:w="2268" w:type="dxa"/>
          </w:tcPr>
          <w:p w14:paraId="0305B089"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SVS/2023/074786-S, 26.5.2023</w:t>
            </w:r>
          </w:p>
        </w:tc>
        <w:tc>
          <w:tcPr>
            <w:tcW w:w="5811" w:type="dxa"/>
          </w:tcPr>
          <w:p w14:paraId="0C522CBF"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Bez připomínek.</w:t>
            </w:r>
          </w:p>
        </w:tc>
        <w:tc>
          <w:tcPr>
            <w:tcW w:w="4395" w:type="dxa"/>
          </w:tcPr>
          <w:p w14:paraId="478B5EF9"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62B7914F" w14:textId="77777777" w:rsidTr="00BD6B98">
        <w:trPr>
          <w:trHeight w:val="756"/>
        </w:trPr>
        <w:tc>
          <w:tcPr>
            <w:tcW w:w="704" w:type="dxa"/>
          </w:tcPr>
          <w:p w14:paraId="23E6AC2C"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13</w:t>
            </w:r>
          </w:p>
        </w:tc>
        <w:tc>
          <w:tcPr>
            <w:tcW w:w="1985" w:type="dxa"/>
          </w:tcPr>
          <w:p w14:paraId="6367E4C1"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Úřad pro civilní letectví ČR, letiště Ruzyně, Praha 6</w:t>
            </w:r>
          </w:p>
        </w:tc>
        <w:tc>
          <w:tcPr>
            <w:tcW w:w="2268" w:type="dxa"/>
          </w:tcPr>
          <w:p w14:paraId="23BFB8FA"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 </w:t>
            </w:r>
          </w:p>
        </w:tc>
        <w:tc>
          <w:tcPr>
            <w:tcW w:w="5811" w:type="dxa"/>
          </w:tcPr>
          <w:p w14:paraId="0D2801C6"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Nevyjádřili se.</w:t>
            </w:r>
          </w:p>
        </w:tc>
        <w:tc>
          <w:tcPr>
            <w:tcW w:w="4395" w:type="dxa"/>
          </w:tcPr>
          <w:p w14:paraId="52D8D030"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4C060DA3" w14:textId="77777777" w:rsidTr="00BD6B98">
        <w:trPr>
          <w:trHeight w:val="515"/>
        </w:trPr>
        <w:tc>
          <w:tcPr>
            <w:tcW w:w="704" w:type="dxa"/>
          </w:tcPr>
          <w:p w14:paraId="374E75AA"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14</w:t>
            </w:r>
          </w:p>
        </w:tc>
        <w:tc>
          <w:tcPr>
            <w:tcW w:w="1985" w:type="dxa"/>
          </w:tcPr>
          <w:p w14:paraId="5804DF29"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Ministerstvo zdravotnictví, Palackého nám. 375/4, Praha 2</w:t>
            </w:r>
          </w:p>
        </w:tc>
        <w:tc>
          <w:tcPr>
            <w:tcW w:w="2268" w:type="dxa"/>
          </w:tcPr>
          <w:p w14:paraId="4DF21105"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 </w:t>
            </w:r>
          </w:p>
        </w:tc>
        <w:tc>
          <w:tcPr>
            <w:tcW w:w="5811" w:type="dxa"/>
          </w:tcPr>
          <w:p w14:paraId="5A83C096"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Nevyjádřili se.</w:t>
            </w:r>
          </w:p>
        </w:tc>
        <w:tc>
          <w:tcPr>
            <w:tcW w:w="4395" w:type="dxa"/>
          </w:tcPr>
          <w:p w14:paraId="0B80172F"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Bez požadavku na řešení. </w:t>
            </w:r>
          </w:p>
        </w:tc>
      </w:tr>
      <w:tr w:rsidR="005A764E" w:rsidRPr="007133E9" w14:paraId="3D8BBE75" w14:textId="77777777" w:rsidTr="00BD6B98">
        <w:trPr>
          <w:trHeight w:val="1101"/>
        </w:trPr>
        <w:tc>
          <w:tcPr>
            <w:tcW w:w="704" w:type="dxa"/>
          </w:tcPr>
          <w:p w14:paraId="1F45FC76"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15</w:t>
            </w:r>
          </w:p>
        </w:tc>
        <w:tc>
          <w:tcPr>
            <w:tcW w:w="1985" w:type="dxa"/>
          </w:tcPr>
          <w:p w14:paraId="5AF2F0F7"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Státní úřad pro jadernou bezpečnost, Senovážné nám. 1585/9, Praha 1</w:t>
            </w:r>
          </w:p>
        </w:tc>
        <w:tc>
          <w:tcPr>
            <w:tcW w:w="2268" w:type="dxa"/>
          </w:tcPr>
          <w:p w14:paraId="3513131D"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 </w:t>
            </w:r>
          </w:p>
        </w:tc>
        <w:tc>
          <w:tcPr>
            <w:tcW w:w="5811" w:type="dxa"/>
          </w:tcPr>
          <w:p w14:paraId="37D12224"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Nevyjádřili se.</w:t>
            </w:r>
          </w:p>
        </w:tc>
        <w:tc>
          <w:tcPr>
            <w:tcW w:w="4395" w:type="dxa"/>
          </w:tcPr>
          <w:p w14:paraId="6D179A6A"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Bez požadavku na řešení. </w:t>
            </w:r>
          </w:p>
        </w:tc>
      </w:tr>
      <w:tr w:rsidR="005A764E" w:rsidRPr="007133E9" w14:paraId="1B964609" w14:textId="77777777" w:rsidTr="00BD6B98">
        <w:trPr>
          <w:trHeight w:val="501"/>
        </w:trPr>
        <w:tc>
          <w:tcPr>
            <w:tcW w:w="704" w:type="dxa"/>
          </w:tcPr>
          <w:p w14:paraId="3516625A"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16</w:t>
            </w:r>
          </w:p>
        </w:tc>
        <w:tc>
          <w:tcPr>
            <w:tcW w:w="1985" w:type="dxa"/>
          </w:tcPr>
          <w:p w14:paraId="36C7D3FD"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Státní pozemkový úřad, Kraj. pozemkový úřad pro Středočeský kraj, </w:t>
            </w:r>
            <w:r w:rsidRPr="007133E9">
              <w:rPr>
                <w:rFonts w:asciiTheme="minorHAnsi" w:hAnsiTheme="minorHAnsi" w:cstheme="minorHAnsi"/>
                <w:szCs w:val="20"/>
              </w:rPr>
              <w:lastRenderedPageBreak/>
              <w:t>náměstí 17. listopadu 2840, 272 01 Kladno</w:t>
            </w:r>
          </w:p>
        </w:tc>
        <w:tc>
          <w:tcPr>
            <w:tcW w:w="2268" w:type="dxa"/>
          </w:tcPr>
          <w:p w14:paraId="2B1C5AB7"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lastRenderedPageBreak/>
              <w:t> </w:t>
            </w:r>
          </w:p>
        </w:tc>
        <w:tc>
          <w:tcPr>
            <w:tcW w:w="5811" w:type="dxa"/>
          </w:tcPr>
          <w:p w14:paraId="79D0F518"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Nevyjádřili se.</w:t>
            </w:r>
          </w:p>
        </w:tc>
        <w:tc>
          <w:tcPr>
            <w:tcW w:w="4395" w:type="dxa"/>
          </w:tcPr>
          <w:p w14:paraId="60579905"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Bez požadavku na řešení.</w:t>
            </w:r>
          </w:p>
        </w:tc>
      </w:tr>
      <w:tr w:rsidR="00FE5F1E" w:rsidRPr="007133E9" w14:paraId="65F18A6A" w14:textId="77777777" w:rsidTr="00BD6B98">
        <w:trPr>
          <w:trHeight w:val="1298"/>
        </w:trPr>
        <w:tc>
          <w:tcPr>
            <w:tcW w:w="704" w:type="dxa"/>
            <w:vMerge w:val="restart"/>
          </w:tcPr>
          <w:p w14:paraId="6F098C5A" w14:textId="77777777" w:rsidR="00FE5F1E" w:rsidRPr="007133E9" w:rsidRDefault="00FE5F1E" w:rsidP="005A764E">
            <w:pPr>
              <w:spacing w:after="0" w:line="240" w:lineRule="auto"/>
              <w:rPr>
                <w:rFonts w:asciiTheme="minorHAnsi" w:hAnsiTheme="minorHAnsi" w:cstheme="minorHAnsi"/>
                <w:szCs w:val="20"/>
              </w:rPr>
            </w:pPr>
            <w:r w:rsidRPr="007133E9">
              <w:rPr>
                <w:rFonts w:asciiTheme="minorHAnsi" w:hAnsiTheme="minorHAnsi" w:cstheme="minorHAnsi"/>
                <w:szCs w:val="20"/>
              </w:rPr>
              <w:t>17</w:t>
            </w:r>
          </w:p>
        </w:tc>
        <w:tc>
          <w:tcPr>
            <w:tcW w:w="1985" w:type="dxa"/>
            <w:vMerge w:val="restart"/>
          </w:tcPr>
          <w:p w14:paraId="5C5A44AA" w14:textId="77777777" w:rsidR="00FE5F1E" w:rsidRPr="007133E9" w:rsidRDefault="00FE5F1E"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Krajský úřad </w:t>
            </w:r>
            <w:proofErr w:type="spellStart"/>
            <w:r w:rsidRPr="007133E9">
              <w:rPr>
                <w:rFonts w:asciiTheme="minorHAnsi" w:hAnsiTheme="minorHAnsi" w:cstheme="minorHAnsi"/>
                <w:szCs w:val="20"/>
              </w:rPr>
              <w:t>Stř</w:t>
            </w:r>
            <w:proofErr w:type="spellEnd"/>
            <w:r w:rsidRPr="007133E9">
              <w:rPr>
                <w:rFonts w:asciiTheme="minorHAnsi" w:hAnsiTheme="minorHAnsi" w:cstheme="minorHAnsi"/>
                <w:szCs w:val="20"/>
              </w:rPr>
              <w:t>. kraje, Zborovská 11, Praha 5</w:t>
            </w:r>
          </w:p>
        </w:tc>
        <w:tc>
          <w:tcPr>
            <w:tcW w:w="2268" w:type="dxa"/>
            <w:vMerge w:val="restart"/>
          </w:tcPr>
          <w:p w14:paraId="0E092439" w14:textId="77777777" w:rsidR="00FE5F1E" w:rsidRPr="007133E9" w:rsidRDefault="00FE5F1E" w:rsidP="005A764E">
            <w:pPr>
              <w:rPr>
                <w:rFonts w:asciiTheme="minorHAnsi" w:hAnsiTheme="minorHAnsi" w:cstheme="minorHAnsi"/>
                <w:szCs w:val="20"/>
              </w:rPr>
            </w:pPr>
            <w:r w:rsidRPr="007133E9">
              <w:rPr>
                <w:rFonts w:asciiTheme="minorHAnsi" w:hAnsiTheme="minorHAnsi" w:cstheme="minorHAnsi"/>
                <w:szCs w:val="20"/>
              </w:rPr>
              <w:t>023426/2024/KUSK, 15.3.2024</w:t>
            </w:r>
          </w:p>
        </w:tc>
        <w:tc>
          <w:tcPr>
            <w:tcW w:w="5811" w:type="dxa"/>
          </w:tcPr>
          <w:p w14:paraId="0FBF58DB" w14:textId="77777777" w:rsidR="00FE5F1E" w:rsidRPr="007133E9" w:rsidRDefault="00FE5F1E" w:rsidP="007815BF">
            <w:pPr>
              <w:pStyle w:val="Default"/>
              <w:rPr>
                <w:rFonts w:asciiTheme="minorHAnsi" w:hAnsiTheme="minorHAnsi" w:cstheme="minorHAnsi"/>
                <w:sz w:val="20"/>
                <w:szCs w:val="20"/>
              </w:rPr>
            </w:pPr>
            <w:r w:rsidRPr="007133E9">
              <w:rPr>
                <w:rFonts w:asciiTheme="minorHAnsi" w:hAnsiTheme="minorHAnsi" w:cstheme="minorHAnsi"/>
                <w:b/>
                <w:sz w:val="20"/>
                <w:szCs w:val="20"/>
              </w:rPr>
              <w:t>Orgán ochrany přírody a krajiny:</w:t>
            </w:r>
            <w:r w:rsidRPr="007133E9">
              <w:rPr>
                <w:rFonts w:asciiTheme="minorHAnsi" w:hAnsiTheme="minorHAnsi" w:cstheme="minorHAnsi"/>
                <w:sz w:val="20"/>
                <w:szCs w:val="20"/>
              </w:rPr>
              <w:br/>
              <w:t>K návrhu ÚP má připomínky:</w:t>
            </w:r>
          </w:p>
          <w:p w14:paraId="3AC07B3D" w14:textId="77777777" w:rsidR="00FE5F1E" w:rsidRPr="007133E9" w:rsidRDefault="00FE5F1E" w:rsidP="007815BF">
            <w:pPr>
              <w:pStyle w:val="Default"/>
              <w:rPr>
                <w:rFonts w:asciiTheme="minorHAnsi" w:hAnsiTheme="minorHAnsi" w:cstheme="minorHAnsi"/>
                <w:sz w:val="20"/>
                <w:szCs w:val="20"/>
              </w:rPr>
            </w:pPr>
            <w:r w:rsidRPr="007133E9">
              <w:rPr>
                <w:rFonts w:asciiTheme="minorHAnsi" w:hAnsiTheme="minorHAnsi" w:cstheme="minorHAnsi"/>
                <w:sz w:val="20"/>
                <w:szCs w:val="20"/>
              </w:rPr>
              <w:t xml:space="preserve">Z hlediska zvláště chráněných druhů upozorňuje, že plocha WT – rybník/mokřad v ulici Lesní – pozemek par. č. 75 v </w:t>
            </w:r>
            <w:proofErr w:type="spellStart"/>
            <w:r w:rsidRPr="007133E9">
              <w:rPr>
                <w:rFonts w:asciiTheme="minorHAnsi" w:hAnsiTheme="minorHAnsi" w:cstheme="minorHAnsi"/>
                <w:sz w:val="20"/>
                <w:szCs w:val="20"/>
              </w:rPr>
              <w:t>k.ú</w:t>
            </w:r>
            <w:proofErr w:type="spellEnd"/>
            <w:r w:rsidRPr="007133E9">
              <w:rPr>
                <w:rFonts w:asciiTheme="minorHAnsi" w:hAnsiTheme="minorHAnsi" w:cstheme="minorHAnsi"/>
                <w:sz w:val="20"/>
                <w:szCs w:val="20"/>
              </w:rPr>
              <w:t xml:space="preserve">. Úhonice a jeho nejbližší okolí jsou podle údajů Nálezové databáze ochrany přírody Agentury ochrany přírody a krajiny ČR biotopem zvláště chráněných druhů obojživelníků (ropucha obecná, skokan štíhlý, čolek obecný). Přilehlá </w:t>
            </w:r>
            <w:r w:rsidRPr="007133E9">
              <w:rPr>
                <w:rFonts w:asciiTheme="minorHAnsi" w:hAnsiTheme="minorHAnsi" w:cstheme="minorHAnsi"/>
                <w:b/>
                <w:bCs/>
                <w:sz w:val="20"/>
                <w:szCs w:val="20"/>
              </w:rPr>
              <w:t xml:space="preserve">část plochy Z.16 OK je v konfliktu s ochranou </w:t>
            </w:r>
            <w:r w:rsidRPr="007133E9">
              <w:rPr>
                <w:rFonts w:asciiTheme="minorHAnsi" w:hAnsiTheme="minorHAnsi" w:cstheme="minorHAnsi"/>
                <w:sz w:val="20"/>
                <w:szCs w:val="20"/>
              </w:rPr>
              <w:t xml:space="preserve">uvedených </w:t>
            </w:r>
            <w:r w:rsidRPr="007133E9">
              <w:rPr>
                <w:rFonts w:asciiTheme="minorHAnsi" w:hAnsiTheme="minorHAnsi" w:cstheme="minorHAnsi"/>
                <w:b/>
                <w:bCs/>
                <w:sz w:val="20"/>
                <w:szCs w:val="20"/>
              </w:rPr>
              <w:t>zvláště chráněných druhů</w:t>
            </w:r>
            <w:r w:rsidRPr="007133E9">
              <w:rPr>
                <w:rFonts w:asciiTheme="minorHAnsi" w:hAnsiTheme="minorHAnsi" w:cstheme="minorHAnsi"/>
                <w:sz w:val="20"/>
                <w:szCs w:val="20"/>
              </w:rPr>
              <w:t xml:space="preserve">. Biotopy a přirozená i umělá sídla zvláště chráněných druhů živočichů jsou chráněny dle </w:t>
            </w:r>
            <w:proofErr w:type="spellStart"/>
            <w:r w:rsidRPr="007133E9">
              <w:rPr>
                <w:rFonts w:asciiTheme="minorHAnsi" w:hAnsiTheme="minorHAnsi" w:cstheme="minorHAnsi"/>
                <w:sz w:val="20"/>
                <w:szCs w:val="20"/>
              </w:rPr>
              <w:t>ust</w:t>
            </w:r>
            <w:proofErr w:type="spellEnd"/>
            <w:r w:rsidRPr="007133E9">
              <w:rPr>
                <w:rFonts w:asciiTheme="minorHAnsi" w:hAnsiTheme="minorHAnsi" w:cstheme="minorHAnsi"/>
                <w:sz w:val="20"/>
                <w:szCs w:val="20"/>
              </w:rPr>
              <w:t xml:space="preserve">. § 50 odst. 1 zákona. </w:t>
            </w:r>
            <w:r w:rsidRPr="007133E9">
              <w:rPr>
                <w:rFonts w:asciiTheme="minorHAnsi" w:hAnsiTheme="minorHAnsi" w:cstheme="minorHAnsi"/>
                <w:b/>
                <w:bCs/>
                <w:sz w:val="20"/>
                <w:szCs w:val="20"/>
              </w:rPr>
              <w:t xml:space="preserve">Krajský úřad požaduje zmenšení plochy Z.16 OK </w:t>
            </w:r>
            <w:r w:rsidRPr="007133E9">
              <w:rPr>
                <w:rFonts w:asciiTheme="minorHAnsi" w:hAnsiTheme="minorHAnsi" w:cstheme="minorHAnsi"/>
                <w:sz w:val="20"/>
                <w:szCs w:val="20"/>
              </w:rPr>
              <w:t xml:space="preserve">o alespoň </w:t>
            </w:r>
            <w:proofErr w:type="gramStart"/>
            <w:r w:rsidRPr="007133E9">
              <w:rPr>
                <w:rFonts w:asciiTheme="minorHAnsi" w:hAnsiTheme="minorHAnsi" w:cstheme="minorHAnsi"/>
                <w:sz w:val="20"/>
                <w:szCs w:val="20"/>
              </w:rPr>
              <w:t>10m</w:t>
            </w:r>
            <w:proofErr w:type="gramEnd"/>
            <w:r w:rsidRPr="007133E9">
              <w:rPr>
                <w:rFonts w:asciiTheme="minorHAnsi" w:hAnsiTheme="minorHAnsi" w:cstheme="minorHAnsi"/>
                <w:sz w:val="20"/>
                <w:szCs w:val="20"/>
              </w:rPr>
              <w:t xml:space="preserve"> nezastavěný pás s využitím přírodního charakteru na hranici s plochou WT, který zajistí prostupnost území pro zvláště chráněné druhy. </w:t>
            </w:r>
          </w:p>
          <w:p w14:paraId="0544970D" w14:textId="77777777" w:rsidR="00FE5F1E" w:rsidRPr="007133E9" w:rsidRDefault="00FE5F1E" w:rsidP="007815BF">
            <w:pPr>
              <w:pStyle w:val="Default"/>
              <w:rPr>
                <w:rFonts w:asciiTheme="minorHAnsi" w:hAnsiTheme="minorHAnsi" w:cstheme="minorHAnsi"/>
                <w:szCs w:val="20"/>
              </w:rPr>
            </w:pPr>
            <w:r w:rsidRPr="007133E9">
              <w:rPr>
                <w:rFonts w:asciiTheme="minorHAnsi" w:hAnsiTheme="minorHAnsi" w:cstheme="minorHAnsi"/>
                <w:sz w:val="20"/>
                <w:szCs w:val="20"/>
              </w:rPr>
              <w:t xml:space="preserve">KÚ dále upozorňuje, že záměry, které jsou v rozporu se zákonnými podmínkami ochrany zvláště chráněných druhů, stanovenými v § 50 zákona, lze uskutečňovat </w:t>
            </w:r>
            <w:r w:rsidRPr="007133E9">
              <w:rPr>
                <w:rFonts w:asciiTheme="minorHAnsi" w:hAnsiTheme="minorHAnsi" w:cstheme="minorHAnsi"/>
                <w:color w:val="auto"/>
                <w:sz w:val="20"/>
                <w:szCs w:val="20"/>
              </w:rPr>
              <w:t xml:space="preserve">pouze na základě předem povolené výjimky podle </w:t>
            </w:r>
            <w:proofErr w:type="spellStart"/>
            <w:r w:rsidRPr="007133E9">
              <w:rPr>
                <w:rFonts w:asciiTheme="minorHAnsi" w:hAnsiTheme="minorHAnsi" w:cstheme="minorHAnsi"/>
                <w:color w:val="auto"/>
                <w:sz w:val="20"/>
                <w:szCs w:val="20"/>
              </w:rPr>
              <w:t>ust</w:t>
            </w:r>
            <w:proofErr w:type="spellEnd"/>
            <w:r w:rsidRPr="007133E9">
              <w:rPr>
                <w:rFonts w:asciiTheme="minorHAnsi" w:hAnsiTheme="minorHAnsi" w:cstheme="minorHAnsi"/>
                <w:color w:val="auto"/>
                <w:sz w:val="20"/>
                <w:szCs w:val="20"/>
              </w:rPr>
              <w:t xml:space="preserve">. § 56 zákona. Na výjimku není právní nárok, povoluje ji orgán ochrany přírody pouze v případech taxativně stanovených zákonem. </w:t>
            </w:r>
          </w:p>
        </w:tc>
        <w:tc>
          <w:tcPr>
            <w:tcW w:w="4395" w:type="dxa"/>
          </w:tcPr>
          <w:p w14:paraId="33637091" w14:textId="77777777" w:rsidR="00FE5F1E" w:rsidRPr="007133E9" w:rsidRDefault="00FE5F1E" w:rsidP="005A764E">
            <w:pPr>
              <w:rPr>
                <w:rFonts w:asciiTheme="minorHAnsi" w:hAnsiTheme="minorHAnsi" w:cstheme="minorHAnsi"/>
                <w:szCs w:val="20"/>
              </w:rPr>
            </w:pPr>
            <w:r w:rsidRPr="007133E9">
              <w:rPr>
                <w:rFonts w:asciiTheme="minorHAnsi" w:hAnsiTheme="minorHAnsi" w:cstheme="minorHAnsi"/>
                <w:szCs w:val="20"/>
              </w:rPr>
              <w:t xml:space="preserve">Požadavek byl zapracován. </w:t>
            </w:r>
          </w:p>
          <w:p w14:paraId="08E22FEA" w14:textId="77777777" w:rsidR="00FE5F1E" w:rsidRPr="007133E9" w:rsidRDefault="00FE5F1E" w:rsidP="005A764E">
            <w:pPr>
              <w:rPr>
                <w:rFonts w:asciiTheme="minorHAnsi" w:hAnsiTheme="minorHAnsi" w:cstheme="minorHAnsi"/>
                <w:szCs w:val="20"/>
              </w:rPr>
            </w:pPr>
            <w:r w:rsidRPr="007133E9">
              <w:rPr>
                <w:rFonts w:asciiTheme="minorHAnsi" w:hAnsiTheme="minorHAnsi" w:cstheme="minorHAnsi"/>
                <w:szCs w:val="20"/>
              </w:rPr>
              <w:t>V návaznosti na vodní plochu WT rybník byl vymezen pás v</w:t>
            </w:r>
            <w:r>
              <w:rPr>
                <w:rFonts w:asciiTheme="minorHAnsi" w:hAnsiTheme="minorHAnsi" w:cstheme="minorHAnsi"/>
                <w:szCs w:val="20"/>
              </w:rPr>
              <w:t xml:space="preserve"> požadované </w:t>
            </w:r>
            <w:r w:rsidRPr="007133E9">
              <w:rPr>
                <w:rFonts w:asciiTheme="minorHAnsi" w:hAnsiTheme="minorHAnsi" w:cstheme="minorHAnsi"/>
                <w:szCs w:val="20"/>
              </w:rPr>
              <w:t xml:space="preserve">šíři plochy zeleně ZS, </w:t>
            </w:r>
            <w:r>
              <w:rPr>
                <w:rFonts w:asciiTheme="minorHAnsi" w:hAnsiTheme="minorHAnsi" w:cstheme="minorHAnsi"/>
                <w:szCs w:val="20"/>
              </w:rPr>
              <w:t>hranice zastavitelné</w:t>
            </w:r>
            <w:r w:rsidRPr="007133E9">
              <w:rPr>
                <w:rFonts w:asciiTheme="minorHAnsi" w:hAnsiTheme="minorHAnsi" w:cstheme="minorHAnsi"/>
                <w:szCs w:val="20"/>
              </w:rPr>
              <w:t xml:space="preserve"> ploch</w:t>
            </w:r>
            <w:r>
              <w:rPr>
                <w:rFonts w:asciiTheme="minorHAnsi" w:hAnsiTheme="minorHAnsi" w:cstheme="minorHAnsi"/>
                <w:szCs w:val="20"/>
              </w:rPr>
              <w:t>y</w:t>
            </w:r>
            <w:r w:rsidRPr="007133E9">
              <w:rPr>
                <w:rFonts w:asciiTheme="minorHAnsi" w:hAnsiTheme="minorHAnsi" w:cstheme="minorHAnsi"/>
                <w:szCs w:val="20"/>
              </w:rPr>
              <w:t xml:space="preserve"> Z.16 byla posunuta v souladu s požadavkem DO.</w:t>
            </w:r>
          </w:p>
          <w:p w14:paraId="6854D130" w14:textId="77777777" w:rsidR="00FE5F1E" w:rsidRPr="007133E9" w:rsidRDefault="00FE5F1E" w:rsidP="005A764E">
            <w:pPr>
              <w:rPr>
                <w:rFonts w:asciiTheme="minorHAnsi" w:hAnsiTheme="minorHAnsi" w:cstheme="minorHAnsi"/>
                <w:color w:val="FF0000"/>
                <w:szCs w:val="20"/>
                <w:highlight w:val="yellow"/>
              </w:rPr>
            </w:pPr>
          </w:p>
          <w:p w14:paraId="18EA0C96" w14:textId="77777777" w:rsidR="00FE5F1E" w:rsidRPr="007133E9" w:rsidRDefault="00FE5F1E" w:rsidP="000C3998">
            <w:pPr>
              <w:rPr>
                <w:rFonts w:asciiTheme="minorHAnsi" w:hAnsiTheme="minorHAnsi" w:cstheme="minorHAnsi"/>
                <w:szCs w:val="20"/>
              </w:rPr>
            </w:pPr>
          </w:p>
        </w:tc>
      </w:tr>
      <w:tr w:rsidR="00FE5F1E" w:rsidRPr="007133E9" w14:paraId="19DFBF97" w14:textId="77777777" w:rsidTr="00BD6B98">
        <w:trPr>
          <w:trHeight w:val="1298"/>
        </w:trPr>
        <w:tc>
          <w:tcPr>
            <w:tcW w:w="704" w:type="dxa"/>
            <w:vMerge/>
          </w:tcPr>
          <w:p w14:paraId="7E57FFFC" w14:textId="77777777" w:rsidR="00FE5F1E" w:rsidRPr="007133E9" w:rsidRDefault="00FE5F1E" w:rsidP="005A764E">
            <w:pPr>
              <w:spacing w:after="0" w:line="240" w:lineRule="auto"/>
              <w:rPr>
                <w:rFonts w:asciiTheme="minorHAnsi" w:hAnsiTheme="minorHAnsi" w:cstheme="minorHAnsi"/>
                <w:szCs w:val="20"/>
              </w:rPr>
            </w:pPr>
          </w:p>
        </w:tc>
        <w:tc>
          <w:tcPr>
            <w:tcW w:w="1985" w:type="dxa"/>
            <w:vMerge/>
          </w:tcPr>
          <w:p w14:paraId="110473F1" w14:textId="77777777" w:rsidR="00FE5F1E" w:rsidRPr="007133E9" w:rsidRDefault="00FE5F1E" w:rsidP="005A764E">
            <w:pPr>
              <w:spacing w:after="0" w:line="240" w:lineRule="auto"/>
              <w:rPr>
                <w:rFonts w:asciiTheme="minorHAnsi" w:hAnsiTheme="minorHAnsi" w:cstheme="minorHAnsi"/>
                <w:szCs w:val="20"/>
              </w:rPr>
            </w:pPr>
          </w:p>
        </w:tc>
        <w:tc>
          <w:tcPr>
            <w:tcW w:w="2268" w:type="dxa"/>
            <w:vMerge/>
          </w:tcPr>
          <w:p w14:paraId="72E08EBC" w14:textId="77777777" w:rsidR="00FE5F1E" w:rsidRPr="007133E9" w:rsidRDefault="00FE5F1E" w:rsidP="005A764E">
            <w:pPr>
              <w:spacing w:after="0" w:line="240" w:lineRule="auto"/>
              <w:rPr>
                <w:rFonts w:asciiTheme="minorHAnsi" w:hAnsiTheme="minorHAnsi" w:cstheme="minorHAnsi"/>
                <w:szCs w:val="20"/>
              </w:rPr>
            </w:pPr>
          </w:p>
        </w:tc>
        <w:tc>
          <w:tcPr>
            <w:tcW w:w="5811" w:type="dxa"/>
          </w:tcPr>
          <w:p w14:paraId="2BD0A641" w14:textId="77777777" w:rsidR="00FE5F1E" w:rsidRPr="007133E9" w:rsidRDefault="00FE5F1E" w:rsidP="005A764E">
            <w:pPr>
              <w:shd w:val="clear" w:color="auto" w:fill="FFFFFF"/>
              <w:spacing w:after="0" w:line="240" w:lineRule="auto"/>
              <w:rPr>
                <w:rFonts w:asciiTheme="minorHAnsi" w:hAnsiTheme="minorHAnsi" w:cstheme="minorHAnsi"/>
                <w:szCs w:val="20"/>
              </w:rPr>
            </w:pPr>
            <w:r w:rsidRPr="007133E9">
              <w:rPr>
                <w:rFonts w:asciiTheme="minorHAnsi" w:hAnsiTheme="minorHAnsi" w:cstheme="minorHAnsi"/>
                <w:szCs w:val="20"/>
              </w:rPr>
              <w:t xml:space="preserve">Krajský úřad jako orgán ochrany přírody příslušný podle ustanovení § 77a odst. 4 písm. o) zákona sděluje, že v souladu s </w:t>
            </w:r>
            <w:proofErr w:type="spellStart"/>
            <w:r w:rsidRPr="007133E9">
              <w:rPr>
                <w:rFonts w:asciiTheme="minorHAnsi" w:hAnsiTheme="minorHAnsi" w:cstheme="minorHAnsi"/>
                <w:szCs w:val="20"/>
              </w:rPr>
              <w:t>ust</w:t>
            </w:r>
            <w:proofErr w:type="spellEnd"/>
            <w:r w:rsidRPr="007133E9">
              <w:rPr>
                <w:rFonts w:asciiTheme="minorHAnsi" w:hAnsiTheme="minorHAnsi" w:cstheme="minorHAnsi"/>
                <w:szCs w:val="20"/>
              </w:rPr>
              <w:t xml:space="preserve">. </w:t>
            </w:r>
            <w:r w:rsidRPr="007133E9">
              <w:rPr>
                <w:rFonts w:asciiTheme="minorHAnsi" w:hAnsiTheme="minorHAnsi" w:cstheme="minorHAnsi"/>
                <w:b/>
                <w:bCs/>
                <w:szCs w:val="20"/>
              </w:rPr>
              <w:t xml:space="preserve">§ 45i </w:t>
            </w:r>
            <w:r w:rsidRPr="007133E9">
              <w:rPr>
                <w:rFonts w:asciiTheme="minorHAnsi" w:hAnsiTheme="minorHAnsi" w:cstheme="minorHAnsi"/>
                <w:szCs w:val="20"/>
              </w:rPr>
              <w:t xml:space="preserve">zákona </w:t>
            </w:r>
            <w:r w:rsidRPr="007133E9">
              <w:rPr>
                <w:rFonts w:asciiTheme="minorHAnsi" w:hAnsiTheme="minorHAnsi" w:cstheme="minorHAnsi"/>
                <w:b/>
                <w:bCs/>
                <w:szCs w:val="20"/>
              </w:rPr>
              <w:t xml:space="preserve">již byl vyloučen významný vliv </w:t>
            </w:r>
            <w:r w:rsidRPr="007133E9">
              <w:rPr>
                <w:rFonts w:asciiTheme="minorHAnsi" w:hAnsiTheme="minorHAnsi" w:cstheme="minorHAnsi"/>
                <w:szCs w:val="20"/>
              </w:rPr>
              <w:t xml:space="preserve">předložené koncepce, samostatně i ve spojení s jinými záměry nebo koncepcemi, na předmět ochrany nebo celistvost evropsky významných lokalit nebo ptačích oblastí v gesci Krajského úřadu, stanoviskem orgánu ochrany přírody pod č.j. 139852/2022/KUSK ze dne 21. 11. 2022 a toto stanovisko </w:t>
            </w:r>
            <w:r w:rsidRPr="007133E9">
              <w:rPr>
                <w:rFonts w:asciiTheme="minorHAnsi" w:hAnsiTheme="minorHAnsi" w:cstheme="minorHAnsi"/>
                <w:b/>
                <w:bCs/>
                <w:szCs w:val="20"/>
              </w:rPr>
              <w:t>zůstává nadále v platnosti</w:t>
            </w:r>
            <w:r w:rsidRPr="007133E9">
              <w:rPr>
                <w:rFonts w:asciiTheme="minorHAnsi" w:hAnsiTheme="minorHAnsi" w:cstheme="minorHAnsi"/>
                <w:szCs w:val="20"/>
              </w:rPr>
              <w:t>.</w:t>
            </w:r>
          </w:p>
        </w:tc>
        <w:tc>
          <w:tcPr>
            <w:tcW w:w="4395" w:type="dxa"/>
          </w:tcPr>
          <w:p w14:paraId="7E86CB13" w14:textId="77777777" w:rsidR="00FE5F1E" w:rsidRPr="007133E9" w:rsidRDefault="00FE5F1E"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řešení.</w:t>
            </w:r>
          </w:p>
          <w:p w14:paraId="14299257" w14:textId="77777777" w:rsidR="00FE5F1E" w:rsidRPr="007133E9" w:rsidRDefault="00FE5F1E" w:rsidP="005A764E">
            <w:pPr>
              <w:spacing w:after="0" w:line="240" w:lineRule="auto"/>
              <w:rPr>
                <w:rFonts w:asciiTheme="minorHAnsi" w:hAnsiTheme="minorHAnsi" w:cstheme="minorHAnsi"/>
                <w:szCs w:val="20"/>
              </w:rPr>
            </w:pPr>
            <w:r w:rsidRPr="007133E9">
              <w:rPr>
                <w:rFonts w:asciiTheme="minorHAnsi" w:hAnsiTheme="minorHAnsi" w:cstheme="minorHAnsi"/>
                <w:szCs w:val="20"/>
              </w:rPr>
              <w:t>Potvrzení vyloučení vlivů koncepce na předmět ochrany nebo celistvost evropsky významných lokalit nebo ptačích oblastí.</w:t>
            </w:r>
          </w:p>
        </w:tc>
      </w:tr>
      <w:tr w:rsidR="00FE5F1E" w:rsidRPr="007133E9" w14:paraId="1D6395EA" w14:textId="77777777" w:rsidTr="00BD6B98">
        <w:trPr>
          <w:trHeight w:val="1298"/>
        </w:trPr>
        <w:tc>
          <w:tcPr>
            <w:tcW w:w="704" w:type="dxa"/>
            <w:vMerge/>
          </w:tcPr>
          <w:p w14:paraId="37C5CF3C" w14:textId="77777777" w:rsidR="00FE5F1E" w:rsidRPr="007133E9" w:rsidRDefault="00FE5F1E" w:rsidP="005A764E">
            <w:pPr>
              <w:spacing w:after="0" w:line="240" w:lineRule="auto"/>
              <w:rPr>
                <w:rFonts w:asciiTheme="minorHAnsi" w:hAnsiTheme="minorHAnsi" w:cstheme="minorHAnsi"/>
                <w:szCs w:val="20"/>
              </w:rPr>
            </w:pPr>
          </w:p>
        </w:tc>
        <w:tc>
          <w:tcPr>
            <w:tcW w:w="1985" w:type="dxa"/>
            <w:vMerge/>
          </w:tcPr>
          <w:p w14:paraId="3AAC004C" w14:textId="77777777" w:rsidR="00FE5F1E" w:rsidRPr="007133E9" w:rsidRDefault="00FE5F1E" w:rsidP="005A764E">
            <w:pPr>
              <w:spacing w:after="0" w:line="240" w:lineRule="auto"/>
              <w:rPr>
                <w:rFonts w:asciiTheme="minorHAnsi" w:hAnsiTheme="minorHAnsi" w:cstheme="minorHAnsi"/>
                <w:szCs w:val="20"/>
              </w:rPr>
            </w:pPr>
          </w:p>
        </w:tc>
        <w:tc>
          <w:tcPr>
            <w:tcW w:w="2268" w:type="dxa"/>
            <w:vMerge/>
          </w:tcPr>
          <w:p w14:paraId="739432BB" w14:textId="77777777" w:rsidR="00FE5F1E" w:rsidRPr="007133E9" w:rsidRDefault="00FE5F1E" w:rsidP="005A764E">
            <w:pPr>
              <w:spacing w:after="0" w:line="240" w:lineRule="auto"/>
              <w:rPr>
                <w:rFonts w:asciiTheme="minorHAnsi" w:hAnsiTheme="minorHAnsi" w:cstheme="minorHAnsi"/>
                <w:szCs w:val="20"/>
              </w:rPr>
            </w:pPr>
          </w:p>
        </w:tc>
        <w:tc>
          <w:tcPr>
            <w:tcW w:w="5811" w:type="dxa"/>
          </w:tcPr>
          <w:p w14:paraId="176B28F2" w14:textId="77777777" w:rsidR="00FE5F1E" w:rsidRPr="007133E9" w:rsidRDefault="00FE5F1E" w:rsidP="005A764E">
            <w:pPr>
              <w:pStyle w:val="Default"/>
              <w:rPr>
                <w:rFonts w:asciiTheme="minorHAnsi" w:hAnsiTheme="minorHAnsi" w:cstheme="minorHAnsi"/>
                <w:b/>
                <w:sz w:val="20"/>
                <w:szCs w:val="20"/>
              </w:rPr>
            </w:pPr>
            <w:r w:rsidRPr="007133E9">
              <w:rPr>
                <w:rFonts w:asciiTheme="minorHAnsi" w:hAnsiTheme="minorHAnsi" w:cstheme="minorHAnsi"/>
                <w:b/>
                <w:sz w:val="20"/>
                <w:szCs w:val="20"/>
              </w:rPr>
              <w:t>Orgán ochrany zemědělského půdního fondu:</w:t>
            </w:r>
          </w:p>
          <w:p w14:paraId="050E8CE1" w14:textId="77777777" w:rsidR="00FE5F1E" w:rsidRPr="007133E9" w:rsidRDefault="00FE5F1E" w:rsidP="005A764E">
            <w:pPr>
              <w:pStyle w:val="Default"/>
              <w:spacing w:after="38"/>
              <w:rPr>
                <w:rFonts w:asciiTheme="minorHAnsi" w:hAnsiTheme="minorHAnsi" w:cstheme="minorHAnsi"/>
                <w:sz w:val="20"/>
                <w:szCs w:val="20"/>
              </w:rPr>
            </w:pPr>
            <w:r w:rsidRPr="007133E9">
              <w:rPr>
                <w:rFonts w:asciiTheme="minorHAnsi" w:hAnsiTheme="minorHAnsi" w:cstheme="minorHAnsi"/>
                <w:b/>
                <w:bCs/>
                <w:sz w:val="20"/>
                <w:szCs w:val="20"/>
              </w:rPr>
              <w:t xml:space="preserve">I. Souhlasí </w:t>
            </w:r>
            <w:r w:rsidRPr="007133E9">
              <w:rPr>
                <w:rFonts w:asciiTheme="minorHAnsi" w:hAnsiTheme="minorHAnsi" w:cstheme="minorHAnsi"/>
                <w:sz w:val="20"/>
                <w:szCs w:val="20"/>
              </w:rPr>
              <w:t xml:space="preserve">s nezemědělským využitím lokalit popsaných v tabulkovém vyhodnocení záborů ZPF v příloze odůvodnění, kromě rozšíření lokality Z8 (OK, ZO) o 0,2600 ha, tj. s celkovým rozsahem záboru ZPF ve výši </w:t>
            </w:r>
            <w:r w:rsidRPr="007133E9">
              <w:rPr>
                <w:rFonts w:asciiTheme="minorHAnsi" w:hAnsiTheme="minorHAnsi" w:cstheme="minorHAnsi"/>
                <w:b/>
                <w:bCs/>
                <w:sz w:val="20"/>
                <w:szCs w:val="20"/>
              </w:rPr>
              <w:t>40,5483 ha</w:t>
            </w:r>
            <w:r w:rsidRPr="007133E9">
              <w:rPr>
                <w:rFonts w:asciiTheme="minorHAnsi" w:hAnsiTheme="minorHAnsi" w:cstheme="minorHAnsi"/>
                <w:sz w:val="20"/>
                <w:szCs w:val="20"/>
              </w:rPr>
              <w:t xml:space="preserve">, v členění: </w:t>
            </w:r>
          </w:p>
          <w:p w14:paraId="1A3F59B9" w14:textId="77777777" w:rsidR="00FE5F1E" w:rsidRPr="007133E9" w:rsidRDefault="00FE5F1E" w:rsidP="007815BF">
            <w:pPr>
              <w:pStyle w:val="Default"/>
              <w:numPr>
                <w:ilvl w:val="0"/>
                <w:numId w:val="10"/>
              </w:numPr>
              <w:spacing w:after="38"/>
              <w:rPr>
                <w:rFonts w:asciiTheme="minorHAnsi" w:hAnsiTheme="minorHAnsi" w:cstheme="minorHAnsi"/>
                <w:sz w:val="20"/>
                <w:szCs w:val="20"/>
              </w:rPr>
            </w:pPr>
            <w:r w:rsidRPr="007133E9">
              <w:rPr>
                <w:rFonts w:asciiTheme="minorHAnsi" w:hAnsiTheme="minorHAnsi" w:cstheme="minorHAnsi"/>
                <w:sz w:val="20"/>
                <w:szCs w:val="20"/>
              </w:rPr>
              <w:t xml:space="preserve">23,0254 ha pro zastavitelné plochy, </w:t>
            </w:r>
          </w:p>
          <w:p w14:paraId="0B61DAB6" w14:textId="77777777" w:rsidR="00FE5F1E" w:rsidRPr="007133E9" w:rsidRDefault="00FE5F1E" w:rsidP="007815BF">
            <w:pPr>
              <w:pStyle w:val="Default"/>
              <w:numPr>
                <w:ilvl w:val="0"/>
                <w:numId w:val="10"/>
              </w:numPr>
              <w:spacing w:after="38"/>
              <w:rPr>
                <w:rFonts w:asciiTheme="minorHAnsi" w:hAnsiTheme="minorHAnsi" w:cstheme="minorHAnsi"/>
                <w:sz w:val="20"/>
                <w:szCs w:val="20"/>
              </w:rPr>
            </w:pPr>
            <w:r w:rsidRPr="007133E9">
              <w:rPr>
                <w:rFonts w:asciiTheme="minorHAnsi" w:hAnsiTheme="minorHAnsi" w:cstheme="minorHAnsi"/>
                <w:sz w:val="20"/>
                <w:szCs w:val="20"/>
              </w:rPr>
              <w:t xml:space="preserve">11,3921 ha pro koridor přeložky II/101, </w:t>
            </w:r>
          </w:p>
          <w:p w14:paraId="44103D0D" w14:textId="77777777" w:rsidR="00FE5F1E" w:rsidRPr="007133E9" w:rsidRDefault="00FE5F1E" w:rsidP="007815BF">
            <w:pPr>
              <w:pStyle w:val="Default"/>
              <w:numPr>
                <w:ilvl w:val="0"/>
                <w:numId w:val="10"/>
              </w:numPr>
              <w:spacing w:after="38"/>
              <w:rPr>
                <w:rFonts w:asciiTheme="minorHAnsi" w:hAnsiTheme="minorHAnsi" w:cstheme="minorHAnsi"/>
                <w:sz w:val="20"/>
                <w:szCs w:val="20"/>
              </w:rPr>
            </w:pPr>
            <w:r w:rsidRPr="007133E9">
              <w:rPr>
                <w:rFonts w:asciiTheme="minorHAnsi" w:hAnsiTheme="minorHAnsi" w:cstheme="minorHAnsi"/>
                <w:sz w:val="20"/>
                <w:szCs w:val="20"/>
              </w:rPr>
              <w:t>5,5936 ha pro plochy změn v krajině,</w:t>
            </w:r>
          </w:p>
          <w:p w14:paraId="3E02F9C2" w14:textId="77777777" w:rsidR="00FE5F1E" w:rsidRPr="007133E9" w:rsidRDefault="00FE5F1E" w:rsidP="007815BF">
            <w:pPr>
              <w:pStyle w:val="Default"/>
              <w:numPr>
                <w:ilvl w:val="0"/>
                <w:numId w:val="10"/>
              </w:numPr>
              <w:rPr>
                <w:rFonts w:asciiTheme="minorHAnsi" w:hAnsiTheme="minorHAnsi" w:cstheme="minorHAnsi"/>
                <w:sz w:val="20"/>
                <w:szCs w:val="20"/>
              </w:rPr>
            </w:pPr>
            <w:r w:rsidRPr="007133E9">
              <w:rPr>
                <w:rFonts w:asciiTheme="minorHAnsi" w:hAnsiTheme="minorHAnsi" w:cstheme="minorHAnsi"/>
                <w:sz w:val="20"/>
                <w:szCs w:val="20"/>
              </w:rPr>
              <w:t xml:space="preserve">0,5373 ha pro plochy přestavby. </w:t>
            </w:r>
          </w:p>
          <w:p w14:paraId="13345FBF" w14:textId="77777777" w:rsidR="00FE5F1E" w:rsidRPr="007133E9" w:rsidRDefault="00FE5F1E" w:rsidP="005A764E">
            <w:pPr>
              <w:pStyle w:val="Default"/>
              <w:rPr>
                <w:rFonts w:asciiTheme="minorHAnsi" w:hAnsiTheme="minorHAnsi" w:cstheme="minorHAnsi"/>
                <w:sz w:val="20"/>
                <w:szCs w:val="20"/>
              </w:rPr>
            </w:pPr>
            <w:r w:rsidRPr="007133E9">
              <w:rPr>
                <w:rFonts w:asciiTheme="minorHAnsi" w:hAnsiTheme="minorHAnsi" w:cstheme="minorHAnsi"/>
                <w:sz w:val="20"/>
                <w:szCs w:val="20"/>
              </w:rPr>
              <w:lastRenderedPageBreak/>
              <w:t xml:space="preserve">Oproti předchozí verzi návrhu pro společné jednání, ke které zdejší úřad uplatnil kladné stanovisko, došlo ke snížení záborů ZPF ve prospěch zastavitelných ploch ze 30,8037ha na 23,2854ha. </w:t>
            </w:r>
          </w:p>
          <w:p w14:paraId="5B49D4D0" w14:textId="77777777" w:rsidR="00FE5F1E" w:rsidRPr="007133E9" w:rsidRDefault="00FE5F1E" w:rsidP="005A764E">
            <w:pPr>
              <w:pStyle w:val="Default"/>
              <w:rPr>
                <w:rFonts w:asciiTheme="minorHAnsi" w:hAnsiTheme="minorHAnsi" w:cstheme="minorHAnsi"/>
                <w:sz w:val="20"/>
                <w:szCs w:val="20"/>
              </w:rPr>
            </w:pPr>
            <w:r w:rsidRPr="007133E9">
              <w:rPr>
                <w:rFonts w:asciiTheme="minorHAnsi" w:hAnsiTheme="minorHAnsi" w:cstheme="minorHAnsi"/>
                <w:sz w:val="20"/>
                <w:szCs w:val="20"/>
              </w:rPr>
              <w:t xml:space="preserve">Nově byla navržena lokalita Z.17 v rozsahu 3,5095 ha pro výrobu energie z obnovitelných zdrojů. V tomto případě správní orgán zohlednil, že se jedná o jedinou plochu pro daný účel v řešeném území, která byla umístěna tak, aby nedošlo k záboru nejkvalitnějších zemědělských půd I. a II. třídy ochrany. </w:t>
            </w:r>
          </w:p>
          <w:p w14:paraId="3A7612C5" w14:textId="77777777" w:rsidR="00FE5F1E" w:rsidRPr="007133E9" w:rsidRDefault="00FE5F1E" w:rsidP="005A764E">
            <w:pPr>
              <w:pStyle w:val="Default"/>
              <w:rPr>
                <w:rFonts w:asciiTheme="minorHAnsi" w:hAnsiTheme="minorHAnsi" w:cstheme="minorHAnsi"/>
                <w:sz w:val="20"/>
                <w:szCs w:val="20"/>
              </w:rPr>
            </w:pPr>
            <w:r w:rsidRPr="007133E9">
              <w:rPr>
                <w:rFonts w:asciiTheme="minorHAnsi" w:hAnsiTheme="minorHAnsi" w:cstheme="minorHAnsi"/>
                <w:sz w:val="20"/>
                <w:szCs w:val="20"/>
              </w:rPr>
              <w:t xml:space="preserve">Upravený návrh odpovídá reálnému předpokladu dalšího rozvoje obce. Většina navržených zastavitelných ploch je přebíraná z platné územně plánovací dokumentace. </w:t>
            </w:r>
          </w:p>
        </w:tc>
        <w:tc>
          <w:tcPr>
            <w:tcW w:w="4395" w:type="dxa"/>
          </w:tcPr>
          <w:p w14:paraId="5EBAD5EC" w14:textId="77777777" w:rsidR="00FE5F1E" w:rsidRPr="007133E9" w:rsidRDefault="00FE5F1E" w:rsidP="007815BF">
            <w:pPr>
              <w:spacing w:after="0" w:line="240" w:lineRule="auto"/>
              <w:rPr>
                <w:rFonts w:asciiTheme="minorHAnsi" w:hAnsiTheme="minorHAnsi" w:cstheme="minorHAnsi"/>
                <w:szCs w:val="20"/>
              </w:rPr>
            </w:pPr>
            <w:r w:rsidRPr="007133E9">
              <w:rPr>
                <w:rFonts w:asciiTheme="minorHAnsi" w:hAnsiTheme="minorHAnsi" w:cstheme="minorHAnsi"/>
                <w:szCs w:val="20"/>
              </w:rPr>
              <w:lastRenderedPageBreak/>
              <w:t xml:space="preserve">Ad I. Bez požadavku na zapracování. </w:t>
            </w:r>
          </w:p>
          <w:p w14:paraId="40ADAE14" w14:textId="77777777" w:rsidR="00FE5F1E" w:rsidRPr="007133E9" w:rsidRDefault="00FE5F1E" w:rsidP="007815BF">
            <w:pPr>
              <w:spacing w:after="0" w:line="240" w:lineRule="auto"/>
              <w:rPr>
                <w:rFonts w:asciiTheme="minorHAnsi" w:hAnsiTheme="minorHAnsi" w:cstheme="minorHAnsi"/>
                <w:szCs w:val="20"/>
              </w:rPr>
            </w:pPr>
            <w:r w:rsidRPr="007133E9">
              <w:rPr>
                <w:rFonts w:asciiTheme="minorHAnsi" w:hAnsiTheme="minorHAnsi" w:cstheme="minorHAnsi"/>
                <w:szCs w:val="20"/>
              </w:rPr>
              <w:t>Souhlasné stanovisko s vymezenými plochami</w:t>
            </w:r>
            <w:r>
              <w:rPr>
                <w:rFonts w:asciiTheme="minorHAnsi" w:hAnsiTheme="minorHAnsi" w:cstheme="minorHAnsi"/>
                <w:szCs w:val="20"/>
              </w:rPr>
              <w:t xml:space="preserve"> dle tabulky vyhodnocení záborů ZPF</w:t>
            </w:r>
            <w:r w:rsidRPr="007133E9">
              <w:rPr>
                <w:rFonts w:asciiTheme="minorHAnsi" w:hAnsiTheme="minorHAnsi" w:cstheme="minorHAnsi"/>
                <w:szCs w:val="20"/>
              </w:rPr>
              <w:t>, kromě lokality Z8 -viz dále, úprava návrhu ÚP</w:t>
            </w:r>
          </w:p>
          <w:p w14:paraId="61FC0BF5" w14:textId="77777777" w:rsidR="00FE5F1E" w:rsidRPr="007133E9" w:rsidRDefault="00FE5F1E" w:rsidP="007815BF">
            <w:pPr>
              <w:rPr>
                <w:rFonts w:asciiTheme="minorHAnsi" w:hAnsiTheme="minorHAnsi" w:cstheme="minorHAnsi"/>
                <w:szCs w:val="20"/>
              </w:rPr>
            </w:pPr>
          </w:p>
        </w:tc>
      </w:tr>
      <w:tr w:rsidR="00FE5F1E" w:rsidRPr="007133E9" w14:paraId="283F632D" w14:textId="77777777" w:rsidTr="00BD6B98">
        <w:trPr>
          <w:trHeight w:val="1298"/>
        </w:trPr>
        <w:tc>
          <w:tcPr>
            <w:tcW w:w="704" w:type="dxa"/>
            <w:vMerge/>
          </w:tcPr>
          <w:p w14:paraId="107AF8AB" w14:textId="77777777" w:rsidR="00FE5F1E" w:rsidRPr="007133E9" w:rsidRDefault="00FE5F1E" w:rsidP="005A764E">
            <w:pPr>
              <w:spacing w:after="0" w:line="240" w:lineRule="auto"/>
              <w:rPr>
                <w:rFonts w:asciiTheme="minorHAnsi" w:hAnsiTheme="minorHAnsi" w:cstheme="minorHAnsi"/>
                <w:szCs w:val="20"/>
              </w:rPr>
            </w:pPr>
          </w:p>
        </w:tc>
        <w:tc>
          <w:tcPr>
            <w:tcW w:w="1985" w:type="dxa"/>
            <w:vMerge/>
          </w:tcPr>
          <w:p w14:paraId="58A2769C" w14:textId="77777777" w:rsidR="00FE5F1E" w:rsidRPr="007133E9" w:rsidRDefault="00FE5F1E" w:rsidP="005A764E">
            <w:pPr>
              <w:spacing w:after="0" w:line="240" w:lineRule="auto"/>
              <w:rPr>
                <w:rFonts w:asciiTheme="minorHAnsi" w:hAnsiTheme="minorHAnsi" w:cstheme="minorHAnsi"/>
                <w:szCs w:val="20"/>
              </w:rPr>
            </w:pPr>
          </w:p>
        </w:tc>
        <w:tc>
          <w:tcPr>
            <w:tcW w:w="2268" w:type="dxa"/>
            <w:vMerge/>
          </w:tcPr>
          <w:p w14:paraId="6BAD2B3E" w14:textId="77777777" w:rsidR="00FE5F1E" w:rsidRPr="007133E9" w:rsidRDefault="00FE5F1E" w:rsidP="005A764E">
            <w:pPr>
              <w:spacing w:after="0" w:line="240" w:lineRule="auto"/>
              <w:rPr>
                <w:rFonts w:asciiTheme="minorHAnsi" w:hAnsiTheme="minorHAnsi" w:cstheme="minorHAnsi"/>
                <w:szCs w:val="20"/>
              </w:rPr>
            </w:pPr>
          </w:p>
        </w:tc>
        <w:tc>
          <w:tcPr>
            <w:tcW w:w="5811" w:type="dxa"/>
          </w:tcPr>
          <w:p w14:paraId="6D60CAEE" w14:textId="77777777" w:rsidR="00FE5F1E" w:rsidRPr="007133E9" w:rsidRDefault="00FE5F1E" w:rsidP="000C3998">
            <w:pPr>
              <w:pStyle w:val="Default"/>
              <w:rPr>
                <w:rFonts w:asciiTheme="minorHAnsi" w:hAnsiTheme="minorHAnsi" w:cstheme="minorHAnsi"/>
                <w:color w:val="auto"/>
                <w:sz w:val="20"/>
                <w:szCs w:val="20"/>
              </w:rPr>
            </w:pPr>
            <w:r w:rsidRPr="007133E9">
              <w:rPr>
                <w:rFonts w:asciiTheme="minorHAnsi" w:hAnsiTheme="minorHAnsi" w:cstheme="minorHAnsi"/>
                <w:b/>
                <w:bCs/>
                <w:sz w:val="20"/>
                <w:szCs w:val="20"/>
              </w:rPr>
              <w:t xml:space="preserve">II. Nesouhlasí </w:t>
            </w:r>
            <w:r w:rsidRPr="007133E9">
              <w:rPr>
                <w:rFonts w:asciiTheme="minorHAnsi" w:hAnsiTheme="minorHAnsi" w:cstheme="minorHAnsi"/>
                <w:sz w:val="20"/>
                <w:szCs w:val="20"/>
              </w:rPr>
              <w:t xml:space="preserve">s rozšířením lokality Z.8 (OK, ZO) o 0,2600 ha na zemědělské půdě I. třídy ochrany, a to s odkazem na ustanovení § 4 odst. 3 zákona o ochraně ZPF, podle kterého </w:t>
            </w:r>
            <w:r w:rsidRPr="007133E9">
              <w:rPr>
                <w:rFonts w:asciiTheme="minorHAnsi" w:hAnsiTheme="minorHAnsi" w:cstheme="minorHAnsi"/>
                <w:i/>
                <w:iCs/>
                <w:sz w:val="20"/>
                <w:szCs w:val="20"/>
              </w:rPr>
              <w:t>lze zemědělskou půdu I. a II. třídy ochrany odejmout pouze v případech, kdy jiný veřejný zájem výrazně převažuje nad veřejným zájmem ochrany zemědělského půdního fondu</w:t>
            </w:r>
            <w:r w:rsidRPr="007133E9">
              <w:rPr>
                <w:rFonts w:asciiTheme="minorHAnsi" w:hAnsiTheme="minorHAnsi" w:cstheme="minorHAnsi"/>
                <w:sz w:val="20"/>
                <w:szCs w:val="20"/>
              </w:rPr>
              <w:t xml:space="preserve">. Takový veřejný zájem v předložené dokumentaci popsán nebyl. </w:t>
            </w:r>
            <w:r w:rsidRPr="007133E9">
              <w:rPr>
                <w:rFonts w:asciiTheme="minorHAnsi" w:hAnsiTheme="minorHAnsi" w:cstheme="minorHAnsi"/>
                <w:color w:val="auto"/>
                <w:sz w:val="20"/>
                <w:szCs w:val="20"/>
              </w:rPr>
              <w:t xml:space="preserve">A s odkazem na § 4 odst. 1 zákona o ochraně ZPF, podle </w:t>
            </w:r>
            <w:r w:rsidRPr="007133E9">
              <w:rPr>
                <w:rFonts w:asciiTheme="minorHAnsi" w:hAnsiTheme="minorHAnsi" w:cstheme="minorHAnsi"/>
                <w:i/>
                <w:iCs/>
                <w:color w:val="auto"/>
                <w:sz w:val="20"/>
                <w:szCs w:val="20"/>
              </w:rPr>
              <w:t>kterého může k odnětí zemědělské půdy ze ZPF dojít pouze v nezbytném případě</w:t>
            </w:r>
            <w:r w:rsidRPr="007133E9">
              <w:rPr>
                <w:rFonts w:asciiTheme="minorHAnsi" w:hAnsiTheme="minorHAnsi" w:cstheme="minorHAnsi"/>
                <w:color w:val="auto"/>
                <w:sz w:val="20"/>
                <w:szCs w:val="20"/>
              </w:rPr>
              <w:t xml:space="preserve">. Nezbytnost navrhovaného řešení nebyla v předložené dokumentaci prokázána. </w:t>
            </w:r>
          </w:p>
          <w:p w14:paraId="3555EB65" w14:textId="77777777" w:rsidR="00FE5F1E" w:rsidRPr="007133E9" w:rsidRDefault="00FE5F1E" w:rsidP="00950107">
            <w:pPr>
              <w:pStyle w:val="Default"/>
              <w:rPr>
                <w:rFonts w:asciiTheme="minorHAnsi" w:hAnsiTheme="minorHAnsi" w:cstheme="minorHAnsi"/>
                <w:szCs w:val="20"/>
              </w:rPr>
            </w:pPr>
            <w:r w:rsidRPr="007133E9">
              <w:rPr>
                <w:rFonts w:asciiTheme="minorHAnsi" w:hAnsiTheme="minorHAnsi" w:cstheme="minorHAnsi"/>
                <w:b/>
                <w:bCs/>
                <w:color w:val="auto"/>
                <w:sz w:val="20"/>
                <w:szCs w:val="20"/>
              </w:rPr>
              <w:t xml:space="preserve">III. Nesouhlasí </w:t>
            </w:r>
            <w:r w:rsidRPr="007133E9">
              <w:rPr>
                <w:rFonts w:asciiTheme="minorHAnsi" w:hAnsiTheme="minorHAnsi" w:cstheme="minorHAnsi"/>
                <w:color w:val="auto"/>
                <w:sz w:val="20"/>
                <w:szCs w:val="20"/>
              </w:rPr>
              <w:t>s nezemědělským využitím lokality K.RO1 s předpokládaným záborem ZPF v rozsahu 3,0882 ha na zemědělské půdě I. a II. třídy ochrany ve prospěch plochy „rekreační zóna v režimu nezastavěného území“ opět s odkazem na § 4 odst. 3 zákona o ochraně ZPF a § 4 odst. 1 téhož předpisu. Tato lokalita nebyla předmětem vyhodnocení důsledků navrhovaného řešení na ZPF, ačkoliv se jedná o nezemědělské využití zemědělské půdy.</w:t>
            </w:r>
          </w:p>
        </w:tc>
        <w:tc>
          <w:tcPr>
            <w:tcW w:w="4395" w:type="dxa"/>
          </w:tcPr>
          <w:p w14:paraId="3C3460ED" w14:textId="77777777" w:rsidR="00FE5F1E" w:rsidRPr="007133E9" w:rsidRDefault="00FE5F1E" w:rsidP="000C3998">
            <w:pPr>
              <w:spacing w:after="0" w:line="240" w:lineRule="auto"/>
              <w:rPr>
                <w:rFonts w:asciiTheme="minorHAnsi" w:hAnsiTheme="minorHAnsi" w:cstheme="minorHAnsi"/>
                <w:szCs w:val="20"/>
              </w:rPr>
            </w:pPr>
            <w:r w:rsidRPr="007133E9">
              <w:rPr>
                <w:rFonts w:asciiTheme="minorHAnsi" w:hAnsiTheme="minorHAnsi" w:cstheme="minorHAnsi"/>
                <w:szCs w:val="20"/>
              </w:rPr>
              <w:t>Ad II. Požadavek byl zapracován.</w:t>
            </w:r>
          </w:p>
          <w:p w14:paraId="407738C4" w14:textId="77777777" w:rsidR="00FE5F1E" w:rsidRPr="007133E9" w:rsidRDefault="00FE5F1E" w:rsidP="000C3998">
            <w:pPr>
              <w:spacing w:after="0" w:line="240" w:lineRule="auto"/>
              <w:rPr>
                <w:rFonts w:asciiTheme="minorHAnsi" w:hAnsiTheme="minorHAnsi" w:cstheme="minorHAnsi"/>
                <w:szCs w:val="20"/>
              </w:rPr>
            </w:pPr>
            <w:r w:rsidRPr="007133E9">
              <w:rPr>
                <w:rFonts w:asciiTheme="minorHAnsi" w:hAnsiTheme="minorHAnsi" w:cstheme="minorHAnsi"/>
                <w:szCs w:val="20"/>
              </w:rPr>
              <w:t>Plocha Z8 OK byla zmenšena na rozsah dle platného ÚP.</w:t>
            </w:r>
          </w:p>
          <w:p w14:paraId="38C99AC9" w14:textId="77777777" w:rsidR="00FE5F1E" w:rsidRPr="007133E9" w:rsidRDefault="00FE5F1E" w:rsidP="000C3998">
            <w:pPr>
              <w:spacing w:after="0" w:line="240" w:lineRule="auto"/>
              <w:rPr>
                <w:rFonts w:asciiTheme="minorHAnsi" w:hAnsiTheme="minorHAnsi" w:cstheme="minorHAnsi"/>
                <w:szCs w:val="20"/>
              </w:rPr>
            </w:pPr>
          </w:p>
          <w:p w14:paraId="2943D3DB" w14:textId="77777777" w:rsidR="00FE5F1E" w:rsidRPr="007133E9" w:rsidRDefault="00FE5F1E" w:rsidP="000C3998">
            <w:pPr>
              <w:spacing w:after="0" w:line="240" w:lineRule="auto"/>
              <w:rPr>
                <w:rFonts w:asciiTheme="minorHAnsi" w:hAnsiTheme="minorHAnsi" w:cstheme="minorHAnsi"/>
                <w:szCs w:val="20"/>
              </w:rPr>
            </w:pPr>
            <w:r w:rsidRPr="007133E9">
              <w:rPr>
                <w:rFonts w:asciiTheme="minorHAnsi" w:hAnsiTheme="minorHAnsi" w:cstheme="minorHAnsi"/>
                <w:szCs w:val="20"/>
              </w:rPr>
              <w:t>Ad III. Plocha K.RO1 rekreační zóna byla z návrhu ÚP vypuštěna, pozemky byly zařazeny do plochy AT – trvalé kultury (K.AT2).</w:t>
            </w:r>
          </w:p>
          <w:p w14:paraId="2A23534C" w14:textId="77777777" w:rsidR="00FE5F1E" w:rsidRPr="007133E9" w:rsidRDefault="00FE5F1E" w:rsidP="005A764E">
            <w:pPr>
              <w:spacing w:after="0" w:line="240" w:lineRule="auto"/>
              <w:rPr>
                <w:rFonts w:asciiTheme="minorHAnsi" w:hAnsiTheme="minorHAnsi" w:cstheme="minorHAnsi"/>
                <w:color w:val="FF0000"/>
                <w:szCs w:val="20"/>
              </w:rPr>
            </w:pPr>
          </w:p>
        </w:tc>
      </w:tr>
      <w:tr w:rsidR="00FE5F1E" w:rsidRPr="007133E9" w14:paraId="5F986C25" w14:textId="77777777" w:rsidTr="00BD6B98">
        <w:trPr>
          <w:trHeight w:val="576"/>
        </w:trPr>
        <w:tc>
          <w:tcPr>
            <w:tcW w:w="704" w:type="dxa"/>
            <w:vMerge/>
          </w:tcPr>
          <w:p w14:paraId="22CC83A6" w14:textId="77777777" w:rsidR="00FE5F1E" w:rsidRPr="007133E9" w:rsidRDefault="00FE5F1E" w:rsidP="005A764E">
            <w:pPr>
              <w:spacing w:after="0" w:line="240" w:lineRule="auto"/>
              <w:rPr>
                <w:rFonts w:asciiTheme="minorHAnsi" w:hAnsiTheme="minorHAnsi" w:cstheme="minorHAnsi"/>
                <w:szCs w:val="20"/>
              </w:rPr>
            </w:pPr>
          </w:p>
        </w:tc>
        <w:tc>
          <w:tcPr>
            <w:tcW w:w="1985" w:type="dxa"/>
            <w:vMerge/>
          </w:tcPr>
          <w:p w14:paraId="1AE34A07" w14:textId="77777777" w:rsidR="00FE5F1E" w:rsidRPr="007133E9" w:rsidRDefault="00FE5F1E" w:rsidP="005A764E">
            <w:pPr>
              <w:spacing w:after="0" w:line="240" w:lineRule="auto"/>
              <w:rPr>
                <w:rFonts w:asciiTheme="minorHAnsi" w:hAnsiTheme="minorHAnsi" w:cstheme="minorHAnsi"/>
                <w:szCs w:val="20"/>
              </w:rPr>
            </w:pPr>
          </w:p>
        </w:tc>
        <w:tc>
          <w:tcPr>
            <w:tcW w:w="2268" w:type="dxa"/>
            <w:vMerge/>
          </w:tcPr>
          <w:p w14:paraId="1C9BB667" w14:textId="77777777" w:rsidR="00FE5F1E" w:rsidRPr="007133E9" w:rsidRDefault="00FE5F1E" w:rsidP="005A764E">
            <w:pPr>
              <w:spacing w:after="0" w:line="240" w:lineRule="auto"/>
              <w:rPr>
                <w:rFonts w:asciiTheme="minorHAnsi" w:hAnsiTheme="minorHAnsi" w:cstheme="minorHAnsi"/>
                <w:szCs w:val="20"/>
              </w:rPr>
            </w:pPr>
          </w:p>
        </w:tc>
        <w:tc>
          <w:tcPr>
            <w:tcW w:w="5811" w:type="dxa"/>
          </w:tcPr>
          <w:p w14:paraId="1CB14850" w14:textId="77777777" w:rsidR="00FE5F1E" w:rsidRPr="007133E9" w:rsidRDefault="00FE5F1E" w:rsidP="005A764E">
            <w:pPr>
              <w:pStyle w:val="Default"/>
              <w:rPr>
                <w:rFonts w:asciiTheme="minorHAnsi" w:hAnsiTheme="minorHAnsi" w:cstheme="minorHAnsi"/>
                <w:sz w:val="20"/>
                <w:szCs w:val="20"/>
              </w:rPr>
            </w:pPr>
            <w:r w:rsidRPr="007133E9">
              <w:rPr>
                <w:rFonts w:asciiTheme="minorHAnsi" w:hAnsiTheme="minorHAnsi" w:cstheme="minorHAnsi"/>
                <w:sz w:val="20"/>
                <w:szCs w:val="20"/>
              </w:rPr>
              <w:t>Orgán státní správy lesů:</w:t>
            </w:r>
          </w:p>
          <w:p w14:paraId="582FF60F" w14:textId="77777777" w:rsidR="00FE5F1E" w:rsidRPr="007133E9" w:rsidRDefault="00FE5F1E" w:rsidP="005A764E">
            <w:pPr>
              <w:pStyle w:val="Default"/>
              <w:rPr>
                <w:rFonts w:asciiTheme="minorHAnsi" w:hAnsiTheme="minorHAnsi" w:cstheme="minorHAnsi"/>
                <w:sz w:val="20"/>
                <w:szCs w:val="20"/>
              </w:rPr>
            </w:pPr>
            <w:r w:rsidRPr="007133E9">
              <w:rPr>
                <w:rFonts w:asciiTheme="minorHAnsi" w:hAnsiTheme="minorHAnsi" w:cstheme="minorHAnsi"/>
                <w:sz w:val="20"/>
                <w:szCs w:val="20"/>
              </w:rPr>
              <w:t>Nemá připomínky.</w:t>
            </w:r>
          </w:p>
        </w:tc>
        <w:tc>
          <w:tcPr>
            <w:tcW w:w="4395" w:type="dxa"/>
          </w:tcPr>
          <w:p w14:paraId="42FF84DA" w14:textId="77777777" w:rsidR="00FE5F1E" w:rsidRPr="007133E9" w:rsidRDefault="00FE5F1E" w:rsidP="005A764E">
            <w:pPr>
              <w:rPr>
                <w:rFonts w:asciiTheme="minorHAnsi" w:hAnsiTheme="minorHAnsi" w:cstheme="minorHAnsi"/>
                <w:szCs w:val="20"/>
              </w:rPr>
            </w:pPr>
            <w:r w:rsidRPr="007133E9">
              <w:rPr>
                <w:rFonts w:asciiTheme="minorHAnsi" w:hAnsiTheme="minorHAnsi" w:cstheme="minorHAnsi"/>
                <w:szCs w:val="20"/>
              </w:rPr>
              <w:t>Bez požadavku na řešení.</w:t>
            </w:r>
          </w:p>
        </w:tc>
      </w:tr>
      <w:tr w:rsidR="00FE5F1E" w:rsidRPr="007133E9" w14:paraId="43165FC3" w14:textId="77777777" w:rsidTr="00BD6B98">
        <w:trPr>
          <w:trHeight w:val="556"/>
        </w:trPr>
        <w:tc>
          <w:tcPr>
            <w:tcW w:w="704" w:type="dxa"/>
            <w:vMerge/>
          </w:tcPr>
          <w:p w14:paraId="7579B62F" w14:textId="77777777" w:rsidR="00FE5F1E" w:rsidRPr="007133E9" w:rsidRDefault="00FE5F1E" w:rsidP="005A764E">
            <w:pPr>
              <w:spacing w:after="0" w:line="240" w:lineRule="auto"/>
              <w:rPr>
                <w:rFonts w:asciiTheme="minorHAnsi" w:hAnsiTheme="minorHAnsi" w:cstheme="minorHAnsi"/>
                <w:szCs w:val="20"/>
              </w:rPr>
            </w:pPr>
          </w:p>
        </w:tc>
        <w:tc>
          <w:tcPr>
            <w:tcW w:w="1985" w:type="dxa"/>
            <w:vMerge/>
          </w:tcPr>
          <w:p w14:paraId="594F14BF" w14:textId="77777777" w:rsidR="00FE5F1E" w:rsidRPr="007133E9" w:rsidRDefault="00FE5F1E" w:rsidP="005A764E">
            <w:pPr>
              <w:spacing w:after="0" w:line="240" w:lineRule="auto"/>
              <w:rPr>
                <w:rFonts w:asciiTheme="minorHAnsi" w:hAnsiTheme="minorHAnsi" w:cstheme="minorHAnsi"/>
                <w:szCs w:val="20"/>
              </w:rPr>
            </w:pPr>
          </w:p>
        </w:tc>
        <w:tc>
          <w:tcPr>
            <w:tcW w:w="2268" w:type="dxa"/>
            <w:vMerge/>
          </w:tcPr>
          <w:p w14:paraId="49DBBDFA" w14:textId="77777777" w:rsidR="00FE5F1E" w:rsidRPr="007133E9" w:rsidRDefault="00FE5F1E" w:rsidP="005A764E">
            <w:pPr>
              <w:spacing w:after="0" w:line="240" w:lineRule="auto"/>
              <w:rPr>
                <w:rFonts w:asciiTheme="minorHAnsi" w:hAnsiTheme="minorHAnsi" w:cstheme="minorHAnsi"/>
                <w:szCs w:val="20"/>
              </w:rPr>
            </w:pPr>
          </w:p>
        </w:tc>
        <w:tc>
          <w:tcPr>
            <w:tcW w:w="5811" w:type="dxa"/>
          </w:tcPr>
          <w:p w14:paraId="0E13EA74" w14:textId="77777777" w:rsidR="00FE5F1E" w:rsidRPr="007133E9" w:rsidRDefault="00FE5F1E" w:rsidP="005A764E">
            <w:pPr>
              <w:spacing w:after="0" w:line="240" w:lineRule="auto"/>
              <w:rPr>
                <w:rFonts w:asciiTheme="minorHAnsi" w:hAnsiTheme="minorHAnsi" w:cstheme="minorHAnsi"/>
                <w:szCs w:val="20"/>
              </w:rPr>
            </w:pPr>
            <w:r w:rsidRPr="007133E9">
              <w:rPr>
                <w:rFonts w:asciiTheme="minorHAnsi" w:hAnsiTheme="minorHAnsi" w:cstheme="minorHAnsi"/>
                <w:szCs w:val="20"/>
              </w:rPr>
              <w:t>Odbor dopravy, jako příslušný silniční správní úřad: bez připomínek.</w:t>
            </w:r>
          </w:p>
        </w:tc>
        <w:tc>
          <w:tcPr>
            <w:tcW w:w="4395" w:type="dxa"/>
          </w:tcPr>
          <w:p w14:paraId="2D161452" w14:textId="77777777" w:rsidR="00FE5F1E" w:rsidRPr="007133E9" w:rsidRDefault="00FE5F1E"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řešení.</w:t>
            </w:r>
          </w:p>
        </w:tc>
      </w:tr>
      <w:tr w:rsidR="00FE5F1E" w:rsidRPr="007133E9" w14:paraId="145826C1" w14:textId="77777777" w:rsidTr="00BD6B98">
        <w:trPr>
          <w:trHeight w:val="550"/>
        </w:trPr>
        <w:tc>
          <w:tcPr>
            <w:tcW w:w="704" w:type="dxa"/>
            <w:vMerge/>
          </w:tcPr>
          <w:p w14:paraId="4C648ABD" w14:textId="77777777" w:rsidR="00FE5F1E" w:rsidRPr="007133E9" w:rsidRDefault="00FE5F1E" w:rsidP="005A764E">
            <w:pPr>
              <w:spacing w:after="0" w:line="240" w:lineRule="auto"/>
              <w:rPr>
                <w:rFonts w:asciiTheme="minorHAnsi" w:hAnsiTheme="minorHAnsi" w:cstheme="minorHAnsi"/>
                <w:szCs w:val="20"/>
              </w:rPr>
            </w:pPr>
          </w:p>
        </w:tc>
        <w:tc>
          <w:tcPr>
            <w:tcW w:w="1985" w:type="dxa"/>
            <w:vMerge/>
          </w:tcPr>
          <w:p w14:paraId="482B58C4" w14:textId="77777777" w:rsidR="00FE5F1E" w:rsidRPr="007133E9" w:rsidRDefault="00FE5F1E" w:rsidP="005A764E">
            <w:pPr>
              <w:spacing w:after="0" w:line="240" w:lineRule="auto"/>
              <w:rPr>
                <w:rFonts w:asciiTheme="minorHAnsi" w:hAnsiTheme="minorHAnsi" w:cstheme="minorHAnsi"/>
                <w:szCs w:val="20"/>
              </w:rPr>
            </w:pPr>
          </w:p>
        </w:tc>
        <w:tc>
          <w:tcPr>
            <w:tcW w:w="2268" w:type="dxa"/>
            <w:vMerge/>
          </w:tcPr>
          <w:p w14:paraId="41F92474" w14:textId="77777777" w:rsidR="00FE5F1E" w:rsidRPr="007133E9" w:rsidRDefault="00FE5F1E" w:rsidP="005A764E">
            <w:pPr>
              <w:spacing w:after="0" w:line="240" w:lineRule="auto"/>
              <w:rPr>
                <w:rFonts w:asciiTheme="minorHAnsi" w:hAnsiTheme="minorHAnsi" w:cstheme="minorHAnsi"/>
                <w:szCs w:val="20"/>
              </w:rPr>
            </w:pPr>
          </w:p>
        </w:tc>
        <w:tc>
          <w:tcPr>
            <w:tcW w:w="5811" w:type="dxa"/>
          </w:tcPr>
          <w:p w14:paraId="0DF85A66" w14:textId="77777777" w:rsidR="00FE5F1E" w:rsidRPr="007133E9" w:rsidRDefault="00FE5F1E" w:rsidP="005A764E">
            <w:pPr>
              <w:spacing w:after="0" w:line="240" w:lineRule="auto"/>
              <w:rPr>
                <w:rFonts w:asciiTheme="minorHAnsi" w:hAnsiTheme="minorHAnsi" w:cstheme="minorHAnsi"/>
                <w:szCs w:val="20"/>
              </w:rPr>
            </w:pPr>
            <w:r w:rsidRPr="007133E9">
              <w:rPr>
                <w:rFonts w:asciiTheme="minorHAnsi" w:hAnsiTheme="minorHAnsi" w:cstheme="minorHAnsi"/>
                <w:szCs w:val="20"/>
              </w:rPr>
              <w:t>Odbor kultury a památkové péče:</w:t>
            </w:r>
            <w:r w:rsidRPr="007133E9">
              <w:rPr>
                <w:rFonts w:asciiTheme="minorHAnsi" w:hAnsiTheme="minorHAnsi" w:cstheme="minorHAnsi"/>
                <w:szCs w:val="20"/>
              </w:rPr>
              <w:br/>
              <w:t>není příslušný.</w:t>
            </w:r>
          </w:p>
        </w:tc>
        <w:tc>
          <w:tcPr>
            <w:tcW w:w="4395" w:type="dxa"/>
          </w:tcPr>
          <w:p w14:paraId="0BB0AFE2" w14:textId="77777777" w:rsidR="00FE5F1E" w:rsidRPr="007133E9" w:rsidRDefault="00FE5F1E"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28649F2E" w14:textId="77777777" w:rsidTr="00BD6B98">
        <w:trPr>
          <w:trHeight w:val="700"/>
        </w:trPr>
        <w:tc>
          <w:tcPr>
            <w:tcW w:w="704" w:type="dxa"/>
          </w:tcPr>
          <w:p w14:paraId="14D36FB1"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18</w:t>
            </w:r>
          </w:p>
        </w:tc>
        <w:tc>
          <w:tcPr>
            <w:tcW w:w="1985" w:type="dxa"/>
          </w:tcPr>
          <w:p w14:paraId="0E7087E9"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Ministerstvo vnitra České republiky, Nad Štolou 936, Praha 7</w:t>
            </w:r>
          </w:p>
        </w:tc>
        <w:tc>
          <w:tcPr>
            <w:tcW w:w="2268" w:type="dxa"/>
          </w:tcPr>
          <w:p w14:paraId="0E1AA860"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 </w:t>
            </w:r>
          </w:p>
        </w:tc>
        <w:tc>
          <w:tcPr>
            <w:tcW w:w="5811" w:type="dxa"/>
          </w:tcPr>
          <w:p w14:paraId="2FBA1D3A"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Nevyjádřili se.</w:t>
            </w:r>
          </w:p>
        </w:tc>
        <w:tc>
          <w:tcPr>
            <w:tcW w:w="4395" w:type="dxa"/>
          </w:tcPr>
          <w:p w14:paraId="1200164F"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6FD59DD1" w14:textId="77777777" w:rsidTr="00BD6B98">
        <w:trPr>
          <w:trHeight w:val="979"/>
        </w:trPr>
        <w:tc>
          <w:tcPr>
            <w:tcW w:w="704" w:type="dxa"/>
          </w:tcPr>
          <w:p w14:paraId="373B7051"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19</w:t>
            </w:r>
          </w:p>
        </w:tc>
        <w:tc>
          <w:tcPr>
            <w:tcW w:w="1985" w:type="dxa"/>
          </w:tcPr>
          <w:p w14:paraId="7E50ADA3"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Český telekomunikační úřad, Sokolovská 219/58, Praha</w:t>
            </w:r>
          </w:p>
        </w:tc>
        <w:tc>
          <w:tcPr>
            <w:tcW w:w="2268" w:type="dxa"/>
          </w:tcPr>
          <w:p w14:paraId="78223ABA"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 </w:t>
            </w:r>
          </w:p>
        </w:tc>
        <w:tc>
          <w:tcPr>
            <w:tcW w:w="5811" w:type="dxa"/>
          </w:tcPr>
          <w:p w14:paraId="5433DCCB"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Nevyjádřili se.</w:t>
            </w:r>
          </w:p>
        </w:tc>
        <w:tc>
          <w:tcPr>
            <w:tcW w:w="4395" w:type="dxa"/>
          </w:tcPr>
          <w:p w14:paraId="64AA2EE3"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6DEC5F0C" w14:textId="77777777" w:rsidTr="00BD6B98">
        <w:tc>
          <w:tcPr>
            <w:tcW w:w="704" w:type="dxa"/>
          </w:tcPr>
          <w:p w14:paraId="71145595"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lastRenderedPageBreak/>
              <w:t>20</w:t>
            </w:r>
          </w:p>
        </w:tc>
        <w:tc>
          <w:tcPr>
            <w:tcW w:w="1985" w:type="dxa"/>
          </w:tcPr>
          <w:p w14:paraId="34241C4E" w14:textId="77777777" w:rsidR="005A764E" w:rsidRPr="007133E9" w:rsidRDefault="005A764E" w:rsidP="00950107">
            <w:pPr>
              <w:spacing w:after="0" w:line="240" w:lineRule="auto"/>
              <w:rPr>
                <w:rFonts w:asciiTheme="minorHAnsi" w:hAnsiTheme="minorHAnsi" w:cstheme="minorHAnsi"/>
                <w:szCs w:val="20"/>
              </w:rPr>
            </w:pPr>
            <w:r w:rsidRPr="007133E9">
              <w:rPr>
                <w:rFonts w:asciiTheme="minorHAnsi" w:hAnsiTheme="minorHAnsi" w:cstheme="minorHAnsi"/>
                <w:szCs w:val="20"/>
              </w:rPr>
              <w:t xml:space="preserve">Krajské ředitelství Policie </w:t>
            </w:r>
            <w:proofErr w:type="spellStart"/>
            <w:r w:rsidRPr="007133E9">
              <w:rPr>
                <w:rFonts w:asciiTheme="minorHAnsi" w:hAnsiTheme="minorHAnsi" w:cstheme="minorHAnsi"/>
                <w:szCs w:val="20"/>
              </w:rPr>
              <w:t>Stč.kraje</w:t>
            </w:r>
            <w:proofErr w:type="spellEnd"/>
            <w:r w:rsidRPr="007133E9">
              <w:rPr>
                <w:rFonts w:asciiTheme="minorHAnsi" w:hAnsiTheme="minorHAnsi" w:cstheme="minorHAnsi"/>
                <w:szCs w:val="20"/>
              </w:rPr>
              <w:t xml:space="preserve">, Na </w:t>
            </w:r>
            <w:proofErr w:type="spellStart"/>
            <w:r w:rsidRPr="007133E9">
              <w:rPr>
                <w:rFonts w:asciiTheme="minorHAnsi" w:hAnsiTheme="minorHAnsi" w:cstheme="minorHAnsi"/>
                <w:szCs w:val="20"/>
              </w:rPr>
              <w:t>Baních</w:t>
            </w:r>
            <w:proofErr w:type="spellEnd"/>
            <w:r w:rsidRPr="007133E9">
              <w:rPr>
                <w:rFonts w:asciiTheme="minorHAnsi" w:hAnsiTheme="minorHAnsi" w:cstheme="minorHAnsi"/>
                <w:szCs w:val="20"/>
              </w:rPr>
              <w:t xml:space="preserve"> 1535, Praha 150 00</w:t>
            </w:r>
          </w:p>
        </w:tc>
        <w:tc>
          <w:tcPr>
            <w:tcW w:w="2268" w:type="dxa"/>
          </w:tcPr>
          <w:p w14:paraId="685EBAD2"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 </w:t>
            </w:r>
          </w:p>
        </w:tc>
        <w:tc>
          <w:tcPr>
            <w:tcW w:w="5811" w:type="dxa"/>
          </w:tcPr>
          <w:p w14:paraId="1531E601"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Nevyjádřili se.</w:t>
            </w:r>
          </w:p>
        </w:tc>
        <w:tc>
          <w:tcPr>
            <w:tcW w:w="4395" w:type="dxa"/>
          </w:tcPr>
          <w:p w14:paraId="3651746E"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řešení.</w:t>
            </w:r>
          </w:p>
        </w:tc>
      </w:tr>
      <w:tr w:rsidR="00FB0D8F" w:rsidRPr="007133E9" w14:paraId="34B89D86" w14:textId="77777777" w:rsidTr="00BD6B98">
        <w:tc>
          <w:tcPr>
            <w:tcW w:w="704" w:type="dxa"/>
            <w:vMerge w:val="restart"/>
          </w:tcPr>
          <w:p w14:paraId="20074D51" w14:textId="77777777" w:rsidR="00FB0D8F" w:rsidRPr="007133E9" w:rsidRDefault="00FB0D8F" w:rsidP="005A764E">
            <w:pPr>
              <w:spacing w:after="0" w:line="240" w:lineRule="auto"/>
              <w:rPr>
                <w:rFonts w:asciiTheme="minorHAnsi" w:hAnsiTheme="minorHAnsi" w:cstheme="minorHAnsi"/>
                <w:szCs w:val="20"/>
              </w:rPr>
            </w:pPr>
            <w:r w:rsidRPr="007133E9">
              <w:rPr>
                <w:rFonts w:asciiTheme="minorHAnsi" w:hAnsiTheme="minorHAnsi" w:cstheme="minorHAnsi"/>
                <w:szCs w:val="20"/>
              </w:rPr>
              <w:t>21</w:t>
            </w:r>
          </w:p>
        </w:tc>
        <w:tc>
          <w:tcPr>
            <w:tcW w:w="1985" w:type="dxa"/>
            <w:vMerge w:val="restart"/>
          </w:tcPr>
          <w:p w14:paraId="532DDCF0" w14:textId="77777777" w:rsidR="00FB0D8F" w:rsidRPr="007133E9" w:rsidRDefault="00FB0D8F"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Krajský úřad Středočeského kraje, odbor územního plánování a stavebního </w:t>
            </w:r>
            <w:proofErr w:type="gramStart"/>
            <w:r w:rsidRPr="007133E9">
              <w:rPr>
                <w:rFonts w:asciiTheme="minorHAnsi" w:hAnsiTheme="minorHAnsi" w:cstheme="minorHAnsi"/>
                <w:szCs w:val="20"/>
              </w:rPr>
              <w:t>řádu,  Zborovská</w:t>
            </w:r>
            <w:proofErr w:type="gramEnd"/>
            <w:r w:rsidRPr="007133E9">
              <w:rPr>
                <w:rFonts w:asciiTheme="minorHAnsi" w:hAnsiTheme="minorHAnsi" w:cstheme="minorHAnsi"/>
                <w:szCs w:val="20"/>
              </w:rPr>
              <w:t xml:space="preserve"> 11, P 5</w:t>
            </w:r>
          </w:p>
        </w:tc>
        <w:tc>
          <w:tcPr>
            <w:tcW w:w="2268" w:type="dxa"/>
          </w:tcPr>
          <w:p w14:paraId="2181CC17" w14:textId="77777777" w:rsidR="00FB0D8F" w:rsidRPr="007133E9" w:rsidRDefault="00FB0D8F" w:rsidP="005A764E">
            <w:pPr>
              <w:rPr>
                <w:rFonts w:asciiTheme="minorHAnsi" w:hAnsiTheme="minorHAnsi" w:cstheme="minorHAnsi"/>
                <w:szCs w:val="20"/>
              </w:rPr>
            </w:pPr>
            <w:r w:rsidRPr="007133E9">
              <w:rPr>
                <w:rFonts w:asciiTheme="minorHAnsi" w:hAnsiTheme="minorHAnsi" w:cstheme="minorHAnsi"/>
                <w:szCs w:val="20"/>
              </w:rPr>
              <w:t>Č.j. 080131/2024/KUSK ze dne 17.6.2024</w:t>
            </w:r>
          </w:p>
          <w:p w14:paraId="0B7F4D39" w14:textId="77777777" w:rsidR="00FB0D8F" w:rsidRPr="007133E9" w:rsidRDefault="00FB0D8F" w:rsidP="005A764E">
            <w:pPr>
              <w:rPr>
                <w:rFonts w:asciiTheme="minorHAnsi" w:hAnsiTheme="minorHAnsi" w:cstheme="minorHAnsi"/>
                <w:szCs w:val="20"/>
              </w:rPr>
            </w:pPr>
          </w:p>
        </w:tc>
        <w:tc>
          <w:tcPr>
            <w:tcW w:w="5811" w:type="dxa"/>
          </w:tcPr>
          <w:p w14:paraId="2DC24665" w14:textId="77777777" w:rsidR="00FB0D8F" w:rsidRPr="007133E9" w:rsidRDefault="00FB0D8F" w:rsidP="005A764E">
            <w:pPr>
              <w:spacing w:after="0"/>
              <w:rPr>
                <w:rFonts w:asciiTheme="minorHAnsi" w:hAnsiTheme="minorHAnsi" w:cstheme="minorHAnsi"/>
                <w:szCs w:val="20"/>
              </w:rPr>
            </w:pPr>
            <w:r w:rsidRPr="007133E9">
              <w:rPr>
                <w:rFonts w:asciiTheme="minorHAnsi" w:hAnsiTheme="minorHAnsi" w:cstheme="minorHAnsi"/>
                <w:szCs w:val="20"/>
              </w:rPr>
              <w:t xml:space="preserve">ÚP není v souladu s PÚR ČR bodem 26, jelikož plochy Z9, Z10, Z11, Z12, Z13 a Z14 jsou v části v záplavovém území a některé i v AZZÚ. </w:t>
            </w:r>
          </w:p>
          <w:p w14:paraId="11135D7F" w14:textId="77777777" w:rsidR="00FB0D8F" w:rsidRPr="007133E9" w:rsidRDefault="00FB0D8F" w:rsidP="005A764E">
            <w:pPr>
              <w:rPr>
                <w:rFonts w:asciiTheme="minorHAnsi" w:hAnsiTheme="minorHAnsi" w:cstheme="minorHAnsi"/>
                <w:szCs w:val="20"/>
              </w:rPr>
            </w:pPr>
            <w:r w:rsidRPr="007133E9">
              <w:rPr>
                <w:rFonts w:asciiTheme="minorHAnsi" w:hAnsiTheme="minorHAnsi" w:cstheme="minorHAnsi"/>
                <w:szCs w:val="20"/>
              </w:rPr>
              <w:t>Na základě §171 KUSK upozorňuje na další nedostatky: v textové části není uvedeno, že ÚP je pořizován s prvky regulačního plánu, zda o pořízení ÚP s prvky RP rozhodlo zastupitelstvo obce či toto vyplynulo ze Zadání. KUSK proto požaduje doplnit postup pořízení ÚP v kapitole A a), aby bylo jasné, na základě čeho je ÚP pořizován s prvky regulačního plánu. Správný postup pro vymezení zastavitelných ploch vychází z potřeby ploch pro jednotlivá využití na základě vývoje počtu obyvatel, nikoli zdůvodnění jejich potřeby na základě výměry vymezených zastavitelných ploch.</w:t>
            </w:r>
          </w:p>
          <w:p w14:paraId="2EF68B95" w14:textId="77777777" w:rsidR="00FB0D8F" w:rsidRPr="007133E9" w:rsidRDefault="00FB0D8F" w:rsidP="005A764E">
            <w:pPr>
              <w:rPr>
                <w:rFonts w:asciiTheme="minorHAnsi" w:hAnsiTheme="minorHAnsi" w:cstheme="minorHAnsi"/>
                <w:szCs w:val="20"/>
              </w:rPr>
            </w:pPr>
            <w:r w:rsidRPr="007133E9">
              <w:rPr>
                <w:rFonts w:asciiTheme="minorHAnsi" w:hAnsiTheme="minorHAnsi" w:cstheme="minorHAnsi"/>
                <w:szCs w:val="20"/>
              </w:rPr>
              <w:t xml:space="preserve"> </w:t>
            </w:r>
          </w:p>
        </w:tc>
        <w:tc>
          <w:tcPr>
            <w:tcW w:w="4395" w:type="dxa"/>
          </w:tcPr>
          <w:p w14:paraId="4355A0AE" w14:textId="77777777" w:rsidR="00FB0D8F" w:rsidRPr="007133E9" w:rsidRDefault="00FB0D8F"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Podrobný postup pořízení územního plánu byl doplněn do kapitoly odůvodnění ÚP. </w:t>
            </w:r>
          </w:p>
          <w:p w14:paraId="47020CFA" w14:textId="77777777" w:rsidR="00FB0D8F" w:rsidRPr="007133E9" w:rsidRDefault="00FB0D8F" w:rsidP="005A764E">
            <w:pPr>
              <w:spacing w:after="0" w:line="240" w:lineRule="auto"/>
              <w:rPr>
                <w:rFonts w:asciiTheme="minorHAnsi" w:hAnsiTheme="minorHAnsi" w:cstheme="minorHAnsi"/>
                <w:szCs w:val="20"/>
              </w:rPr>
            </w:pPr>
            <w:r w:rsidRPr="007133E9">
              <w:rPr>
                <w:rFonts w:asciiTheme="minorHAnsi" w:hAnsiTheme="minorHAnsi" w:cstheme="minorHAnsi"/>
                <w:szCs w:val="20"/>
              </w:rPr>
              <w:t>Odůvodnění územního plánu bylo zároveň doplněno o údaje o provedených úpravách po společném jednání (str. 3 a 4), byla dopracována kapitola d.1) splnění požadavků z PÚR ČR, kde je pod bodem 26). Zastavitelné plochy jsou vymezeny mimo aktivní zóny záplavového území a mimo Q5 a Q20. Část ploch zasahuje do Q100, jedná se výhradně o zastavitelné plochy v zastavěném území, které jsou součástí platného ÚP. Zpracovatel minimalizoval rozsah těchto ploch. Plochy navazují na stávající zahrady a stávající rozvojové plochy s ucelenou dopravní koncepcí již zčásti provedenou.</w:t>
            </w:r>
          </w:p>
        </w:tc>
      </w:tr>
      <w:tr w:rsidR="00FB0D8F" w:rsidRPr="007133E9" w14:paraId="1F92958D" w14:textId="77777777" w:rsidTr="00BD6B98">
        <w:tc>
          <w:tcPr>
            <w:tcW w:w="704" w:type="dxa"/>
            <w:vMerge/>
          </w:tcPr>
          <w:p w14:paraId="297FFB31" w14:textId="77777777" w:rsidR="00FB0D8F" w:rsidRPr="007133E9" w:rsidRDefault="00FB0D8F" w:rsidP="005A764E">
            <w:pPr>
              <w:spacing w:after="0" w:line="240" w:lineRule="auto"/>
              <w:rPr>
                <w:rFonts w:asciiTheme="minorHAnsi" w:hAnsiTheme="minorHAnsi" w:cstheme="minorHAnsi"/>
                <w:szCs w:val="20"/>
              </w:rPr>
            </w:pPr>
          </w:p>
        </w:tc>
        <w:tc>
          <w:tcPr>
            <w:tcW w:w="1985" w:type="dxa"/>
            <w:vMerge/>
          </w:tcPr>
          <w:p w14:paraId="2DD454A7" w14:textId="77777777" w:rsidR="00FB0D8F" w:rsidRPr="007133E9" w:rsidRDefault="00FB0D8F" w:rsidP="005A764E">
            <w:pPr>
              <w:spacing w:after="0" w:line="240" w:lineRule="auto"/>
              <w:rPr>
                <w:rFonts w:asciiTheme="minorHAnsi" w:hAnsiTheme="minorHAnsi" w:cstheme="minorHAnsi"/>
                <w:szCs w:val="20"/>
              </w:rPr>
            </w:pPr>
          </w:p>
        </w:tc>
        <w:tc>
          <w:tcPr>
            <w:tcW w:w="2268" w:type="dxa"/>
          </w:tcPr>
          <w:p w14:paraId="45C059F1" w14:textId="77777777" w:rsidR="00FB0D8F" w:rsidRPr="007133E9" w:rsidRDefault="00FB0D8F" w:rsidP="00950107">
            <w:pPr>
              <w:rPr>
                <w:rFonts w:asciiTheme="minorHAnsi" w:hAnsiTheme="minorHAnsi" w:cstheme="minorHAnsi"/>
                <w:szCs w:val="20"/>
              </w:rPr>
            </w:pPr>
            <w:r w:rsidRPr="007133E9">
              <w:rPr>
                <w:rFonts w:asciiTheme="minorHAnsi" w:hAnsiTheme="minorHAnsi" w:cstheme="minorHAnsi"/>
                <w:szCs w:val="20"/>
              </w:rPr>
              <w:t>Potvrzení odstranění nedostatků: Č.j. 0444833/2025/KUSK ze dne 21.3.2025</w:t>
            </w:r>
          </w:p>
        </w:tc>
        <w:tc>
          <w:tcPr>
            <w:tcW w:w="5811" w:type="dxa"/>
          </w:tcPr>
          <w:p w14:paraId="7F475321" w14:textId="77777777" w:rsidR="00FB0D8F" w:rsidRPr="007133E9" w:rsidRDefault="00FB0D8F" w:rsidP="005A764E">
            <w:pPr>
              <w:spacing w:after="0"/>
              <w:rPr>
                <w:rFonts w:asciiTheme="minorHAnsi" w:hAnsiTheme="minorHAnsi" w:cstheme="minorHAnsi"/>
                <w:szCs w:val="20"/>
              </w:rPr>
            </w:pPr>
            <w:r w:rsidRPr="007133E9">
              <w:rPr>
                <w:rFonts w:asciiTheme="minorHAnsi" w:hAnsiTheme="minorHAnsi" w:cstheme="minorHAnsi"/>
                <w:szCs w:val="20"/>
              </w:rPr>
              <w:t>Konstatuje, že nedostatky uvedené ve stanovisku Č.j. 080131/2024/KUSK ze dne 17.6.2024 byly odstraněny a lze postupovat v dalším řízení o územním plánu.</w:t>
            </w:r>
          </w:p>
        </w:tc>
        <w:tc>
          <w:tcPr>
            <w:tcW w:w="4395" w:type="dxa"/>
          </w:tcPr>
          <w:p w14:paraId="6E4D1E5C" w14:textId="77777777" w:rsidR="00FB0D8F" w:rsidRPr="007133E9" w:rsidRDefault="00FB0D8F"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zapracování.</w:t>
            </w:r>
          </w:p>
        </w:tc>
      </w:tr>
      <w:tr w:rsidR="005A764E" w:rsidRPr="007133E9" w14:paraId="28E74312" w14:textId="77777777" w:rsidTr="00BD6B98">
        <w:tc>
          <w:tcPr>
            <w:tcW w:w="704" w:type="dxa"/>
            <w:vMerge w:val="restart"/>
          </w:tcPr>
          <w:p w14:paraId="55800BE0"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22</w:t>
            </w:r>
          </w:p>
        </w:tc>
        <w:tc>
          <w:tcPr>
            <w:tcW w:w="1985" w:type="dxa"/>
            <w:vMerge w:val="restart"/>
          </w:tcPr>
          <w:p w14:paraId="2C547F6C"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Povodí Vltavy, státní podnik, závod Dolní Vltava, Grafická 36, 15021 Praha 5</w:t>
            </w:r>
          </w:p>
        </w:tc>
        <w:tc>
          <w:tcPr>
            <w:tcW w:w="2268" w:type="dxa"/>
            <w:vMerge w:val="restart"/>
          </w:tcPr>
          <w:p w14:paraId="40A90D0E"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č.j. OVL-20840/2024/</w:t>
            </w:r>
            <w:proofErr w:type="gramStart"/>
            <w:r w:rsidRPr="007133E9">
              <w:rPr>
                <w:rFonts w:asciiTheme="minorHAnsi" w:hAnsiTheme="minorHAnsi" w:cstheme="minorHAnsi"/>
                <w:szCs w:val="20"/>
              </w:rPr>
              <w:t>240-Sy</w:t>
            </w:r>
            <w:proofErr w:type="gramEnd"/>
            <w:r w:rsidRPr="007133E9">
              <w:rPr>
                <w:rFonts w:asciiTheme="minorHAnsi" w:hAnsiTheme="minorHAnsi" w:cstheme="minorHAnsi"/>
                <w:szCs w:val="20"/>
              </w:rPr>
              <w:t xml:space="preserve"> ze dne 19.3.2024</w:t>
            </w:r>
          </w:p>
        </w:tc>
        <w:tc>
          <w:tcPr>
            <w:tcW w:w="5811" w:type="dxa"/>
          </w:tcPr>
          <w:p w14:paraId="30669C1E" w14:textId="77777777" w:rsidR="005A764E" w:rsidRPr="007133E9" w:rsidRDefault="005A764E" w:rsidP="005A764E">
            <w:pPr>
              <w:autoSpaceDE w:val="0"/>
              <w:autoSpaceDN w:val="0"/>
              <w:adjustRightInd w:val="0"/>
              <w:spacing w:after="0" w:line="240" w:lineRule="auto"/>
              <w:rPr>
                <w:rFonts w:asciiTheme="minorHAnsi" w:hAnsiTheme="minorHAnsi" w:cstheme="minorHAnsi"/>
                <w:color w:val="000000"/>
                <w:szCs w:val="20"/>
                <w:lang w:eastAsia="cs-CZ"/>
              </w:rPr>
            </w:pPr>
            <w:r w:rsidRPr="007133E9">
              <w:rPr>
                <w:rFonts w:asciiTheme="minorHAnsi" w:hAnsiTheme="minorHAnsi" w:cstheme="minorHAnsi"/>
                <w:color w:val="000000"/>
                <w:szCs w:val="20"/>
                <w:lang w:eastAsia="cs-CZ"/>
              </w:rPr>
              <w:t xml:space="preserve">Povodí Vltavy, státní podnik jako oprávněný investor </w:t>
            </w:r>
            <w:r w:rsidRPr="007133E9">
              <w:rPr>
                <w:rFonts w:asciiTheme="minorHAnsi" w:hAnsiTheme="minorHAnsi" w:cstheme="minorHAnsi"/>
                <w:bCs/>
                <w:color w:val="000000"/>
                <w:szCs w:val="20"/>
                <w:lang w:eastAsia="cs-CZ"/>
              </w:rPr>
              <w:t xml:space="preserve">má </w:t>
            </w:r>
            <w:r w:rsidRPr="007133E9">
              <w:rPr>
                <w:rFonts w:asciiTheme="minorHAnsi" w:hAnsiTheme="minorHAnsi" w:cstheme="minorHAnsi"/>
                <w:color w:val="000000"/>
                <w:szCs w:val="20"/>
                <w:lang w:eastAsia="cs-CZ"/>
              </w:rPr>
              <w:t>k návrhu územního plánu Úhonice následující připomínky:</w:t>
            </w:r>
          </w:p>
          <w:p w14:paraId="6B7FF00E" w14:textId="77777777" w:rsidR="005A764E" w:rsidRPr="007133E9" w:rsidRDefault="005A764E" w:rsidP="005A764E">
            <w:pPr>
              <w:autoSpaceDE w:val="0"/>
              <w:autoSpaceDN w:val="0"/>
              <w:adjustRightInd w:val="0"/>
              <w:spacing w:after="0" w:line="240" w:lineRule="auto"/>
              <w:rPr>
                <w:rFonts w:asciiTheme="minorHAnsi" w:hAnsiTheme="minorHAnsi" w:cstheme="minorHAnsi"/>
                <w:szCs w:val="20"/>
              </w:rPr>
            </w:pPr>
            <w:r w:rsidRPr="007133E9">
              <w:rPr>
                <w:rFonts w:asciiTheme="minorHAnsi" w:hAnsiTheme="minorHAnsi" w:cstheme="minorHAnsi"/>
                <w:bCs/>
                <w:color w:val="000000"/>
                <w:szCs w:val="20"/>
                <w:lang w:eastAsia="cs-CZ"/>
              </w:rPr>
              <w:t xml:space="preserve">1. </w:t>
            </w:r>
            <w:r w:rsidRPr="007133E9">
              <w:rPr>
                <w:rFonts w:asciiTheme="minorHAnsi" w:hAnsiTheme="minorHAnsi" w:cstheme="minorHAnsi"/>
                <w:color w:val="000000"/>
                <w:szCs w:val="20"/>
                <w:lang w:eastAsia="cs-CZ"/>
              </w:rPr>
              <w:t>V záplavovém území nebudou navrhovány žádné nové stavby. Plochy způsobu využit</w:t>
            </w:r>
            <w:r w:rsidR="000048E9" w:rsidRPr="007133E9">
              <w:rPr>
                <w:rFonts w:asciiTheme="minorHAnsi" w:hAnsiTheme="minorHAnsi" w:cstheme="minorHAnsi"/>
                <w:color w:val="000000"/>
                <w:szCs w:val="20"/>
                <w:lang w:eastAsia="cs-CZ"/>
              </w:rPr>
              <w:t xml:space="preserve">í BV na zastavitelných plochách </w:t>
            </w:r>
            <w:r w:rsidRPr="007133E9">
              <w:rPr>
                <w:rFonts w:asciiTheme="minorHAnsi" w:hAnsiTheme="minorHAnsi" w:cstheme="minorHAnsi"/>
                <w:color w:val="000000"/>
                <w:szCs w:val="20"/>
                <w:lang w:eastAsia="cs-CZ"/>
              </w:rPr>
              <w:t>Z.9, Z.10, Z.11, Z.12, Z.13 a Z.14 budou umístěny mimo záplavové území Q100.</w:t>
            </w:r>
          </w:p>
        </w:tc>
        <w:tc>
          <w:tcPr>
            <w:tcW w:w="4395" w:type="dxa"/>
          </w:tcPr>
          <w:p w14:paraId="26293C07" w14:textId="77777777" w:rsidR="00E239BF" w:rsidRPr="007133E9" w:rsidRDefault="00D9720D"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Ad 1. </w:t>
            </w:r>
            <w:r w:rsidR="00E239BF" w:rsidRPr="007133E9">
              <w:rPr>
                <w:rFonts w:asciiTheme="minorHAnsi" w:hAnsiTheme="minorHAnsi" w:cstheme="minorHAnsi"/>
                <w:szCs w:val="20"/>
              </w:rPr>
              <w:t>Požadavek byl zapracován částečně.</w:t>
            </w:r>
          </w:p>
          <w:p w14:paraId="16F0A499"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V záplavovém území jsou pouze části zastavitelných ploch, a to ploch převzatých z platného územního plánu. Plochy jsou uspořádány s předpokladem, že hlavní stavby budou umístěny mimo záplavové území. </w:t>
            </w:r>
          </w:p>
        </w:tc>
      </w:tr>
      <w:tr w:rsidR="005A764E" w:rsidRPr="007133E9" w14:paraId="6B530D8C" w14:textId="77777777" w:rsidTr="00BD6B98">
        <w:trPr>
          <w:trHeight w:val="501"/>
        </w:trPr>
        <w:tc>
          <w:tcPr>
            <w:tcW w:w="704" w:type="dxa"/>
            <w:vMerge/>
          </w:tcPr>
          <w:p w14:paraId="4B04D9F0" w14:textId="77777777" w:rsidR="005A764E" w:rsidRPr="007133E9" w:rsidRDefault="005A764E" w:rsidP="005A764E">
            <w:pPr>
              <w:spacing w:after="0" w:line="240" w:lineRule="auto"/>
              <w:rPr>
                <w:rFonts w:asciiTheme="minorHAnsi" w:hAnsiTheme="minorHAnsi" w:cstheme="minorHAnsi"/>
                <w:szCs w:val="20"/>
              </w:rPr>
            </w:pPr>
          </w:p>
        </w:tc>
        <w:tc>
          <w:tcPr>
            <w:tcW w:w="1985" w:type="dxa"/>
            <w:vMerge/>
          </w:tcPr>
          <w:p w14:paraId="1429A235" w14:textId="77777777" w:rsidR="005A764E" w:rsidRPr="007133E9" w:rsidRDefault="005A764E" w:rsidP="005A764E">
            <w:pPr>
              <w:spacing w:after="0" w:line="240" w:lineRule="auto"/>
              <w:rPr>
                <w:rFonts w:asciiTheme="minorHAnsi" w:hAnsiTheme="minorHAnsi" w:cstheme="minorHAnsi"/>
                <w:szCs w:val="20"/>
              </w:rPr>
            </w:pPr>
          </w:p>
        </w:tc>
        <w:tc>
          <w:tcPr>
            <w:tcW w:w="2268" w:type="dxa"/>
            <w:vMerge/>
          </w:tcPr>
          <w:p w14:paraId="1C4092D0" w14:textId="77777777" w:rsidR="005A764E" w:rsidRPr="007133E9" w:rsidRDefault="005A764E" w:rsidP="005A764E">
            <w:pPr>
              <w:spacing w:after="0" w:line="240" w:lineRule="auto"/>
              <w:rPr>
                <w:rFonts w:asciiTheme="minorHAnsi" w:hAnsiTheme="minorHAnsi" w:cstheme="minorHAnsi"/>
                <w:szCs w:val="20"/>
              </w:rPr>
            </w:pPr>
          </w:p>
        </w:tc>
        <w:tc>
          <w:tcPr>
            <w:tcW w:w="5811" w:type="dxa"/>
          </w:tcPr>
          <w:p w14:paraId="744CFAF1" w14:textId="77777777" w:rsidR="005A764E" w:rsidRPr="007133E9" w:rsidRDefault="005A764E" w:rsidP="005A764E">
            <w:pPr>
              <w:autoSpaceDE w:val="0"/>
              <w:autoSpaceDN w:val="0"/>
              <w:adjustRightInd w:val="0"/>
              <w:spacing w:after="0" w:line="240" w:lineRule="auto"/>
              <w:rPr>
                <w:rFonts w:asciiTheme="minorHAnsi" w:hAnsiTheme="minorHAnsi" w:cstheme="minorHAnsi"/>
                <w:color w:val="000000"/>
                <w:szCs w:val="20"/>
                <w:lang w:eastAsia="cs-CZ"/>
              </w:rPr>
            </w:pPr>
            <w:r w:rsidRPr="007133E9">
              <w:rPr>
                <w:rFonts w:asciiTheme="minorHAnsi" w:hAnsiTheme="minorHAnsi" w:cstheme="minorHAnsi"/>
                <w:bCs/>
                <w:color w:val="000000"/>
                <w:szCs w:val="20"/>
                <w:lang w:eastAsia="cs-CZ"/>
              </w:rPr>
              <w:t xml:space="preserve">2. </w:t>
            </w:r>
            <w:r w:rsidRPr="007133E9">
              <w:rPr>
                <w:rFonts w:asciiTheme="minorHAnsi" w:hAnsiTheme="minorHAnsi" w:cstheme="minorHAnsi"/>
                <w:color w:val="000000"/>
                <w:szCs w:val="20"/>
                <w:lang w:eastAsia="cs-CZ"/>
              </w:rPr>
              <w:t xml:space="preserve">Dále požadují, aby byl </w:t>
            </w:r>
            <w:r w:rsidR="00E239BF" w:rsidRPr="007133E9">
              <w:rPr>
                <w:rFonts w:asciiTheme="minorHAnsi" w:hAnsiTheme="minorHAnsi" w:cstheme="minorHAnsi"/>
                <w:color w:val="000000"/>
                <w:szCs w:val="20"/>
                <w:lang w:eastAsia="cs-CZ"/>
              </w:rPr>
              <w:t>ÚP</w:t>
            </w:r>
            <w:r w:rsidRPr="007133E9">
              <w:rPr>
                <w:rFonts w:asciiTheme="minorHAnsi" w:hAnsiTheme="minorHAnsi" w:cstheme="minorHAnsi"/>
                <w:color w:val="000000"/>
                <w:szCs w:val="20"/>
                <w:lang w:eastAsia="cs-CZ"/>
              </w:rPr>
              <w:t xml:space="preserve"> zpracován v souladu s § 67 zákona č. 254/2001 Sb. (vodní zákon), kdy v aktivní zóně záplavového území nesmí být umísťovány, povolovány ani prováděny stavby. V aktivní záplavové zóně nesmí být prováděny terénní úpravy, není zde možné zřizovat oplocení, živé ploty a jiné podobné překážky či skladovat odplavitelný materiál.</w:t>
            </w:r>
          </w:p>
          <w:p w14:paraId="4843F765" w14:textId="77777777" w:rsidR="005A764E" w:rsidRPr="007133E9" w:rsidRDefault="005A764E" w:rsidP="005A764E">
            <w:pPr>
              <w:autoSpaceDE w:val="0"/>
              <w:autoSpaceDN w:val="0"/>
              <w:adjustRightInd w:val="0"/>
              <w:spacing w:after="0" w:line="240" w:lineRule="auto"/>
              <w:rPr>
                <w:rFonts w:asciiTheme="minorHAnsi" w:hAnsiTheme="minorHAnsi" w:cstheme="minorHAnsi"/>
                <w:color w:val="000000"/>
                <w:szCs w:val="20"/>
                <w:lang w:eastAsia="cs-CZ"/>
              </w:rPr>
            </w:pPr>
            <w:r w:rsidRPr="007133E9">
              <w:rPr>
                <w:rFonts w:asciiTheme="minorHAnsi" w:hAnsiTheme="minorHAnsi" w:cstheme="minorHAnsi"/>
                <w:bCs/>
                <w:color w:val="000000"/>
                <w:szCs w:val="20"/>
                <w:lang w:eastAsia="cs-CZ"/>
              </w:rPr>
              <w:t xml:space="preserve">3. </w:t>
            </w:r>
            <w:r w:rsidRPr="007133E9">
              <w:rPr>
                <w:rFonts w:asciiTheme="minorHAnsi" w:hAnsiTheme="minorHAnsi" w:cstheme="minorHAnsi"/>
                <w:color w:val="000000"/>
                <w:szCs w:val="20"/>
                <w:lang w:eastAsia="cs-CZ"/>
              </w:rPr>
              <w:t>Z výše uvedeného důvodu požadují vyjmout ze zastavitelných ploch Z.9, Z.10, Z.11, Z.12, Z.13 a Z.14 části, které se nachází v aktivní zóně záplavového území.</w:t>
            </w:r>
          </w:p>
          <w:p w14:paraId="7276C3AB" w14:textId="77777777" w:rsidR="005A764E" w:rsidRPr="007133E9" w:rsidRDefault="005A764E" w:rsidP="00E239BF">
            <w:pPr>
              <w:autoSpaceDE w:val="0"/>
              <w:autoSpaceDN w:val="0"/>
              <w:adjustRightInd w:val="0"/>
              <w:spacing w:after="0" w:line="240" w:lineRule="auto"/>
              <w:rPr>
                <w:rFonts w:asciiTheme="minorHAnsi" w:hAnsiTheme="minorHAnsi" w:cstheme="minorHAnsi"/>
                <w:szCs w:val="20"/>
              </w:rPr>
            </w:pPr>
            <w:r w:rsidRPr="007133E9">
              <w:rPr>
                <w:rFonts w:asciiTheme="minorHAnsi" w:hAnsiTheme="minorHAnsi" w:cstheme="minorHAnsi"/>
                <w:bCs/>
                <w:color w:val="000000"/>
                <w:szCs w:val="20"/>
                <w:lang w:eastAsia="cs-CZ"/>
              </w:rPr>
              <w:t xml:space="preserve">4. </w:t>
            </w:r>
            <w:r w:rsidRPr="007133E9">
              <w:rPr>
                <w:rFonts w:asciiTheme="minorHAnsi" w:hAnsiTheme="minorHAnsi" w:cstheme="minorHAnsi"/>
                <w:color w:val="000000"/>
                <w:szCs w:val="20"/>
                <w:lang w:eastAsia="cs-CZ"/>
              </w:rPr>
              <w:t>Upozorňuj</w:t>
            </w:r>
            <w:r w:rsidR="00E239BF" w:rsidRPr="007133E9">
              <w:rPr>
                <w:rFonts w:asciiTheme="minorHAnsi" w:hAnsiTheme="minorHAnsi" w:cstheme="minorHAnsi"/>
                <w:color w:val="000000"/>
                <w:szCs w:val="20"/>
                <w:lang w:eastAsia="cs-CZ"/>
              </w:rPr>
              <w:t>í</w:t>
            </w:r>
            <w:r w:rsidRPr="007133E9">
              <w:rPr>
                <w:rFonts w:asciiTheme="minorHAnsi" w:hAnsiTheme="minorHAnsi" w:cstheme="minorHAnsi"/>
                <w:color w:val="000000"/>
                <w:szCs w:val="20"/>
                <w:lang w:eastAsia="cs-CZ"/>
              </w:rPr>
              <w:t xml:space="preserve">, že Povodí Vltavy, státní podnik, připravuje revitalizaci drobného vodního toku Radotínský potok IDVT 10100255 ve správě povodí Vltavy, státní podnik. </w:t>
            </w:r>
          </w:p>
        </w:tc>
        <w:tc>
          <w:tcPr>
            <w:tcW w:w="4395" w:type="dxa"/>
          </w:tcPr>
          <w:p w14:paraId="513D5920" w14:textId="77777777" w:rsidR="005A764E" w:rsidRPr="007133E9" w:rsidRDefault="00D9720D"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Ad 2. </w:t>
            </w:r>
            <w:r w:rsidR="00F3346A" w:rsidRPr="007133E9">
              <w:rPr>
                <w:rFonts w:asciiTheme="minorHAnsi" w:hAnsiTheme="minorHAnsi" w:cstheme="minorHAnsi"/>
                <w:szCs w:val="20"/>
              </w:rPr>
              <w:t xml:space="preserve">Požadavek byl zohledněn. </w:t>
            </w:r>
          </w:p>
          <w:p w14:paraId="399110F1" w14:textId="77777777" w:rsidR="00F3346A" w:rsidRPr="007133E9" w:rsidRDefault="00F3346A"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V aktivní zóně záplavového území nejsou </w:t>
            </w:r>
            <w:r w:rsidR="00D9720D" w:rsidRPr="007133E9">
              <w:rPr>
                <w:rFonts w:asciiTheme="minorHAnsi" w:hAnsiTheme="minorHAnsi" w:cstheme="minorHAnsi"/>
                <w:szCs w:val="20"/>
              </w:rPr>
              <w:t xml:space="preserve">zastavitelné plochy. </w:t>
            </w:r>
          </w:p>
          <w:p w14:paraId="0D43D21C" w14:textId="77777777" w:rsidR="00D9720D" w:rsidRPr="007133E9" w:rsidRDefault="00D9720D"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Právní předpisy platí bez ohledu na územní plán. </w:t>
            </w:r>
          </w:p>
          <w:p w14:paraId="7DE02681" w14:textId="77777777" w:rsidR="00D9720D" w:rsidRPr="007133E9" w:rsidRDefault="00D9720D" w:rsidP="00D9720D">
            <w:pPr>
              <w:spacing w:after="0" w:line="240" w:lineRule="auto"/>
              <w:rPr>
                <w:rFonts w:asciiTheme="minorHAnsi" w:hAnsiTheme="minorHAnsi" w:cstheme="minorHAnsi"/>
                <w:szCs w:val="20"/>
              </w:rPr>
            </w:pPr>
            <w:r w:rsidRPr="007133E9">
              <w:rPr>
                <w:rFonts w:asciiTheme="minorHAnsi" w:hAnsiTheme="minorHAnsi" w:cstheme="minorHAnsi"/>
                <w:szCs w:val="20"/>
              </w:rPr>
              <w:t xml:space="preserve">Ad 3. Části zastavitelných ploch, které se nacházely v aktivní zóně záplavového území, byly z návrhu vypuštěny.  </w:t>
            </w:r>
          </w:p>
          <w:p w14:paraId="1B3214C2" w14:textId="77777777" w:rsidR="00D9720D" w:rsidRPr="007133E9" w:rsidRDefault="00D9720D" w:rsidP="00D9720D">
            <w:pPr>
              <w:spacing w:after="0" w:line="240" w:lineRule="auto"/>
              <w:rPr>
                <w:rFonts w:asciiTheme="minorHAnsi" w:hAnsiTheme="minorHAnsi" w:cstheme="minorHAnsi"/>
                <w:szCs w:val="20"/>
              </w:rPr>
            </w:pPr>
            <w:r w:rsidRPr="007133E9">
              <w:rPr>
                <w:rFonts w:asciiTheme="minorHAnsi" w:hAnsiTheme="minorHAnsi" w:cstheme="minorHAnsi"/>
                <w:szCs w:val="20"/>
              </w:rPr>
              <w:t>Ad 4. Bez požadavku na zapracování.</w:t>
            </w:r>
          </w:p>
        </w:tc>
      </w:tr>
      <w:tr w:rsidR="005A764E" w:rsidRPr="007133E9" w14:paraId="4F78C063" w14:textId="77777777" w:rsidTr="00940467">
        <w:tc>
          <w:tcPr>
            <w:tcW w:w="704" w:type="dxa"/>
            <w:vMerge/>
          </w:tcPr>
          <w:p w14:paraId="6C3BA11A" w14:textId="77777777" w:rsidR="005A764E" w:rsidRPr="007133E9" w:rsidRDefault="005A764E" w:rsidP="005A764E">
            <w:pPr>
              <w:spacing w:after="0" w:line="240" w:lineRule="auto"/>
              <w:rPr>
                <w:rFonts w:asciiTheme="minorHAnsi" w:hAnsiTheme="minorHAnsi" w:cstheme="minorHAnsi"/>
                <w:szCs w:val="20"/>
              </w:rPr>
            </w:pPr>
          </w:p>
        </w:tc>
        <w:tc>
          <w:tcPr>
            <w:tcW w:w="1985" w:type="dxa"/>
            <w:vMerge/>
          </w:tcPr>
          <w:p w14:paraId="46A05C5B" w14:textId="77777777" w:rsidR="005A764E" w:rsidRPr="007133E9" w:rsidRDefault="005A764E" w:rsidP="005A764E">
            <w:pPr>
              <w:spacing w:after="0" w:line="240" w:lineRule="auto"/>
              <w:rPr>
                <w:rFonts w:asciiTheme="minorHAnsi" w:hAnsiTheme="minorHAnsi" w:cstheme="minorHAnsi"/>
                <w:szCs w:val="20"/>
              </w:rPr>
            </w:pPr>
          </w:p>
        </w:tc>
        <w:tc>
          <w:tcPr>
            <w:tcW w:w="2268" w:type="dxa"/>
            <w:vMerge/>
          </w:tcPr>
          <w:p w14:paraId="1103D6EB" w14:textId="77777777" w:rsidR="005A764E" w:rsidRPr="007133E9" w:rsidRDefault="005A764E" w:rsidP="005A764E">
            <w:pPr>
              <w:spacing w:after="0" w:line="240" w:lineRule="auto"/>
              <w:rPr>
                <w:rFonts w:asciiTheme="minorHAnsi" w:hAnsiTheme="minorHAnsi" w:cstheme="minorHAnsi"/>
                <w:szCs w:val="20"/>
              </w:rPr>
            </w:pPr>
          </w:p>
        </w:tc>
        <w:tc>
          <w:tcPr>
            <w:tcW w:w="5811" w:type="dxa"/>
          </w:tcPr>
          <w:p w14:paraId="5B58B043" w14:textId="77777777" w:rsidR="005A764E" w:rsidRPr="007133E9" w:rsidRDefault="005A764E" w:rsidP="005A764E">
            <w:pPr>
              <w:autoSpaceDE w:val="0"/>
              <w:autoSpaceDN w:val="0"/>
              <w:adjustRightInd w:val="0"/>
              <w:spacing w:after="0" w:line="240" w:lineRule="auto"/>
              <w:rPr>
                <w:rFonts w:asciiTheme="minorHAnsi" w:hAnsiTheme="minorHAnsi" w:cstheme="minorHAnsi"/>
                <w:bCs/>
                <w:color w:val="000000"/>
                <w:szCs w:val="20"/>
                <w:lang w:eastAsia="cs-CZ"/>
              </w:rPr>
            </w:pPr>
            <w:r w:rsidRPr="007133E9">
              <w:rPr>
                <w:rFonts w:asciiTheme="minorHAnsi" w:hAnsiTheme="minorHAnsi" w:cstheme="minorHAnsi"/>
                <w:color w:val="000000"/>
                <w:szCs w:val="20"/>
                <w:lang w:eastAsia="cs-CZ"/>
              </w:rPr>
              <w:t xml:space="preserve">Jako správce povodí, který vykonává správu v dílčím povodí Dolní Vltavy a Berounky a jako správce drobných vodních toků </w:t>
            </w:r>
            <w:r w:rsidRPr="007133E9">
              <w:rPr>
                <w:rFonts w:asciiTheme="minorHAnsi" w:hAnsiTheme="minorHAnsi" w:cstheme="minorHAnsi"/>
                <w:bCs/>
                <w:color w:val="000000"/>
                <w:szCs w:val="20"/>
                <w:lang w:eastAsia="cs-CZ"/>
              </w:rPr>
              <w:t xml:space="preserve">májí </w:t>
            </w:r>
            <w:r w:rsidRPr="007133E9">
              <w:rPr>
                <w:rFonts w:asciiTheme="minorHAnsi" w:hAnsiTheme="minorHAnsi" w:cstheme="minorHAnsi"/>
                <w:color w:val="000000"/>
                <w:szCs w:val="20"/>
                <w:lang w:eastAsia="cs-CZ"/>
              </w:rPr>
              <w:t xml:space="preserve">k návrhu územního plánu </w:t>
            </w:r>
            <w:r w:rsidRPr="007133E9">
              <w:rPr>
                <w:rFonts w:asciiTheme="minorHAnsi" w:hAnsiTheme="minorHAnsi" w:cstheme="minorHAnsi"/>
                <w:bCs/>
                <w:color w:val="000000"/>
                <w:szCs w:val="20"/>
                <w:lang w:eastAsia="cs-CZ"/>
              </w:rPr>
              <w:t>následující připomínky:</w:t>
            </w:r>
          </w:p>
          <w:p w14:paraId="746EF1B3" w14:textId="77777777" w:rsidR="005A764E" w:rsidRPr="007133E9" w:rsidRDefault="005A764E" w:rsidP="005A764E">
            <w:pPr>
              <w:autoSpaceDE w:val="0"/>
              <w:autoSpaceDN w:val="0"/>
              <w:adjustRightInd w:val="0"/>
              <w:spacing w:after="0" w:line="240" w:lineRule="auto"/>
              <w:rPr>
                <w:rFonts w:asciiTheme="minorHAnsi" w:hAnsiTheme="minorHAnsi" w:cstheme="minorHAnsi"/>
                <w:szCs w:val="20"/>
              </w:rPr>
            </w:pPr>
            <w:r w:rsidRPr="007133E9">
              <w:rPr>
                <w:rFonts w:asciiTheme="minorHAnsi" w:hAnsiTheme="minorHAnsi" w:cstheme="minorHAnsi"/>
                <w:bCs/>
                <w:color w:val="000000"/>
                <w:szCs w:val="20"/>
                <w:lang w:eastAsia="cs-CZ"/>
              </w:rPr>
              <w:t xml:space="preserve">1. </w:t>
            </w:r>
            <w:r w:rsidRPr="007133E9">
              <w:rPr>
                <w:rFonts w:asciiTheme="minorHAnsi" w:hAnsiTheme="minorHAnsi" w:cstheme="minorHAnsi"/>
                <w:color w:val="000000"/>
                <w:szCs w:val="20"/>
                <w:lang w:eastAsia="cs-CZ"/>
              </w:rPr>
              <w:t>V záplavovém území nebudou navrhovány žádné nové stavby. Plochy způsobu využití BV na zastavitelných plochách zastavitelné plochy Z.9, Z.10, Z.11, Z.12, Z.13 a Z.14 budou umístěny mimo záplavové území Q100.</w:t>
            </w:r>
          </w:p>
        </w:tc>
        <w:tc>
          <w:tcPr>
            <w:tcW w:w="4395" w:type="dxa"/>
          </w:tcPr>
          <w:p w14:paraId="5F3B476D" w14:textId="77777777" w:rsidR="00D9720D" w:rsidRPr="007133E9" w:rsidRDefault="00D9720D" w:rsidP="00D9720D">
            <w:pPr>
              <w:spacing w:after="0" w:line="240" w:lineRule="auto"/>
              <w:rPr>
                <w:rFonts w:asciiTheme="minorHAnsi" w:hAnsiTheme="minorHAnsi" w:cstheme="minorHAnsi"/>
                <w:szCs w:val="20"/>
              </w:rPr>
            </w:pPr>
            <w:r w:rsidRPr="007133E9">
              <w:rPr>
                <w:rFonts w:asciiTheme="minorHAnsi" w:hAnsiTheme="minorHAnsi" w:cstheme="minorHAnsi"/>
                <w:szCs w:val="20"/>
              </w:rPr>
              <w:t>Ad 1.Požadavek byl zapracován částečně.</w:t>
            </w:r>
          </w:p>
          <w:p w14:paraId="003013EB" w14:textId="77777777" w:rsidR="005A764E" w:rsidRPr="007133E9" w:rsidRDefault="00D9720D" w:rsidP="00D9720D">
            <w:pPr>
              <w:spacing w:after="0" w:line="240" w:lineRule="auto"/>
              <w:rPr>
                <w:rFonts w:asciiTheme="minorHAnsi" w:hAnsiTheme="minorHAnsi" w:cstheme="minorHAnsi"/>
                <w:szCs w:val="20"/>
              </w:rPr>
            </w:pPr>
            <w:r w:rsidRPr="007133E9">
              <w:rPr>
                <w:rFonts w:asciiTheme="minorHAnsi" w:hAnsiTheme="minorHAnsi" w:cstheme="minorHAnsi"/>
                <w:szCs w:val="20"/>
              </w:rPr>
              <w:t>V záplavovém území Q100 jsou pouze části zastavitelných ploch převzatých z platného územního plánu. Plochy jsou uspořádány s předpokladem, že hlavní stavby budou umístěny mimo záplavové území. V plochách je částečně realizována infrastruktura.</w:t>
            </w:r>
          </w:p>
        </w:tc>
      </w:tr>
      <w:tr w:rsidR="005A764E" w:rsidRPr="007133E9" w14:paraId="2D15FA18" w14:textId="77777777" w:rsidTr="005F0159">
        <w:tc>
          <w:tcPr>
            <w:tcW w:w="704" w:type="dxa"/>
            <w:vMerge/>
          </w:tcPr>
          <w:p w14:paraId="667981A3" w14:textId="77777777" w:rsidR="005A764E" w:rsidRPr="007133E9" w:rsidRDefault="005A764E" w:rsidP="005A764E">
            <w:pPr>
              <w:spacing w:after="0" w:line="240" w:lineRule="auto"/>
              <w:rPr>
                <w:rFonts w:asciiTheme="minorHAnsi" w:hAnsiTheme="minorHAnsi" w:cstheme="minorHAnsi"/>
                <w:szCs w:val="20"/>
              </w:rPr>
            </w:pPr>
          </w:p>
        </w:tc>
        <w:tc>
          <w:tcPr>
            <w:tcW w:w="1985" w:type="dxa"/>
            <w:vMerge/>
          </w:tcPr>
          <w:p w14:paraId="5E6F331D" w14:textId="77777777" w:rsidR="005A764E" w:rsidRPr="007133E9" w:rsidRDefault="005A764E" w:rsidP="005A764E">
            <w:pPr>
              <w:spacing w:after="0" w:line="240" w:lineRule="auto"/>
              <w:rPr>
                <w:rFonts w:asciiTheme="minorHAnsi" w:hAnsiTheme="minorHAnsi" w:cstheme="minorHAnsi"/>
                <w:szCs w:val="20"/>
              </w:rPr>
            </w:pPr>
          </w:p>
        </w:tc>
        <w:tc>
          <w:tcPr>
            <w:tcW w:w="2268" w:type="dxa"/>
            <w:vMerge/>
          </w:tcPr>
          <w:p w14:paraId="6B08C4C3" w14:textId="77777777" w:rsidR="005A764E" w:rsidRPr="007133E9" w:rsidRDefault="005A764E" w:rsidP="005A764E">
            <w:pPr>
              <w:spacing w:after="0" w:line="240" w:lineRule="auto"/>
              <w:rPr>
                <w:rFonts w:asciiTheme="minorHAnsi" w:hAnsiTheme="minorHAnsi" w:cstheme="minorHAnsi"/>
                <w:szCs w:val="20"/>
              </w:rPr>
            </w:pPr>
          </w:p>
        </w:tc>
        <w:tc>
          <w:tcPr>
            <w:tcW w:w="5811" w:type="dxa"/>
          </w:tcPr>
          <w:p w14:paraId="4A7155E4" w14:textId="77777777" w:rsidR="005A764E" w:rsidRPr="007133E9" w:rsidRDefault="005A764E" w:rsidP="005A764E">
            <w:pPr>
              <w:autoSpaceDE w:val="0"/>
              <w:autoSpaceDN w:val="0"/>
              <w:adjustRightInd w:val="0"/>
              <w:spacing w:after="0" w:line="240" w:lineRule="auto"/>
              <w:rPr>
                <w:rFonts w:asciiTheme="minorHAnsi" w:hAnsiTheme="minorHAnsi" w:cstheme="minorHAnsi"/>
                <w:color w:val="000000"/>
                <w:szCs w:val="20"/>
                <w:lang w:eastAsia="cs-CZ"/>
              </w:rPr>
            </w:pPr>
            <w:r w:rsidRPr="007133E9">
              <w:rPr>
                <w:rFonts w:asciiTheme="minorHAnsi" w:hAnsiTheme="minorHAnsi" w:cstheme="minorHAnsi"/>
                <w:bCs/>
                <w:color w:val="000000"/>
                <w:szCs w:val="20"/>
                <w:lang w:eastAsia="cs-CZ"/>
              </w:rPr>
              <w:t xml:space="preserve">2. </w:t>
            </w:r>
            <w:r w:rsidRPr="007133E9">
              <w:rPr>
                <w:rFonts w:asciiTheme="minorHAnsi" w:hAnsiTheme="minorHAnsi" w:cstheme="minorHAnsi"/>
                <w:color w:val="000000"/>
                <w:szCs w:val="20"/>
                <w:lang w:eastAsia="cs-CZ"/>
              </w:rPr>
              <w:t>Dále požadujeme</w:t>
            </w:r>
            <w:r w:rsidR="00D9720D" w:rsidRPr="007133E9">
              <w:rPr>
                <w:rFonts w:asciiTheme="minorHAnsi" w:hAnsiTheme="minorHAnsi" w:cstheme="minorHAnsi"/>
                <w:color w:val="000000"/>
                <w:szCs w:val="20"/>
                <w:lang w:eastAsia="cs-CZ"/>
              </w:rPr>
              <w:t>,</w:t>
            </w:r>
            <w:r w:rsidRPr="007133E9">
              <w:rPr>
                <w:rFonts w:asciiTheme="minorHAnsi" w:hAnsiTheme="minorHAnsi" w:cstheme="minorHAnsi"/>
                <w:color w:val="000000"/>
                <w:szCs w:val="20"/>
                <w:lang w:eastAsia="cs-CZ"/>
              </w:rPr>
              <w:t xml:space="preserve"> aby byl územní plán zpracován v souladu s ustanovením § 67 zákona č. 254/2001 Sb. o vodách a o změně některých zákonů (vodní zákon) ve znění pozdějších předpisů, kdy v aktivní zóně záplavového území nesmí být umísťovány, povolovány ani prováděny stavby. V aktivní záplavové zóně nesmí být prováděny terénní úpravy, není zde možné zřizovat oplocení, živé ploty a jiné podobné překážky či skladovat odplavitelný materiál.</w:t>
            </w:r>
          </w:p>
          <w:p w14:paraId="78F8D8C7" w14:textId="77777777" w:rsidR="005A764E" w:rsidRPr="007133E9" w:rsidRDefault="005A764E" w:rsidP="005A764E">
            <w:pPr>
              <w:autoSpaceDE w:val="0"/>
              <w:autoSpaceDN w:val="0"/>
              <w:adjustRightInd w:val="0"/>
              <w:spacing w:after="0" w:line="240" w:lineRule="auto"/>
              <w:rPr>
                <w:rFonts w:asciiTheme="minorHAnsi" w:hAnsiTheme="minorHAnsi" w:cstheme="minorHAnsi"/>
                <w:szCs w:val="20"/>
              </w:rPr>
            </w:pPr>
            <w:r w:rsidRPr="007133E9">
              <w:rPr>
                <w:rFonts w:asciiTheme="minorHAnsi" w:hAnsiTheme="minorHAnsi" w:cstheme="minorHAnsi"/>
                <w:bCs/>
                <w:color w:val="000000"/>
                <w:szCs w:val="20"/>
                <w:lang w:eastAsia="cs-CZ"/>
              </w:rPr>
              <w:t xml:space="preserve">3. </w:t>
            </w:r>
            <w:r w:rsidRPr="007133E9">
              <w:rPr>
                <w:rFonts w:asciiTheme="minorHAnsi" w:hAnsiTheme="minorHAnsi" w:cstheme="minorHAnsi"/>
                <w:color w:val="000000"/>
                <w:szCs w:val="20"/>
                <w:lang w:eastAsia="cs-CZ"/>
              </w:rPr>
              <w:t>Z výše uvedeného důvodu požadujeme vyjmout ze zastavitelných ploch Z.9, Z.10, Z.11, Z.12, Z.13 a Z.14 části, které se nachází v aktivní zóně záplavového území.</w:t>
            </w:r>
          </w:p>
        </w:tc>
        <w:tc>
          <w:tcPr>
            <w:tcW w:w="4395" w:type="dxa"/>
          </w:tcPr>
          <w:p w14:paraId="7DA13909" w14:textId="77777777" w:rsidR="005A764E" w:rsidRPr="007133E9" w:rsidRDefault="00D9720D" w:rsidP="004A1421">
            <w:pPr>
              <w:spacing w:after="0" w:line="240" w:lineRule="auto"/>
              <w:rPr>
                <w:rFonts w:asciiTheme="minorHAnsi" w:hAnsiTheme="minorHAnsi" w:cstheme="minorHAnsi"/>
                <w:szCs w:val="20"/>
              </w:rPr>
            </w:pPr>
            <w:r w:rsidRPr="007133E9">
              <w:rPr>
                <w:rFonts w:asciiTheme="minorHAnsi" w:hAnsiTheme="minorHAnsi" w:cstheme="minorHAnsi"/>
                <w:szCs w:val="20"/>
              </w:rPr>
              <w:t xml:space="preserve">Ad 2. </w:t>
            </w:r>
            <w:r w:rsidR="007133E9">
              <w:rPr>
                <w:rFonts w:asciiTheme="minorHAnsi" w:hAnsiTheme="minorHAnsi" w:cstheme="minorHAnsi"/>
                <w:szCs w:val="20"/>
              </w:rPr>
              <w:t xml:space="preserve">a 3. </w:t>
            </w:r>
            <w:r w:rsidR="004A1421" w:rsidRPr="007133E9">
              <w:rPr>
                <w:rFonts w:asciiTheme="minorHAnsi" w:hAnsiTheme="minorHAnsi" w:cstheme="minorHAnsi"/>
                <w:szCs w:val="20"/>
              </w:rPr>
              <w:t xml:space="preserve">Části zastavitelných ploch, které se nacházely v aktivní zóně záplavového území, byly z návrhu vypuštěny.  </w:t>
            </w:r>
          </w:p>
        </w:tc>
      </w:tr>
      <w:tr w:rsidR="005A764E" w:rsidRPr="007133E9" w14:paraId="5FDB1FE0" w14:textId="77777777" w:rsidTr="00BD6B98">
        <w:tc>
          <w:tcPr>
            <w:tcW w:w="704" w:type="dxa"/>
            <w:vMerge/>
          </w:tcPr>
          <w:p w14:paraId="3F282CE1" w14:textId="77777777" w:rsidR="005A764E" w:rsidRPr="007133E9" w:rsidRDefault="005A764E" w:rsidP="005A764E">
            <w:pPr>
              <w:spacing w:after="0" w:line="240" w:lineRule="auto"/>
              <w:rPr>
                <w:rFonts w:asciiTheme="minorHAnsi" w:hAnsiTheme="minorHAnsi" w:cstheme="minorHAnsi"/>
                <w:szCs w:val="20"/>
              </w:rPr>
            </w:pPr>
          </w:p>
        </w:tc>
        <w:tc>
          <w:tcPr>
            <w:tcW w:w="1985" w:type="dxa"/>
            <w:vMerge/>
          </w:tcPr>
          <w:p w14:paraId="034E9C7E" w14:textId="77777777" w:rsidR="005A764E" w:rsidRPr="007133E9" w:rsidRDefault="005A764E" w:rsidP="005A764E">
            <w:pPr>
              <w:spacing w:after="0" w:line="240" w:lineRule="auto"/>
              <w:rPr>
                <w:rFonts w:asciiTheme="minorHAnsi" w:hAnsiTheme="minorHAnsi" w:cstheme="minorHAnsi"/>
                <w:szCs w:val="20"/>
              </w:rPr>
            </w:pPr>
          </w:p>
        </w:tc>
        <w:tc>
          <w:tcPr>
            <w:tcW w:w="2268" w:type="dxa"/>
            <w:vMerge/>
          </w:tcPr>
          <w:p w14:paraId="79D63EB3" w14:textId="77777777" w:rsidR="005A764E" w:rsidRPr="007133E9" w:rsidRDefault="005A764E" w:rsidP="005A764E">
            <w:pPr>
              <w:spacing w:after="0" w:line="240" w:lineRule="auto"/>
              <w:rPr>
                <w:rFonts w:asciiTheme="minorHAnsi" w:hAnsiTheme="minorHAnsi" w:cstheme="minorHAnsi"/>
                <w:szCs w:val="20"/>
              </w:rPr>
            </w:pPr>
          </w:p>
        </w:tc>
        <w:tc>
          <w:tcPr>
            <w:tcW w:w="5811" w:type="dxa"/>
          </w:tcPr>
          <w:p w14:paraId="2B304A53" w14:textId="77777777" w:rsidR="005A764E" w:rsidRPr="007133E9" w:rsidRDefault="005A764E" w:rsidP="005A764E">
            <w:pPr>
              <w:autoSpaceDE w:val="0"/>
              <w:autoSpaceDN w:val="0"/>
              <w:adjustRightInd w:val="0"/>
              <w:spacing w:after="0" w:line="240" w:lineRule="auto"/>
              <w:rPr>
                <w:rFonts w:asciiTheme="minorHAnsi" w:hAnsiTheme="minorHAnsi" w:cstheme="minorHAnsi"/>
                <w:color w:val="000000"/>
                <w:szCs w:val="20"/>
                <w:lang w:eastAsia="cs-CZ"/>
              </w:rPr>
            </w:pPr>
            <w:r w:rsidRPr="007133E9">
              <w:rPr>
                <w:rFonts w:asciiTheme="minorHAnsi" w:hAnsiTheme="minorHAnsi" w:cstheme="minorHAnsi"/>
                <w:bCs/>
                <w:color w:val="000000"/>
                <w:szCs w:val="20"/>
                <w:lang w:eastAsia="cs-CZ"/>
              </w:rPr>
              <w:t xml:space="preserve">4. </w:t>
            </w:r>
            <w:r w:rsidRPr="007133E9">
              <w:rPr>
                <w:rFonts w:asciiTheme="minorHAnsi" w:hAnsiTheme="minorHAnsi" w:cstheme="minorHAnsi"/>
                <w:color w:val="000000"/>
                <w:szCs w:val="20"/>
                <w:lang w:eastAsia="cs-CZ"/>
              </w:rPr>
              <w:t>Na nových rozvojových plochách bude navržena oddílná kanalizace. Nové rozvojové plochy budou</w:t>
            </w:r>
          </w:p>
          <w:p w14:paraId="76A00EEB" w14:textId="77777777" w:rsidR="005A764E" w:rsidRPr="007133E9" w:rsidRDefault="005A764E" w:rsidP="005A764E">
            <w:pPr>
              <w:autoSpaceDE w:val="0"/>
              <w:autoSpaceDN w:val="0"/>
              <w:adjustRightInd w:val="0"/>
              <w:spacing w:after="0" w:line="240" w:lineRule="auto"/>
              <w:rPr>
                <w:rFonts w:asciiTheme="minorHAnsi" w:hAnsiTheme="minorHAnsi" w:cstheme="minorHAnsi"/>
                <w:szCs w:val="20"/>
              </w:rPr>
            </w:pPr>
            <w:r w:rsidRPr="007133E9">
              <w:rPr>
                <w:rFonts w:asciiTheme="minorHAnsi" w:hAnsiTheme="minorHAnsi" w:cstheme="minorHAnsi"/>
                <w:color w:val="000000"/>
                <w:szCs w:val="20"/>
                <w:lang w:eastAsia="cs-CZ"/>
              </w:rPr>
              <w:t>navrženy za předpokladu dostatečné kapacity plánované obecní ČOV Úhonice.</w:t>
            </w:r>
          </w:p>
        </w:tc>
        <w:tc>
          <w:tcPr>
            <w:tcW w:w="4395" w:type="dxa"/>
          </w:tcPr>
          <w:p w14:paraId="7569331F" w14:textId="77777777" w:rsidR="005A764E" w:rsidRPr="007133E9" w:rsidRDefault="007133E9" w:rsidP="004A1421">
            <w:pPr>
              <w:spacing w:after="0" w:line="240" w:lineRule="auto"/>
              <w:rPr>
                <w:rFonts w:asciiTheme="minorHAnsi" w:hAnsiTheme="minorHAnsi" w:cstheme="minorHAnsi"/>
                <w:szCs w:val="20"/>
              </w:rPr>
            </w:pPr>
            <w:r>
              <w:rPr>
                <w:rFonts w:asciiTheme="minorHAnsi" w:hAnsiTheme="minorHAnsi" w:cstheme="minorHAnsi"/>
                <w:szCs w:val="20"/>
              </w:rPr>
              <w:t xml:space="preserve">Ad 4. </w:t>
            </w:r>
            <w:r w:rsidR="00A33F47" w:rsidRPr="007133E9">
              <w:rPr>
                <w:rFonts w:asciiTheme="minorHAnsi" w:hAnsiTheme="minorHAnsi" w:cstheme="minorHAnsi"/>
                <w:szCs w:val="20"/>
              </w:rPr>
              <w:t xml:space="preserve">Kanalizace </w:t>
            </w:r>
            <w:r w:rsidR="004A1421" w:rsidRPr="007133E9">
              <w:rPr>
                <w:rFonts w:asciiTheme="minorHAnsi" w:hAnsiTheme="minorHAnsi" w:cstheme="minorHAnsi"/>
                <w:szCs w:val="20"/>
              </w:rPr>
              <w:t>je navržena jako oddílná.</w:t>
            </w:r>
          </w:p>
        </w:tc>
      </w:tr>
      <w:tr w:rsidR="005A764E" w:rsidRPr="007133E9" w14:paraId="139498F9" w14:textId="77777777" w:rsidTr="00BD6B98">
        <w:tc>
          <w:tcPr>
            <w:tcW w:w="704" w:type="dxa"/>
            <w:vMerge/>
          </w:tcPr>
          <w:p w14:paraId="7462B8B3" w14:textId="77777777" w:rsidR="005A764E" w:rsidRPr="007133E9" w:rsidRDefault="005A764E" w:rsidP="005A764E">
            <w:pPr>
              <w:spacing w:after="0" w:line="240" w:lineRule="auto"/>
              <w:rPr>
                <w:rFonts w:asciiTheme="minorHAnsi" w:hAnsiTheme="minorHAnsi" w:cstheme="minorHAnsi"/>
                <w:szCs w:val="20"/>
              </w:rPr>
            </w:pPr>
          </w:p>
        </w:tc>
        <w:tc>
          <w:tcPr>
            <w:tcW w:w="1985" w:type="dxa"/>
            <w:vMerge/>
          </w:tcPr>
          <w:p w14:paraId="0A54B38D" w14:textId="77777777" w:rsidR="005A764E" w:rsidRPr="007133E9" w:rsidRDefault="005A764E" w:rsidP="005A764E">
            <w:pPr>
              <w:spacing w:after="0" w:line="240" w:lineRule="auto"/>
              <w:rPr>
                <w:rFonts w:asciiTheme="minorHAnsi" w:hAnsiTheme="minorHAnsi" w:cstheme="minorHAnsi"/>
                <w:szCs w:val="20"/>
              </w:rPr>
            </w:pPr>
          </w:p>
        </w:tc>
        <w:tc>
          <w:tcPr>
            <w:tcW w:w="2268" w:type="dxa"/>
            <w:vMerge/>
          </w:tcPr>
          <w:p w14:paraId="6E78D9E6" w14:textId="77777777" w:rsidR="005A764E" w:rsidRPr="007133E9" w:rsidRDefault="005A764E" w:rsidP="005A764E">
            <w:pPr>
              <w:spacing w:after="0" w:line="240" w:lineRule="auto"/>
              <w:rPr>
                <w:rFonts w:asciiTheme="minorHAnsi" w:hAnsiTheme="minorHAnsi" w:cstheme="minorHAnsi"/>
                <w:szCs w:val="20"/>
              </w:rPr>
            </w:pPr>
          </w:p>
        </w:tc>
        <w:tc>
          <w:tcPr>
            <w:tcW w:w="5811" w:type="dxa"/>
          </w:tcPr>
          <w:p w14:paraId="2D4C36CE"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5. Srážkové vody z rozvojových lokalit, jak z nových komunikací, tak i z jednotlivých pozemků u objektů, je třeba v maximální možné míře likvidovat přímo na pozemku (akumulace – zálivka, vsakování).</w:t>
            </w:r>
          </w:p>
        </w:tc>
        <w:tc>
          <w:tcPr>
            <w:tcW w:w="4395" w:type="dxa"/>
          </w:tcPr>
          <w:p w14:paraId="5FDF4630" w14:textId="77777777" w:rsidR="005A764E" w:rsidRPr="007133E9" w:rsidRDefault="007133E9" w:rsidP="005A764E">
            <w:pPr>
              <w:spacing w:after="0" w:line="240" w:lineRule="auto"/>
              <w:rPr>
                <w:rFonts w:asciiTheme="minorHAnsi" w:hAnsiTheme="minorHAnsi" w:cstheme="minorHAnsi"/>
                <w:szCs w:val="20"/>
              </w:rPr>
            </w:pPr>
            <w:r>
              <w:rPr>
                <w:rFonts w:asciiTheme="minorHAnsi" w:hAnsiTheme="minorHAnsi" w:cstheme="minorHAnsi"/>
                <w:szCs w:val="20"/>
              </w:rPr>
              <w:t xml:space="preserve">Ad 5. </w:t>
            </w:r>
            <w:r w:rsidR="00A33F47" w:rsidRPr="007133E9">
              <w:rPr>
                <w:rFonts w:asciiTheme="minorHAnsi" w:hAnsiTheme="minorHAnsi" w:cstheme="minorHAnsi"/>
                <w:szCs w:val="20"/>
              </w:rPr>
              <w:t xml:space="preserve">Požadavky na likvidaci dešťových vod jsou obsaženy v kapitole </w:t>
            </w:r>
            <w:r w:rsidR="004A1421" w:rsidRPr="007133E9">
              <w:rPr>
                <w:rFonts w:asciiTheme="minorHAnsi" w:hAnsiTheme="minorHAnsi" w:cstheme="minorHAnsi"/>
                <w:szCs w:val="20"/>
              </w:rPr>
              <w:t>d.1.5).</w:t>
            </w:r>
          </w:p>
        </w:tc>
      </w:tr>
      <w:tr w:rsidR="005A764E" w:rsidRPr="007133E9" w14:paraId="2D0ED142" w14:textId="77777777" w:rsidTr="00BD6B98">
        <w:tc>
          <w:tcPr>
            <w:tcW w:w="704" w:type="dxa"/>
            <w:vMerge/>
          </w:tcPr>
          <w:p w14:paraId="46BD53C3" w14:textId="77777777" w:rsidR="005A764E" w:rsidRPr="007133E9" w:rsidRDefault="005A764E" w:rsidP="005A764E">
            <w:pPr>
              <w:spacing w:after="0" w:line="240" w:lineRule="auto"/>
              <w:rPr>
                <w:rFonts w:asciiTheme="minorHAnsi" w:hAnsiTheme="minorHAnsi" w:cstheme="minorHAnsi"/>
                <w:szCs w:val="20"/>
              </w:rPr>
            </w:pPr>
          </w:p>
        </w:tc>
        <w:tc>
          <w:tcPr>
            <w:tcW w:w="1985" w:type="dxa"/>
            <w:vMerge/>
          </w:tcPr>
          <w:p w14:paraId="6843285E" w14:textId="77777777" w:rsidR="005A764E" w:rsidRPr="007133E9" w:rsidRDefault="005A764E" w:rsidP="005A764E">
            <w:pPr>
              <w:spacing w:after="0" w:line="240" w:lineRule="auto"/>
              <w:rPr>
                <w:rFonts w:asciiTheme="minorHAnsi" w:hAnsiTheme="minorHAnsi" w:cstheme="minorHAnsi"/>
                <w:szCs w:val="20"/>
              </w:rPr>
            </w:pPr>
          </w:p>
        </w:tc>
        <w:tc>
          <w:tcPr>
            <w:tcW w:w="2268" w:type="dxa"/>
            <w:vMerge/>
          </w:tcPr>
          <w:p w14:paraId="737097C1" w14:textId="77777777" w:rsidR="005A764E" w:rsidRPr="007133E9" w:rsidRDefault="005A764E" w:rsidP="005A764E">
            <w:pPr>
              <w:spacing w:after="0" w:line="240" w:lineRule="auto"/>
              <w:rPr>
                <w:rFonts w:asciiTheme="minorHAnsi" w:hAnsiTheme="minorHAnsi" w:cstheme="minorHAnsi"/>
                <w:szCs w:val="20"/>
              </w:rPr>
            </w:pPr>
          </w:p>
        </w:tc>
        <w:tc>
          <w:tcPr>
            <w:tcW w:w="5811" w:type="dxa"/>
          </w:tcPr>
          <w:p w14:paraId="417ABFC0"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6. Po vybudování obecní kanalizace ukončené ČOV budou jednotlivé objekty napojeny na veřejnou kanalizaci a jímky na vyvážení či dočasná čistící zařízení budou odstaveny z provozu.</w:t>
            </w:r>
          </w:p>
        </w:tc>
        <w:tc>
          <w:tcPr>
            <w:tcW w:w="4395" w:type="dxa"/>
          </w:tcPr>
          <w:p w14:paraId="1D1AED50" w14:textId="77777777" w:rsidR="005A764E" w:rsidRPr="007133E9" w:rsidRDefault="007133E9" w:rsidP="004A1421">
            <w:pPr>
              <w:spacing w:after="0" w:line="240" w:lineRule="auto"/>
              <w:rPr>
                <w:rFonts w:asciiTheme="minorHAnsi" w:hAnsiTheme="minorHAnsi" w:cstheme="minorHAnsi"/>
                <w:szCs w:val="20"/>
              </w:rPr>
            </w:pPr>
            <w:r>
              <w:rPr>
                <w:rFonts w:asciiTheme="minorHAnsi" w:hAnsiTheme="minorHAnsi" w:cstheme="minorHAnsi"/>
                <w:szCs w:val="20"/>
              </w:rPr>
              <w:t xml:space="preserve">Ad 6. </w:t>
            </w:r>
            <w:r w:rsidR="004A1421" w:rsidRPr="007133E9">
              <w:rPr>
                <w:rFonts w:asciiTheme="minorHAnsi" w:hAnsiTheme="minorHAnsi" w:cstheme="minorHAnsi"/>
                <w:szCs w:val="20"/>
              </w:rPr>
              <w:t>Požadavky na likvidaci splaškových vod ve veřejné ČOV je obsažen v kapitole d.1.5).</w:t>
            </w:r>
          </w:p>
        </w:tc>
      </w:tr>
      <w:tr w:rsidR="005A764E" w:rsidRPr="007133E9" w14:paraId="481026B5" w14:textId="77777777" w:rsidTr="00BD6B98">
        <w:tc>
          <w:tcPr>
            <w:tcW w:w="704" w:type="dxa"/>
            <w:vMerge/>
          </w:tcPr>
          <w:p w14:paraId="2C7E977C" w14:textId="77777777" w:rsidR="005A764E" w:rsidRPr="007133E9" w:rsidRDefault="005A764E" w:rsidP="005A764E">
            <w:pPr>
              <w:spacing w:after="0" w:line="240" w:lineRule="auto"/>
              <w:rPr>
                <w:rFonts w:asciiTheme="minorHAnsi" w:hAnsiTheme="minorHAnsi" w:cstheme="minorHAnsi"/>
                <w:szCs w:val="20"/>
              </w:rPr>
            </w:pPr>
          </w:p>
        </w:tc>
        <w:tc>
          <w:tcPr>
            <w:tcW w:w="1985" w:type="dxa"/>
            <w:vMerge/>
          </w:tcPr>
          <w:p w14:paraId="0F8646F8" w14:textId="77777777" w:rsidR="005A764E" w:rsidRPr="007133E9" w:rsidRDefault="005A764E" w:rsidP="005A764E">
            <w:pPr>
              <w:spacing w:after="0" w:line="240" w:lineRule="auto"/>
              <w:rPr>
                <w:rFonts w:asciiTheme="minorHAnsi" w:hAnsiTheme="minorHAnsi" w:cstheme="minorHAnsi"/>
                <w:szCs w:val="20"/>
              </w:rPr>
            </w:pPr>
          </w:p>
        </w:tc>
        <w:tc>
          <w:tcPr>
            <w:tcW w:w="2268" w:type="dxa"/>
            <w:vMerge/>
          </w:tcPr>
          <w:p w14:paraId="2D5D402F" w14:textId="77777777" w:rsidR="005A764E" w:rsidRPr="007133E9" w:rsidRDefault="005A764E" w:rsidP="005A764E">
            <w:pPr>
              <w:spacing w:after="0" w:line="240" w:lineRule="auto"/>
              <w:rPr>
                <w:rFonts w:asciiTheme="minorHAnsi" w:hAnsiTheme="minorHAnsi" w:cstheme="minorHAnsi"/>
                <w:szCs w:val="20"/>
              </w:rPr>
            </w:pPr>
          </w:p>
        </w:tc>
        <w:tc>
          <w:tcPr>
            <w:tcW w:w="5811" w:type="dxa"/>
          </w:tcPr>
          <w:p w14:paraId="6D74055E"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7. Jednotlivé záměry dotýkající se vodních toků nám budou předloženy k vyjádření.</w:t>
            </w:r>
          </w:p>
        </w:tc>
        <w:tc>
          <w:tcPr>
            <w:tcW w:w="4395" w:type="dxa"/>
          </w:tcPr>
          <w:p w14:paraId="16FECD21" w14:textId="77777777" w:rsidR="005A764E" w:rsidRPr="007133E9" w:rsidRDefault="007133E9" w:rsidP="004A1421">
            <w:pPr>
              <w:spacing w:after="0" w:line="240" w:lineRule="auto"/>
              <w:rPr>
                <w:rFonts w:asciiTheme="minorHAnsi" w:hAnsiTheme="minorHAnsi" w:cstheme="minorHAnsi"/>
                <w:szCs w:val="20"/>
              </w:rPr>
            </w:pPr>
            <w:r>
              <w:rPr>
                <w:rFonts w:asciiTheme="minorHAnsi" w:hAnsiTheme="minorHAnsi" w:cstheme="minorHAnsi"/>
                <w:szCs w:val="20"/>
              </w:rPr>
              <w:t xml:space="preserve">Ad 7. </w:t>
            </w:r>
            <w:r w:rsidR="00A33F47" w:rsidRPr="007133E9">
              <w:rPr>
                <w:rFonts w:asciiTheme="minorHAnsi" w:hAnsiTheme="minorHAnsi" w:cstheme="minorHAnsi"/>
                <w:szCs w:val="20"/>
              </w:rPr>
              <w:t>Požadavek vyplývá ze zákona. Procesní podmínky nemohou být obsaženy v územním plánu.</w:t>
            </w:r>
          </w:p>
        </w:tc>
      </w:tr>
    </w:tbl>
    <w:p w14:paraId="7F05BE95" w14:textId="0477A4B5" w:rsidR="006F51D7" w:rsidRDefault="006F51D7"/>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1985"/>
        <w:gridCol w:w="2268"/>
        <w:gridCol w:w="5811"/>
        <w:gridCol w:w="4395"/>
      </w:tblGrid>
      <w:tr w:rsidR="005A764E" w:rsidRPr="007133E9" w14:paraId="712A423A" w14:textId="77777777" w:rsidTr="007133E9">
        <w:tc>
          <w:tcPr>
            <w:tcW w:w="15163" w:type="dxa"/>
            <w:gridSpan w:val="5"/>
          </w:tcPr>
          <w:p w14:paraId="2EA9BEAE" w14:textId="71485585" w:rsidR="005A764E" w:rsidRDefault="007133E9" w:rsidP="005A764E">
            <w:pPr>
              <w:spacing w:after="0" w:line="240" w:lineRule="auto"/>
              <w:rPr>
                <w:rFonts w:asciiTheme="minorHAnsi" w:hAnsiTheme="minorHAnsi" w:cstheme="minorHAnsi"/>
                <w:b/>
                <w:bCs/>
                <w:szCs w:val="20"/>
              </w:rPr>
            </w:pPr>
            <w:r>
              <w:rPr>
                <w:rFonts w:asciiTheme="minorHAnsi" w:hAnsiTheme="minorHAnsi" w:cstheme="minorHAnsi"/>
                <w:b/>
                <w:bCs/>
                <w:szCs w:val="20"/>
              </w:rPr>
              <w:t>B/ Sousední obce:</w:t>
            </w:r>
          </w:p>
          <w:p w14:paraId="4104D348" w14:textId="77777777" w:rsidR="007133E9" w:rsidRPr="007133E9" w:rsidRDefault="007133E9" w:rsidP="005A764E">
            <w:pPr>
              <w:spacing w:after="0" w:line="240" w:lineRule="auto"/>
              <w:rPr>
                <w:rFonts w:asciiTheme="minorHAnsi" w:hAnsiTheme="minorHAnsi" w:cstheme="minorHAnsi"/>
                <w:b/>
                <w:bCs/>
                <w:szCs w:val="20"/>
                <w:lang w:eastAsia="cs-CZ"/>
              </w:rPr>
            </w:pPr>
          </w:p>
        </w:tc>
      </w:tr>
      <w:tr w:rsidR="005A764E" w:rsidRPr="007133E9" w14:paraId="78164A89" w14:textId="77777777" w:rsidTr="00BD6B98">
        <w:tc>
          <w:tcPr>
            <w:tcW w:w="704" w:type="dxa"/>
          </w:tcPr>
          <w:p w14:paraId="7D3B9970"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1</w:t>
            </w:r>
          </w:p>
        </w:tc>
        <w:tc>
          <w:tcPr>
            <w:tcW w:w="1985" w:type="dxa"/>
          </w:tcPr>
          <w:p w14:paraId="727A4CF4"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Obec Nenačovice</w:t>
            </w:r>
          </w:p>
        </w:tc>
        <w:tc>
          <w:tcPr>
            <w:tcW w:w="2268" w:type="dxa"/>
          </w:tcPr>
          <w:p w14:paraId="58E722CD"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 </w:t>
            </w:r>
          </w:p>
        </w:tc>
        <w:tc>
          <w:tcPr>
            <w:tcW w:w="5811" w:type="dxa"/>
          </w:tcPr>
          <w:p w14:paraId="362EFD8C"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nevyjádřili se</w:t>
            </w:r>
          </w:p>
        </w:tc>
        <w:tc>
          <w:tcPr>
            <w:tcW w:w="4395" w:type="dxa"/>
          </w:tcPr>
          <w:p w14:paraId="43C1ACFD"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617BE6D8" w14:textId="77777777" w:rsidTr="00BD6B98">
        <w:tc>
          <w:tcPr>
            <w:tcW w:w="704" w:type="dxa"/>
          </w:tcPr>
          <w:p w14:paraId="0A3667CD"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2</w:t>
            </w:r>
          </w:p>
        </w:tc>
        <w:tc>
          <w:tcPr>
            <w:tcW w:w="1985" w:type="dxa"/>
          </w:tcPr>
          <w:p w14:paraId="6438EB07"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Město Rudná</w:t>
            </w:r>
          </w:p>
        </w:tc>
        <w:tc>
          <w:tcPr>
            <w:tcW w:w="2268" w:type="dxa"/>
          </w:tcPr>
          <w:p w14:paraId="769D5749"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 </w:t>
            </w:r>
          </w:p>
        </w:tc>
        <w:tc>
          <w:tcPr>
            <w:tcW w:w="5811" w:type="dxa"/>
          </w:tcPr>
          <w:p w14:paraId="0D2A935E"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nevyjádřili se</w:t>
            </w:r>
          </w:p>
        </w:tc>
        <w:tc>
          <w:tcPr>
            <w:tcW w:w="4395" w:type="dxa"/>
          </w:tcPr>
          <w:p w14:paraId="35643CC3"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1614F814" w14:textId="77777777" w:rsidTr="00BD6B98">
        <w:tc>
          <w:tcPr>
            <w:tcW w:w="704" w:type="dxa"/>
          </w:tcPr>
          <w:p w14:paraId="6953DCC9"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3</w:t>
            </w:r>
          </w:p>
        </w:tc>
        <w:tc>
          <w:tcPr>
            <w:tcW w:w="1985" w:type="dxa"/>
          </w:tcPr>
          <w:p w14:paraId="5149EF93"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Obec Drahelčice</w:t>
            </w:r>
          </w:p>
        </w:tc>
        <w:tc>
          <w:tcPr>
            <w:tcW w:w="2268" w:type="dxa"/>
          </w:tcPr>
          <w:p w14:paraId="1C78AB1A"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 </w:t>
            </w:r>
          </w:p>
        </w:tc>
        <w:tc>
          <w:tcPr>
            <w:tcW w:w="5811" w:type="dxa"/>
          </w:tcPr>
          <w:p w14:paraId="5C48CFF9"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nevyjádřili se</w:t>
            </w:r>
          </w:p>
        </w:tc>
        <w:tc>
          <w:tcPr>
            <w:tcW w:w="4395" w:type="dxa"/>
          </w:tcPr>
          <w:p w14:paraId="705F60E4"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754A3AC2" w14:textId="77777777" w:rsidTr="00BD6B98">
        <w:tc>
          <w:tcPr>
            <w:tcW w:w="704" w:type="dxa"/>
          </w:tcPr>
          <w:p w14:paraId="3D7DC473"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4</w:t>
            </w:r>
          </w:p>
        </w:tc>
        <w:tc>
          <w:tcPr>
            <w:tcW w:w="1985" w:type="dxa"/>
          </w:tcPr>
          <w:p w14:paraId="1CE63790"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Obec Ptice</w:t>
            </w:r>
          </w:p>
        </w:tc>
        <w:tc>
          <w:tcPr>
            <w:tcW w:w="2268" w:type="dxa"/>
          </w:tcPr>
          <w:p w14:paraId="46EE433D"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 </w:t>
            </w:r>
          </w:p>
        </w:tc>
        <w:tc>
          <w:tcPr>
            <w:tcW w:w="5811" w:type="dxa"/>
          </w:tcPr>
          <w:p w14:paraId="3D965047"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nevyjádřili se</w:t>
            </w:r>
          </w:p>
        </w:tc>
        <w:tc>
          <w:tcPr>
            <w:tcW w:w="4395" w:type="dxa"/>
          </w:tcPr>
          <w:p w14:paraId="4A929AD2"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16128388" w14:textId="77777777" w:rsidTr="00BD6B98">
        <w:tc>
          <w:tcPr>
            <w:tcW w:w="704" w:type="dxa"/>
          </w:tcPr>
          <w:p w14:paraId="3BBD27D4"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5</w:t>
            </w:r>
          </w:p>
        </w:tc>
        <w:tc>
          <w:tcPr>
            <w:tcW w:w="1985" w:type="dxa"/>
          </w:tcPr>
          <w:p w14:paraId="62ADB386"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Obec Chýně</w:t>
            </w:r>
          </w:p>
        </w:tc>
        <w:tc>
          <w:tcPr>
            <w:tcW w:w="2268" w:type="dxa"/>
          </w:tcPr>
          <w:p w14:paraId="3CCD0EC5"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 </w:t>
            </w:r>
          </w:p>
        </w:tc>
        <w:tc>
          <w:tcPr>
            <w:tcW w:w="5811" w:type="dxa"/>
          </w:tcPr>
          <w:p w14:paraId="21BC7568"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nevyjádřili se</w:t>
            </w:r>
          </w:p>
        </w:tc>
        <w:tc>
          <w:tcPr>
            <w:tcW w:w="4395" w:type="dxa"/>
          </w:tcPr>
          <w:p w14:paraId="55F0E874"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11C85AD5" w14:textId="77777777" w:rsidTr="00BD6B98">
        <w:tc>
          <w:tcPr>
            <w:tcW w:w="704" w:type="dxa"/>
          </w:tcPr>
          <w:p w14:paraId="5F4CC6A1"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6</w:t>
            </w:r>
          </w:p>
        </w:tc>
        <w:tc>
          <w:tcPr>
            <w:tcW w:w="1985" w:type="dxa"/>
          </w:tcPr>
          <w:p w14:paraId="1F6D009B"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Obec Červený Újezd</w:t>
            </w:r>
          </w:p>
        </w:tc>
        <w:tc>
          <w:tcPr>
            <w:tcW w:w="2268" w:type="dxa"/>
          </w:tcPr>
          <w:p w14:paraId="33BD0649"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 </w:t>
            </w:r>
          </w:p>
        </w:tc>
        <w:tc>
          <w:tcPr>
            <w:tcW w:w="5811" w:type="dxa"/>
          </w:tcPr>
          <w:p w14:paraId="75A6FF66"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nevyjádřili se</w:t>
            </w:r>
          </w:p>
        </w:tc>
        <w:tc>
          <w:tcPr>
            <w:tcW w:w="4395" w:type="dxa"/>
          </w:tcPr>
          <w:p w14:paraId="22A0E6F0"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řešení.</w:t>
            </w:r>
          </w:p>
        </w:tc>
      </w:tr>
    </w:tbl>
    <w:p w14:paraId="4E516875" w14:textId="77777777" w:rsidR="000A33DB" w:rsidRPr="007133E9" w:rsidRDefault="000A33DB" w:rsidP="00741FB2">
      <w:pPr>
        <w:rPr>
          <w:rFonts w:asciiTheme="minorHAnsi" w:hAnsiTheme="minorHAnsi" w:cstheme="minorHAnsi"/>
          <w:szCs w:val="20"/>
        </w:rPr>
      </w:pPr>
    </w:p>
    <w:tbl>
      <w:tblPr>
        <w:tblW w:w="15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126"/>
        <w:gridCol w:w="1276"/>
        <w:gridCol w:w="4635"/>
        <w:gridCol w:w="2655"/>
        <w:gridCol w:w="3832"/>
      </w:tblGrid>
      <w:tr w:rsidR="00EA334F" w:rsidRPr="00F25C79" w14:paraId="23B04E6E" w14:textId="77777777" w:rsidTr="005979E8">
        <w:tc>
          <w:tcPr>
            <w:tcW w:w="15228" w:type="dxa"/>
            <w:gridSpan w:val="6"/>
          </w:tcPr>
          <w:p w14:paraId="78605BD7" w14:textId="77777777" w:rsidR="00EA334F" w:rsidRPr="00040709" w:rsidRDefault="00EA334F" w:rsidP="005979E8">
            <w:pPr>
              <w:pStyle w:val="Zhlav"/>
              <w:rPr>
                <w:b/>
                <w:bCs/>
                <w:sz w:val="36"/>
                <w:szCs w:val="36"/>
              </w:rPr>
            </w:pPr>
            <w:r w:rsidRPr="00040709">
              <w:rPr>
                <w:b/>
                <w:bCs/>
                <w:sz w:val="36"/>
                <w:szCs w:val="36"/>
              </w:rPr>
              <w:lastRenderedPageBreak/>
              <w:t xml:space="preserve">Příloha č.2 - Přehled vyhodnocení připomínek uplatněných podle § 50 zákona č. 183/2006 Sb., o územním plánování a stavebním řádu, ke společnému projednání o Návrhu územního plánu Úhonice, </w:t>
            </w:r>
            <w:proofErr w:type="gramStart"/>
            <w:r w:rsidRPr="00040709">
              <w:rPr>
                <w:b/>
                <w:bCs/>
                <w:sz w:val="36"/>
                <w:szCs w:val="36"/>
              </w:rPr>
              <w:t>02 – 03</w:t>
            </w:r>
            <w:proofErr w:type="gramEnd"/>
            <w:r w:rsidRPr="00040709">
              <w:rPr>
                <w:b/>
                <w:bCs/>
                <w:sz w:val="36"/>
                <w:szCs w:val="36"/>
              </w:rPr>
              <w:t>/2024</w:t>
            </w:r>
          </w:p>
        </w:tc>
      </w:tr>
      <w:tr w:rsidR="00EA334F" w:rsidRPr="00F25C79" w14:paraId="504FEF30" w14:textId="77777777" w:rsidTr="005979E8">
        <w:tc>
          <w:tcPr>
            <w:tcW w:w="15228" w:type="dxa"/>
            <w:gridSpan w:val="6"/>
          </w:tcPr>
          <w:p w14:paraId="3DBD873C" w14:textId="77777777" w:rsidR="00EA334F" w:rsidRPr="00F16CD4" w:rsidRDefault="00EA334F" w:rsidP="005979E8">
            <w:pPr>
              <w:spacing w:after="0" w:line="240" w:lineRule="auto"/>
              <w:rPr>
                <w:b/>
              </w:rPr>
            </w:pPr>
            <w:r w:rsidRPr="00F16CD4">
              <w:rPr>
                <w:b/>
              </w:rPr>
              <w:t xml:space="preserve">Všechna podání, která byla označena jako „Námitky k návrhu územního plánu </w:t>
            </w:r>
            <w:r>
              <w:rPr>
                <w:b/>
              </w:rPr>
              <w:t>Úhonice</w:t>
            </w:r>
            <w:r w:rsidRPr="00F16CD4">
              <w:rPr>
                <w:b/>
              </w:rPr>
              <w:t xml:space="preserve">“, uplatněná ke společnému jednání oznámenému na úřední desce </w:t>
            </w:r>
            <w:r>
              <w:rPr>
                <w:b/>
              </w:rPr>
              <w:t>obce Úhonice</w:t>
            </w:r>
            <w:r w:rsidRPr="00F16CD4">
              <w:rPr>
                <w:b/>
              </w:rPr>
              <w:t xml:space="preserve"> dne </w:t>
            </w:r>
            <w:r>
              <w:rPr>
                <w:b/>
              </w:rPr>
              <w:t>13. 2. 2024</w:t>
            </w:r>
            <w:r w:rsidRPr="00F16CD4">
              <w:rPr>
                <w:b/>
              </w:rPr>
              <w:t xml:space="preserve"> byla v rámci vyhodnocení považována za připomínky, neboť v procesu po</w:t>
            </w:r>
            <w:r>
              <w:rPr>
                <w:b/>
              </w:rPr>
              <w:t>řízení územního plánu bylo možné námitky</w:t>
            </w:r>
            <w:r w:rsidRPr="00F16CD4">
              <w:rPr>
                <w:b/>
              </w:rPr>
              <w:t xml:space="preserve"> proti návrhu územního plánu </w:t>
            </w:r>
            <w:r>
              <w:rPr>
                <w:b/>
              </w:rPr>
              <w:t xml:space="preserve">uplatňovat </w:t>
            </w:r>
            <w:r w:rsidRPr="00F16CD4">
              <w:rPr>
                <w:b/>
              </w:rPr>
              <w:t xml:space="preserve">pouze v rámci jeho veřejného projednání podle § 52 </w:t>
            </w:r>
            <w:r>
              <w:rPr>
                <w:b/>
              </w:rPr>
              <w:t>dle č. 183/2006 Sb., o územním plánování a stavebním řádu, ve znění pozdějších předpisů</w:t>
            </w:r>
            <w:r w:rsidRPr="00F16CD4">
              <w:rPr>
                <w:b/>
              </w:rPr>
              <w:t xml:space="preserve">. Podle ustanovení § 50 odst. 3 </w:t>
            </w:r>
            <w:r>
              <w:rPr>
                <w:b/>
              </w:rPr>
              <w:t>zákona mohl</w:t>
            </w:r>
            <w:r w:rsidRPr="00F16CD4">
              <w:rPr>
                <w:b/>
              </w:rPr>
              <w:t xml:space="preserve"> každý do 30 dnů ode dne doručení návrhu územního plánu veřejnou vyhláškou (a vyhodnocení vlivů návrhu územního plánu na udržitelný rozvoj území, </w:t>
            </w:r>
            <w:r>
              <w:rPr>
                <w:b/>
              </w:rPr>
              <w:t>pokud se zpracovává) uplatnit u </w:t>
            </w:r>
            <w:r w:rsidRPr="00F16CD4">
              <w:rPr>
                <w:b/>
              </w:rPr>
              <w:t>pořizovatele písemné připomínky. K později uplatněným připomínkám se nepřihlíží.</w:t>
            </w:r>
          </w:p>
          <w:p w14:paraId="2AF9E842" w14:textId="77777777" w:rsidR="00EA334F" w:rsidRPr="00F16CD4" w:rsidRDefault="00EA334F" w:rsidP="005979E8">
            <w:pPr>
              <w:spacing w:after="0" w:line="240" w:lineRule="auto"/>
              <w:rPr>
                <w:b/>
              </w:rPr>
            </w:pPr>
            <w:r w:rsidRPr="00F16CD4">
              <w:rPr>
                <w:b/>
              </w:rPr>
              <w:t>Znění připomínek je kráceno na obsah požadavku, celé znění včetně zdůvodnění požadavků je obsaženo ve spisu.</w:t>
            </w:r>
          </w:p>
        </w:tc>
      </w:tr>
      <w:tr w:rsidR="00EA334F" w:rsidRPr="00F25C79" w14:paraId="0C58ADED" w14:textId="77777777" w:rsidTr="005979E8">
        <w:tc>
          <w:tcPr>
            <w:tcW w:w="704" w:type="dxa"/>
          </w:tcPr>
          <w:p w14:paraId="2597DBA8" w14:textId="77777777" w:rsidR="00EA334F" w:rsidRPr="00F25C79" w:rsidRDefault="00EA334F" w:rsidP="005979E8">
            <w:pPr>
              <w:spacing w:after="0" w:line="240" w:lineRule="auto"/>
              <w:rPr>
                <w:b/>
              </w:rPr>
            </w:pPr>
            <w:r>
              <w:rPr>
                <w:b/>
              </w:rPr>
              <w:t>Č.</w:t>
            </w:r>
          </w:p>
        </w:tc>
        <w:tc>
          <w:tcPr>
            <w:tcW w:w="2126" w:type="dxa"/>
          </w:tcPr>
          <w:p w14:paraId="4DD27FFE" w14:textId="77777777" w:rsidR="00EA334F" w:rsidRPr="00F25C79" w:rsidRDefault="00EA334F" w:rsidP="005979E8">
            <w:pPr>
              <w:spacing w:after="0" w:line="240" w:lineRule="auto"/>
              <w:rPr>
                <w:b/>
              </w:rPr>
            </w:pPr>
            <w:r>
              <w:rPr>
                <w:b/>
              </w:rPr>
              <w:t>Jméno/ název, adresa</w:t>
            </w:r>
          </w:p>
        </w:tc>
        <w:tc>
          <w:tcPr>
            <w:tcW w:w="1276" w:type="dxa"/>
          </w:tcPr>
          <w:p w14:paraId="1F850373" w14:textId="77777777" w:rsidR="00EA334F" w:rsidRPr="00F25C79" w:rsidRDefault="00EA334F" w:rsidP="005979E8">
            <w:pPr>
              <w:spacing w:after="0" w:line="240" w:lineRule="auto"/>
              <w:rPr>
                <w:b/>
              </w:rPr>
            </w:pPr>
            <w:r>
              <w:rPr>
                <w:b/>
              </w:rPr>
              <w:t xml:space="preserve">Č. j. </w:t>
            </w:r>
            <w:r w:rsidRPr="00F25C79">
              <w:rPr>
                <w:b/>
              </w:rPr>
              <w:t>MUCE</w:t>
            </w:r>
          </w:p>
        </w:tc>
        <w:tc>
          <w:tcPr>
            <w:tcW w:w="4635" w:type="dxa"/>
          </w:tcPr>
          <w:p w14:paraId="4CE213E4" w14:textId="77777777" w:rsidR="00EA334F" w:rsidRPr="002E7482" w:rsidRDefault="00EA334F" w:rsidP="005979E8">
            <w:pPr>
              <w:spacing w:after="0" w:line="240" w:lineRule="auto"/>
              <w:rPr>
                <w:b/>
              </w:rPr>
            </w:pPr>
            <w:r w:rsidRPr="002E7482">
              <w:rPr>
                <w:b/>
              </w:rPr>
              <w:t>Znění požadavku</w:t>
            </w:r>
          </w:p>
        </w:tc>
        <w:tc>
          <w:tcPr>
            <w:tcW w:w="2655" w:type="dxa"/>
          </w:tcPr>
          <w:p w14:paraId="1821E5C0" w14:textId="77777777" w:rsidR="00EA334F" w:rsidRPr="00F25C79" w:rsidRDefault="00EA334F" w:rsidP="005979E8">
            <w:pPr>
              <w:spacing w:after="0" w:line="240" w:lineRule="auto"/>
              <w:rPr>
                <w:b/>
              </w:rPr>
            </w:pPr>
            <w:proofErr w:type="spellStart"/>
            <w:r w:rsidRPr="00F25C79">
              <w:rPr>
                <w:b/>
              </w:rPr>
              <w:t>parc</w:t>
            </w:r>
            <w:proofErr w:type="spellEnd"/>
            <w:r w:rsidRPr="00F25C79">
              <w:rPr>
                <w:b/>
              </w:rPr>
              <w:t xml:space="preserve">. č., k. </w:t>
            </w:r>
            <w:proofErr w:type="spellStart"/>
            <w:r w:rsidRPr="00F25C79">
              <w:rPr>
                <w:b/>
              </w:rPr>
              <w:t>ú.</w:t>
            </w:r>
            <w:proofErr w:type="spellEnd"/>
            <w:r w:rsidRPr="00F25C79">
              <w:rPr>
                <w:b/>
              </w:rPr>
              <w:t xml:space="preserve"> </w:t>
            </w:r>
            <w:r>
              <w:rPr>
                <w:b/>
              </w:rPr>
              <w:t>Úhonice</w:t>
            </w:r>
            <w:r w:rsidRPr="00F25C79">
              <w:rPr>
                <w:b/>
              </w:rPr>
              <w:t>,</w:t>
            </w:r>
          </w:p>
          <w:p w14:paraId="6777BB02" w14:textId="77777777" w:rsidR="00EA334F" w:rsidRPr="00F25C79" w:rsidRDefault="00EA334F" w:rsidP="005979E8">
            <w:pPr>
              <w:spacing w:after="0" w:line="240" w:lineRule="auto"/>
              <w:rPr>
                <w:b/>
              </w:rPr>
            </w:pPr>
            <w:r w:rsidRPr="00F25C79">
              <w:rPr>
                <w:b/>
              </w:rPr>
              <w:t>stručně požadavek</w:t>
            </w:r>
          </w:p>
        </w:tc>
        <w:tc>
          <w:tcPr>
            <w:tcW w:w="3832" w:type="dxa"/>
          </w:tcPr>
          <w:p w14:paraId="774E27C5" w14:textId="77777777" w:rsidR="00EA334F" w:rsidRPr="00F25C79" w:rsidRDefault="00EA334F" w:rsidP="005979E8">
            <w:pPr>
              <w:spacing w:after="0" w:line="240" w:lineRule="auto"/>
              <w:rPr>
                <w:b/>
              </w:rPr>
            </w:pPr>
            <w:r w:rsidRPr="00F25C79">
              <w:rPr>
                <w:b/>
              </w:rPr>
              <w:t>Návrh vyhodnocení</w:t>
            </w:r>
          </w:p>
        </w:tc>
      </w:tr>
      <w:tr w:rsidR="00EA334F" w:rsidRPr="00116E46" w14:paraId="370377E0" w14:textId="77777777" w:rsidTr="005979E8">
        <w:tc>
          <w:tcPr>
            <w:tcW w:w="704" w:type="dxa"/>
          </w:tcPr>
          <w:p w14:paraId="41150C3A" w14:textId="77777777" w:rsidR="00EA334F" w:rsidRPr="002E7482" w:rsidRDefault="00EA334F" w:rsidP="005979E8">
            <w:pPr>
              <w:spacing w:after="0" w:line="240" w:lineRule="auto"/>
            </w:pPr>
            <w:r w:rsidRPr="002E7482">
              <w:t>P 1</w:t>
            </w:r>
          </w:p>
        </w:tc>
        <w:tc>
          <w:tcPr>
            <w:tcW w:w="2126" w:type="dxa"/>
          </w:tcPr>
          <w:p w14:paraId="5F82F093" w14:textId="77777777" w:rsidR="00EA334F" w:rsidRPr="002E7482" w:rsidRDefault="00EA334F" w:rsidP="005979E8">
            <w:pPr>
              <w:spacing w:after="0" w:line="240" w:lineRule="auto"/>
            </w:pPr>
            <w:r w:rsidRPr="002E7482">
              <w:t>TESO INVEST, s.r.o., IČ 07547021, Lhota u Vsetína 296, 75501 Lhota u Vsetína</w:t>
            </w:r>
          </w:p>
        </w:tc>
        <w:tc>
          <w:tcPr>
            <w:tcW w:w="1276" w:type="dxa"/>
          </w:tcPr>
          <w:p w14:paraId="3D5419A2" w14:textId="77777777" w:rsidR="00EA334F" w:rsidRPr="002E7482" w:rsidRDefault="00EA334F" w:rsidP="005979E8">
            <w:pPr>
              <w:spacing w:after="0" w:line="240" w:lineRule="auto"/>
            </w:pPr>
            <w:r w:rsidRPr="002E7482">
              <w:t>31413/2024</w:t>
            </w:r>
            <w:r>
              <w:t xml:space="preserve"> ze dne 21.2.2024</w:t>
            </w:r>
            <w:r w:rsidRPr="002E7482">
              <w:t xml:space="preserve"> </w:t>
            </w:r>
          </w:p>
        </w:tc>
        <w:tc>
          <w:tcPr>
            <w:tcW w:w="4635" w:type="dxa"/>
          </w:tcPr>
          <w:p w14:paraId="5E683AB6" w14:textId="77777777" w:rsidR="00EA334F" w:rsidRDefault="00EA334F" w:rsidP="005979E8">
            <w:pPr>
              <w:spacing w:after="0" w:line="240" w:lineRule="auto"/>
            </w:pPr>
            <w:r>
              <w:t xml:space="preserve">Žádají </w:t>
            </w:r>
            <w:r w:rsidRPr="002E7482">
              <w:t xml:space="preserve">o zahrnutí parcely </w:t>
            </w:r>
            <w:proofErr w:type="spellStart"/>
            <w:r w:rsidRPr="002E7482">
              <w:t>parc</w:t>
            </w:r>
            <w:proofErr w:type="spellEnd"/>
            <w:r w:rsidRPr="002E7482">
              <w:t xml:space="preserve">. č. 148/35 v k. </w:t>
            </w:r>
            <w:proofErr w:type="spellStart"/>
            <w:r w:rsidRPr="002E7482">
              <w:t>ú.</w:t>
            </w:r>
            <w:proofErr w:type="spellEnd"/>
            <w:r w:rsidRPr="002E7482">
              <w:t xml:space="preserve"> Úhonice do plochy „BV“ Z.22, jelikož tato parcela společně s navrhovanou parcelou </w:t>
            </w:r>
            <w:proofErr w:type="spellStart"/>
            <w:r w:rsidRPr="002E7482">
              <w:t>parc</w:t>
            </w:r>
            <w:proofErr w:type="spellEnd"/>
            <w:r w:rsidRPr="002E7482">
              <w:t xml:space="preserve">. č. 148/36 v k. </w:t>
            </w:r>
            <w:proofErr w:type="spellStart"/>
            <w:r w:rsidRPr="002E7482">
              <w:t>ú.</w:t>
            </w:r>
            <w:proofErr w:type="spellEnd"/>
            <w:r w:rsidRPr="002E7482">
              <w:t xml:space="preserve"> Úhonice do ploch „BV“ Z.22, tvoří jednotný celek a obě jsou v</w:t>
            </w:r>
            <w:r>
              <w:t xml:space="preserve">e </w:t>
            </w:r>
            <w:r w:rsidRPr="002E7482">
              <w:t>  vlastnictví</w:t>
            </w:r>
            <w:r>
              <w:t xml:space="preserve"> navrhovatele</w:t>
            </w:r>
            <w:r w:rsidRPr="002E7482">
              <w:t>,</w:t>
            </w:r>
            <w:r>
              <w:t xml:space="preserve"> jedná se o ornou půdu, kde nen</w:t>
            </w:r>
            <w:r w:rsidRPr="002E7482">
              <w:t xml:space="preserve">í žádná komunikace. </w:t>
            </w:r>
          </w:p>
          <w:p w14:paraId="5FA1304E" w14:textId="77777777" w:rsidR="00EA334F" w:rsidRPr="002E7482" w:rsidRDefault="00EA334F" w:rsidP="005979E8">
            <w:pPr>
              <w:spacing w:after="0" w:line="240" w:lineRule="auto"/>
            </w:pPr>
            <w:r>
              <w:t>P</w:t>
            </w:r>
            <w:r w:rsidRPr="002E7482">
              <w:t xml:space="preserve">řístup na pozemek </w:t>
            </w:r>
            <w:proofErr w:type="spellStart"/>
            <w:r w:rsidRPr="002E7482">
              <w:t>parc</w:t>
            </w:r>
            <w:proofErr w:type="spellEnd"/>
            <w:r w:rsidRPr="002E7482">
              <w:t xml:space="preserve">. č. 148/34 v k. </w:t>
            </w:r>
            <w:proofErr w:type="spellStart"/>
            <w:r w:rsidRPr="002E7482">
              <w:t>ú.</w:t>
            </w:r>
            <w:proofErr w:type="spellEnd"/>
            <w:r w:rsidRPr="002E7482">
              <w:t xml:space="preserve"> Úhonice je z ulice </w:t>
            </w:r>
            <w:proofErr w:type="spellStart"/>
            <w:r w:rsidRPr="002E7482">
              <w:t>Ptická</w:t>
            </w:r>
            <w:proofErr w:type="spellEnd"/>
            <w:r w:rsidRPr="002E7482">
              <w:t xml:space="preserve"> a rovněž z ulice Ke Hřišti</w:t>
            </w:r>
            <w:r>
              <w:t>.</w:t>
            </w:r>
          </w:p>
        </w:tc>
        <w:tc>
          <w:tcPr>
            <w:tcW w:w="2655" w:type="dxa"/>
          </w:tcPr>
          <w:p w14:paraId="45C71885" w14:textId="77777777" w:rsidR="00EA334F" w:rsidRPr="002E7482" w:rsidRDefault="00EA334F" w:rsidP="005979E8">
            <w:pPr>
              <w:numPr>
                <w:ilvl w:val="0"/>
                <w:numId w:val="6"/>
              </w:numPr>
              <w:spacing w:after="0" w:line="240" w:lineRule="auto"/>
            </w:pPr>
            <w:proofErr w:type="spellStart"/>
            <w:r w:rsidRPr="002E7482">
              <w:t>parc</w:t>
            </w:r>
            <w:proofErr w:type="spellEnd"/>
            <w:r w:rsidRPr="002E7482">
              <w:t xml:space="preserve">. č. 148/35 </w:t>
            </w:r>
          </w:p>
          <w:p w14:paraId="02048DA6" w14:textId="77777777" w:rsidR="00EA334F" w:rsidRPr="002E7482" w:rsidRDefault="00EA334F" w:rsidP="005979E8">
            <w:pPr>
              <w:numPr>
                <w:ilvl w:val="0"/>
                <w:numId w:val="6"/>
              </w:numPr>
              <w:spacing w:after="0" w:line="240" w:lineRule="auto"/>
            </w:pPr>
            <w:r w:rsidRPr="002E7482">
              <w:t xml:space="preserve">žádají o zahrnutí pozemku do plochy „BV“ Z.22, jelikož tvoří jednotný celek s pozemkem </w:t>
            </w:r>
            <w:proofErr w:type="spellStart"/>
            <w:r w:rsidRPr="002E7482">
              <w:t>parc</w:t>
            </w:r>
            <w:proofErr w:type="spellEnd"/>
            <w:r w:rsidRPr="002E7482">
              <w:t>. č. 148/36, který je do plochy zahrnutý</w:t>
            </w:r>
          </w:p>
        </w:tc>
        <w:tc>
          <w:tcPr>
            <w:tcW w:w="3832" w:type="dxa"/>
          </w:tcPr>
          <w:p w14:paraId="03BAB8EE" w14:textId="77777777" w:rsidR="00EA334F" w:rsidRDefault="00EA334F" w:rsidP="005979E8">
            <w:pPr>
              <w:spacing w:after="0" w:line="240" w:lineRule="auto"/>
            </w:pPr>
            <w:r w:rsidRPr="00CD1DF2">
              <w:t xml:space="preserve">Připomínka byla zapracována. </w:t>
            </w:r>
          </w:p>
          <w:p w14:paraId="2D55289A" w14:textId="77777777" w:rsidR="00EA334F" w:rsidRPr="008A0FC0" w:rsidRDefault="00EA334F" w:rsidP="005979E8">
            <w:pPr>
              <w:spacing w:after="0" w:line="240" w:lineRule="auto"/>
              <w:rPr>
                <w:color w:val="FF0000"/>
              </w:rPr>
            </w:pPr>
            <w:r>
              <w:t xml:space="preserve">Komunikace na pozemku </w:t>
            </w:r>
            <w:proofErr w:type="spellStart"/>
            <w:r>
              <w:t>parc</w:t>
            </w:r>
            <w:proofErr w:type="spellEnd"/>
            <w:r>
              <w:t xml:space="preserve">. č. 148/35 není potřebná pro zajištění obsluhy. </w:t>
            </w:r>
            <w:r w:rsidRPr="00CD1DF2">
              <w:t xml:space="preserve">Současně s úpravou plochy BV, Z.22, byla upravena hranice plochy BV a veřejného prostranství v prostoru křižovatky, s vymezením části </w:t>
            </w:r>
            <w:proofErr w:type="spellStart"/>
            <w:r w:rsidRPr="00CD1DF2">
              <w:t>parc</w:t>
            </w:r>
            <w:proofErr w:type="spellEnd"/>
            <w:r w:rsidRPr="00CD1DF2">
              <w:t xml:space="preserve">. č. 148/36 do plochy </w:t>
            </w:r>
            <w:r>
              <w:t xml:space="preserve">veřejného prostranství z důvodu lepších parametrů křižovatky a kvality veřejného prostranství. Součástí plochy </w:t>
            </w:r>
            <w:proofErr w:type="gramStart"/>
            <w:r>
              <w:t>stávajícího  veřejného</w:t>
            </w:r>
            <w:proofErr w:type="gramEnd"/>
            <w:r>
              <w:t xml:space="preserve"> prostranství je také </w:t>
            </w:r>
            <w:r w:rsidRPr="003B702A">
              <w:t xml:space="preserve">pozemek </w:t>
            </w:r>
            <w:proofErr w:type="spellStart"/>
            <w:r w:rsidRPr="003B702A">
              <w:t>parc.č</w:t>
            </w:r>
            <w:proofErr w:type="spellEnd"/>
            <w:r w:rsidRPr="003B702A">
              <w:t xml:space="preserve">. 148/37, </w:t>
            </w:r>
            <w:proofErr w:type="spellStart"/>
            <w:r w:rsidRPr="003B702A">
              <w:t>k.ú</w:t>
            </w:r>
            <w:proofErr w:type="spellEnd"/>
            <w:r w:rsidRPr="003B702A">
              <w:t>. Úhonice.</w:t>
            </w:r>
          </w:p>
        </w:tc>
      </w:tr>
      <w:tr w:rsidR="00EA334F" w:rsidRPr="00116E46" w14:paraId="7995A2DB" w14:textId="77777777" w:rsidTr="005979E8">
        <w:tc>
          <w:tcPr>
            <w:tcW w:w="704" w:type="dxa"/>
          </w:tcPr>
          <w:p w14:paraId="1B1A9219" w14:textId="77777777" w:rsidR="00EA334F" w:rsidRPr="002E7482" w:rsidRDefault="00EA334F" w:rsidP="005979E8">
            <w:pPr>
              <w:spacing w:after="0" w:line="240" w:lineRule="auto"/>
            </w:pPr>
            <w:r>
              <w:t>P2</w:t>
            </w:r>
          </w:p>
        </w:tc>
        <w:tc>
          <w:tcPr>
            <w:tcW w:w="2126" w:type="dxa"/>
          </w:tcPr>
          <w:p w14:paraId="65639069" w14:textId="77777777" w:rsidR="00EA334F" w:rsidRPr="002E7482" w:rsidRDefault="00EA334F" w:rsidP="005979E8">
            <w:pPr>
              <w:spacing w:after="0" w:line="240" w:lineRule="auto"/>
            </w:pPr>
            <w:r w:rsidRPr="002E7482">
              <w:t xml:space="preserve">SJM, Vlastimil Veselý </w:t>
            </w:r>
          </w:p>
          <w:p w14:paraId="37A8095A" w14:textId="77777777" w:rsidR="00EA334F" w:rsidRPr="002E7482" w:rsidRDefault="00EA334F" w:rsidP="005979E8">
            <w:pPr>
              <w:spacing w:after="0" w:line="240" w:lineRule="auto"/>
            </w:pPr>
            <w:r w:rsidRPr="002E7482">
              <w:t>Zdena Veselá, oba bytem Ke Hřišti 303, 252 18 Úhonice</w:t>
            </w:r>
          </w:p>
        </w:tc>
        <w:tc>
          <w:tcPr>
            <w:tcW w:w="1276" w:type="dxa"/>
          </w:tcPr>
          <w:p w14:paraId="447B892D" w14:textId="77777777" w:rsidR="00EA334F" w:rsidRPr="002E7482" w:rsidRDefault="00EA334F" w:rsidP="005979E8">
            <w:pPr>
              <w:spacing w:after="0" w:line="240" w:lineRule="auto"/>
            </w:pPr>
            <w:r w:rsidRPr="002E7482">
              <w:t>44607/2024 ze dne 11.3.2024</w:t>
            </w:r>
          </w:p>
        </w:tc>
        <w:tc>
          <w:tcPr>
            <w:tcW w:w="4635" w:type="dxa"/>
          </w:tcPr>
          <w:p w14:paraId="524A6820" w14:textId="77777777" w:rsidR="00EA334F" w:rsidRPr="002E7482" w:rsidRDefault="00EA334F" w:rsidP="005979E8">
            <w:pPr>
              <w:spacing w:after="0" w:line="240" w:lineRule="auto"/>
            </w:pPr>
            <w:r w:rsidRPr="002E7482">
              <w:t xml:space="preserve">Žádost o zachování pozemků </w:t>
            </w:r>
            <w:proofErr w:type="spellStart"/>
            <w:r w:rsidRPr="002E7482">
              <w:t>parc</w:t>
            </w:r>
            <w:proofErr w:type="spellEnd"/>
            <w:r w:rsidRPr="002E7482">
              <w:t xml:space="preserve">. č. 148/14, 148/15 v k. </w:t>
            </w:r>
            <w:proofErr w:type="spellStart"/>
            <w:r w:rsidRPr="002E7482">
              <w:t>ú.</w:t>
            </w:r>
            <w:proofErr w:type="spellEnd"/>
            <w:r w:rsidRPr="002E7482">
              <w:t xml:space="preserve"> Úhonice v zastavitelném území, podle původního územního plánu obce Úhonice, protože umožní ev. zvažovanou výstavbu rodinného domu pro rodinné příslušníky současných majitelů. </w:t>
            </w:r>
          </w:p>
        </w:tc>
        <w:tc>
          <w:tcPr>
            <w:tcW w:w="2655" w:type="dxa"/>
          </w:tcPr>
          <w:p w14:paraId="0B89793B" w14:textId="77777777" w:rsidR="00EA334F" w:rsidRPr="002E7482" w:rsidRDefault="00EA334F" w:rsidP="005979E8">
            <w:pPr>
              <w:numPr>
                <w:ilvl w:val="0"/>
                <w:numId w:val="6"/>
              </w:numPr>
              <w:spacing w:after="0" w:line="240" w:lineRule="auto"/>
            </w:pPr>
            <w:proofErr w:type="spellStart"/>
            <w:r w:rsidRPr="002E7482">
              <w:t>parc</w:t>
            </w:r>
            <w:proofErr w:type="spellEnd"/>
            <w:r w:rsidRPr="002E7482">
              <w:t>. č. 148/14, 148/15</w:t>
            </w:r>
          </w:p>
          <w:p w14:paraId="33FC8B99" w14:textId="77777777" w:rsidR="00EA334F" w:rsidRPr="002E7482" w:rsidRDefault="00EA334F" w:rsidP="005979E8">
            <w:pPr>
              <w:numPr>
                <w:ilvl w:val="0"/>
                <w:numId w:val="6"/>
              </w:numPr>
              <w:spacing w:after="0" w:line="240" w:lineRule="auto"/>
            </w:pPr>
            <w:r w:rsidRPr="002E7482">
              <w:t xml:space="preserve">zachovat vymezení zastavitelné plochy podle současného </w:t>
            </w:r>
            <w:r>
              <w:t>ÚP</w:t>
            </w:r>
          </w:p>
        </w:tc>
        <w:tc>
          <w:tcPr>
            <w:tcW w:w="3832" w:type="dxa"/>
          </w:tcPr>
          <w:p w14:paraId="7A844B23" w14:textId="77777777" w:rsidR="00EA334F" w:rsidRPr="00FF6CFD" w:rsidRDefault="00EA334F" w:rsidP="005979E8">
            <w:pPr>
              <w:spacing w:after="0" w:line="240" w:lineRule="auto"/>
            </w:pPr>
            <w:r w:rsidRPr="00FF6CFD">
              <w:t xml:space="preserve">Připomínka byla zapracována částečně. </w:t>
            </w:r>
          </w:p>
          <w:p w14:paraId="404386C2" w14:textId="77777777" w:rsidR="00EA334F" w:rsidRPr="003B702A" w:rsidRDefault="00EA334F" w:rsidP="005979E8">
            <w:pPr>
              <w:spacing w:after="0" w:line="240" w:lineRule="auto"/>
            </w:pPr>
            <w:r w:rsidRPr="00FF6CFD">
              <w:t>Vymezení plochy ZZ – zeleň – zahrady a sady bylo upraveno tak, aby pozemky byly využitelné pro stavby</w:t>
            </w:r>
            <w:r>
              <w:t xml:space="preserve"> rodinných domů</w:t>
            </w:r>
            <w:r w:rsidRPr="00FF6CFD">
              <w:t xml:space="preserve"> a zároveň aby bylo zachováno žádoucí využití pozemků, tj. s orientací zahrad směrem do nezastavěného území a k prvkům ÚSES. </w:t>
            </w:r>
          </w:p>
        </w:tc>
      </w:tr>
      <w:tr w:rsidR="00EA334F" w:rsidRPr="00116E46" w14:paraId="39FB9494" w14:textId="77777777" w:rsidTr="005979E8">
        <w:tc>
          <w:tcPr>
            <w:tcW w:w="704" w:type="dxa"/>
          </w:tcPr>
          <w:p w14:paraId="7C95985A" w14:textId="77777777" w:rsidR="00EA334F" w:rsidRPr="002E7482" w:rsidRDefault="00EA334F" w:rsidP="005979E8">
            <w:pPr>
              <w:spacing w:after="0" w:line="240" w:lineRule="auto"/>
            </w:pPr>
            <w:r>
              <w:t>P</w:t>
            </w:r>
            <w:r w:rsidRPr="002E7482">
              <w:t>3</w:t>
            </w:r>
          </w:p>
        </w:tc>
        <w:tc>
          <w:tcPr>
            <w:tcW w:w="2126" w:type="dxa"/>
          </w:tcPr>
          <w:p w14:paraId="1202AB03" w14:textId="77777777" w:rsidR="00EA334F" w:rsidRPr="002E7482" w:rsidRDefault="00EA334F" w:rsidP="005979E8">
            <w:pPr>
              <w:spacing w:after="0" w:line="240" w:lineRule="auto"/>
            </w:pPr>
            <w:r w:rsidRPr="002E7482">
              <w:t>Miloš Frýdl, bytem Na Vlečce 374, 252 18 Úhonice</w:t>
            </w:r>
          </w:p>
        </w:tc>
        <w:tc>
          <w:tcPr>
            <w:tcW w:w="1276" w:type="dxa"/>
          </w:tcPr>
          <w:p w14:paraId="0B673E60" w14:textId="77777777" w:rsidR="00EA334F" w:rsidRPr="002E7482" w:rsidRDefault="00EA334F" w:rsidP="005979E8">
            <w:pPr>
              <w:spacing w:after="0" w:line="240" w:lineRule="auto"/>
            </w:pPr>
            <w:r w:rsidRPr="002E7482">
              <w:t xml:space="preserve">44613/2024 </w:t>
            </w:r>
          </w:p>
        </w:tc>
        <w:tc>
          <w:tcPr>
            <w:tcW w:w="4635" w:type="dxa"/>
          </w:tcPr>
          <w:p w14:paraId="12D0A9C4" w14:textId="77777777" w:rsidR="00EA334F" w:rsidRPr="002E7482" w:rsidRDefault="00EA334F" w:rsidP="005979E8">
            <w:pPr>
              <w:spacing w:after="0" w:line="240" w:lineRule="auto"/>
            </w:pPr>
            <w:r>
              <w:t>Nesouhlasí se</w:t>
            </w:r>
            <w:r w:rsidRPr="002E7482">
              <w:t xml:space="preserve"> zrušení</w:t>
            </w:r>
            <w:r>
              <w:t>m</w:t>
            </w:r>
            <w:r w:rsidRPr="002E7482">
              <w:t xml:space="preserve"> pásu zeleně „ZO“ v ulici Na Vlečce.</w:t>
            </w:r>
            <w:r>
              <w:t xml:space="preserve"> </w:t>
            </w:r>
            <w:r w:rsidRPr="002E7482">
              <w:t xml:space="preserve">Žádá, aby pás ochranné zeleně „ZO“ začínající u Radotínské ulice pokračoval v deklarované šířce po celé délce ulice Na Vlečce, až </w:t>
            </w:r>
            <w:r>
              <w:t>na křižovatku s </w:t>
            </w:r>
            <w:proofErr w:type="spellStart"/>
            <w:r>
              <w:t>Dušnickou</w:t>
            </w:r>
            <w:proofErr w:type="spellEnd"/>
            <w:r>
              <w:t xml:space="preserve"> ulicí, shodně s původním ÚP, podle kterého parcely kupovali, v dobré víře. Pás má sloužit k odclonění </w:t>
            </w:r>
            <w:r w:rsidRPr="002E7482">
              <w:t>od možných budoucích aktivit na její druhé straně.</w:t>
            </w:r>
          </w:p>
        </w:tc>
        <w:tc>
          <w:tcPr>
            <w:tcW w:w="2655" w:type="dxa"/>
          </w:tcPr>
          <w:p w14:paraId="6A0D8337" w14:textId="77777777" w:rsidR="00EA334F" w:rsidRPr="002E7482" w:rsidRDefault="00EA334F" w:rsidP="005979E8">
            <w:pPr>
              <w:numPr>
                <w:ilvl w:val="0"/>
                <w:numId w:val="6"/>
              </w:numPr>
              <w:spacing w:after="0" w:line="240" w:lineRule="auto"/>
            </w:pPr>
            <w:proofErr w:type="spellStart"/>
            <w:r w:rsidRPr="002E7482">
              <w:t>parc</w:t>
            </w:r>
            <w:proofErr w:type="spellEnd"/>
            <w:r w:rsidRPr="002E7482">
              <w:t xml:space="preserve">. č. 51/25, st. 574 </w:t>
            </w:r>
          </w:p>
          <w:p w14:paraId="236FCBF8" w14:textId="77777777" w:rsidR="00EA334F" w:rsidRPr="002E7482" w:rsidRDefault="00EA334F" w:rsidP="005979E8">
            <w:pPr>
              <w:numPr>
                <w:ilvl w:val="0"/>
                <w:numId w:val="6"/>
              </w:numPr>
              <w:spacing w:after="0" w:line="240" w:lineRule="auto"/>
            </w:pPr>
            <w:r>
              <w:t>nesouhlas se</w:t>
            </w:r>
            <w:r w:rsidRPr="002E7482">
              <w:t xml:space="preserve"> zrušení</w:t>
            </w:r>
            <w:r>
              <w:t>m</w:t>
            </w:r>
            <w:r w:rsidRPr="002E7482">
              <w:t xml:space="preserve"> pásu zeleně „ZO“ v ulici Na Vlečce</w:t>
            </w:r>
          </w:p>
        </w:tc>
        <w:tc>
          <w:tcPr>
            <w:tcW w:w="3832" w:type="dxa"/>
          </w:tcPr>
          <w:p w14:paraId="12F0ADA8" w14:textId="77777777" w:rsidR="00EA334F" w:rsidRPr="001A160E" w:rsidRDefault="00EA334F" w:rsidP="005979E8">
            <w:pPr>
              <w:spacing w:after="0" w:line="240" w:lineRule="auto"/>
            </w:pPr>
            <w:r w:rsidRPr="001A160E">
              <w:t xml:space="preserve">Připomínka nebyla zapracována. </w:t>
            </w:r>
          </w:p>
          <w:p w14:paraId="3642C13A" w14:textId="77777777" w:rsidR="00EA334F" w:rsidRPr="003B702A" w:rsidRDefault="00EA334F" w:rsidP="005979E8">
            <w:pPr>
              <w:spacing w:after="0" w:line="240" w:lineRule="auto"/>
            </w:pPr>
            <w:r w:rsidRPr="001A160E">
              <w:t xml:space="preserve">Podél komunikace Na Vlečce je </w:t>
            </w:r>
            <w:r>
              <w:t xml:space="preserve">v návrhu ÚP </w:t>
            </w:r>
            <w:r w:rsidRPr="001A160E">
              <w:t xml:space="preserve">vymezen podélně pás pozemků v ploše MU – smíšené nezastavěného území, v šíři cca 6 m, který odděluje komunikaci od ploch polních. </w:t>
            </w:r>
            <w:r>
              <w:t xml:space="preserve">Rozšíření pásu není opodstatněné, negativní činnosti neprobíhají a nejsou navrženy. Pozemky se zároveň nacházejí na nejkvalitnějších půdách, podléhají 1. třídy ochrany zemědělského půdního fondu, </w:t>
            </w:r>
            <w:r>
              <w:lastRenderedPageBreak/>
              <w:t xml:space="preserve">které je možno odejmout pouze v případě, pokud jiný veřejný zájem výrazně převažuje nad zájem ochrany ZPF. K vynětí půdy pro ochrannou zeleň ve větším rozsahu neexistuje důvod. </w:t>
            </w:r>
          </w:p>
        </w:tc>
      </w:tr>
      <w:tr w:rsidR="00EA334F" w:rsidRPr="00116E46" w14:paraId="4CF096CA" w14:textId="77777777" w:rsidTr="005979E8">
        <w:tc>
          <w:tcPr>
            <w:tcW w:w="704" w:type="dxa"/>
          </w:tcPr>
          <w:p w14:paraId="037FC8B0" w14:textId="77777777" w:rsidR="00EA334F" w:rsidRPr="002E7482" w:rsidRDefault="00EA334F" w:rsidP="005979E8">
            <w:pPr>
              <w:spacing w:after="0" w:line="240" w:lineRule="auto"/>
            </w:pPr>
            <w:r>
              <w:lastRenderedPageBreak/>
              <w:t>P4</w:t>
            </w:r>
          </w:p>
        </w:tc>
        <w:tc>
          <w:tcPr>
            <w:tcW w:w="2126" w:type="dxa"/>
          </w:tcPr>
          <w:p w14:paraId="5842B006" w14:textId="77777777" w:rsidR="00EA334F" w:rsidRPr="002E7482" w:rsidRDefault="00EA334F" w:rsidP="005979E8">
            <w:pPr>
              <w:spacing w:after="0" w:line="240" w:lineRule="auto"/>
            </w:pPr>
            <w:r>
              <w:t>David Veselý</w:t>
            </w:r>
            <w:r w:rsidRPr="002E7482">
              <w:t>, bytem Ke Hřišti 303, 252 18 Úhonice</w:t>
            </w:r>
          </w:p>
        </w:tc>
        <w:tc>
          <w:tcPr>
            <w:tcW w:w="1276" w:type="dxa"/>
          </w:tcPr>
          <w:p w14:paraId="1167B6D7" w14:textId="77777777" w:rsidR="00EA334F" w:rsidRPr="002E7482" w:rsidRDefault="00EA334F" w:rsidP="005979E8">
            <w:pPr>
              <w:spacing w:after="0" w:line="240" w:lineRule="auto"/>
            </w:pPr>
            <w:r w:rsidRPr="002E7482">
              <w:t>44609/2024 ze dne 11.3.2024</w:t>
            </w:r>
          </w:p>
        </w:tc>
        <w:tc>
          <w:tcPr>
            <w:tcW w:w="4635" w:type="dxa"/>
          </w:tcPr>
          <w:p w14:paraId="52DE15B8" w14:textId="77777777" w:rsidR="00EA334F" w:rsidRPr="002E7482" w:rsidRDefault="00EA334F" w:rsidP="005979E8">
            <w:pPr>
              <w:spacing w:after="0" w:line="240" w:lineRule="auto"/>
            </w:pPr>
            <w:r w:rsidRPr="002E7482">
              <w:t>Žádá o z</w:t>
            </w:r>
            <w:r>
              <w:t xml:space="preserve">achování pozemku </w:t>
            </w:r>
            <w:proofErr w:type="spellStart"/>
            <w:r>
              <w:t>parc</w:t>
            </w:r>
            <w:proofErr w:type="spellEnd"/>
            <w:r>
              <w:t>. č. 148/40</w:t>
            </w:r>
            <w:r w:rsidRPr="002E7482">
              <w:t xml:space="preserve"> v k. </w:t>
            </w:r>
            <w:proofErr w:type="spellStart"/>
            <w:r w:rsidRPr="002E7482">
              <w:t>ú.</w:t>
            </w:r>
            <w:proofErr w:type="spellEnd"/>
            <w:r w:rsidRPr="002E7482">
              <w:t xml:space="preserve"> Úhonice v zastavitelném území, podle původního územního plánu obce Úhonice, protože um</w:t>
            </w:r>
            <w:r>
              <w:t>ožňuje výstavbu rodinného domu.</w:t>
            </w:r>
          </w:p>
        </w:tc>
        <w:tc>
          <w:tcPr>
            <w:tcW w:w="2655" w:type="dxa"/>
          </w:tcPr>
          <w:p w14:paraId="2CF415DA" w14:textId="77777777" w:rsidR="00EA334F" w:rsidRPr="002E7482" w:rsidRDefault="00EA334F" w:rsidP="005979E8">
            <w:pPr>
              <w:numPr>
                <w:ilvl w:val="0"/>
                <w:numId w:val="6"/>
              </w:numPr>
              <w:spacing w:after="0" w:line="240" w:lineRule="auto"/>
            </w:pPr>
            <w:proofErr w:type="spellStart"/>
            <w:r>
              <w:t>parc</w:t>
            </w:r>
            <w:proofErr w:type="spellEnd"/>
            <w:r>
              <w:t>. č. 148/40</w:t>
            </w:r>
          </w:p>
          <w:p w14:paraId="2AF71627" w14:textId="77777777" w:rsidR="00EA334F" w:rsidRPr="002E7482" w:rsidRDefault="00EA334F" w:rsidP="005979E8">
            <w:pPr>
              <w:numPr>
                <w:ilvl w:val="0"/>
                <w:numId w:val="6"/>
              </w:numPr>
              <w:spacing w:after="0" w:line="240" w:lineRule="auto"/>
            </w:pPr>
            <w:r w:rsidRPr="002E7482">
              <w:t xml:space="preserve">požadují zachovat </w:t>
            </w:r>
            <w:r>
              <w:t>v ploše bydlení</w:t>
            </w:r>
          </w:p>
        </w:tc>
        <w:tc>
          <w:tcPr>
            <w:tcW w:w="3832" w:type="dxa"/>
          </w:tcPr>
          <w:p w14:paraId="6419945B" w14:textId="77777777" w:rsidR="00EA334F" w:rsidRPr="00FF6CFD" w:rsidRDefault="00EA334F" w:rsidP="005979E8">
            <w:pPr>
              <w:spacing w:after="0" w:line="240" w:lineRule="auto"/>
            </w:pPr>
            <w:r w:rsidRPr="00FF6CFD">
              <w:t xml:space="preserve">Připomínka byla zapracována částečně. </w:t>
            </w:r>
          </w:p>
          <w:p w14:paraId="445D5E1F" w14:textId="77777777" w:rsidR="00EA334F" w:rsidRPr="003B702A" w:rsidRDefault="00EA334F" w:rsidP="005979E8">
            <w:pPr>
              <w:spacing w:after="0" w:line="240" w:lineRule="auto"/>
            </w:pPr>
            <w:r w:rsidRPr="00FF6CFD">
              <w:t>Vymezení plochy ZZ – zeleň – zahrady a sady bylo upraveno tak, aby pozemky byly využitelné pro stavby</w:t>
            </w:r>
            <w:r>
              <w:t xml:space="preserve"> rodinných domů</w:t>
            </w:r>
            <w:r w:rsidRPr="00FF6CFD">
              <w:t xml:space="preserve"> a zároveň aby bylo zachováno žádoucí využití pozemků, tj. s orientací zahrad směrem do nezastavěného území a k prvkům ÚSES. </w:t>
            </w:r>
          </w:p>
        </w:tc>
      </w:tr>
      <w:tr w:rsidR="00EA334F" w:rsidRPr="00116E46" w14:paraId="5F7436F9" w14:textId="77777777" w:rsidTr="005979E8">
        <w:tc>
          <w:tcPr>
            <w:tcW w:w="704" w:type="dxa"/>
          </w:tcPr>
          <w:p w14:paraId="44D5A0D2" w14:textId="77777777" w:rsidR="00EA334F" w:rsidRPr="002E7482" w:rsidRDefault="00EA334F" w:rsidP="005979E8">
            <w:pPr>
              <w:spacing w:after="0" w:line="240" w:lineRule="auto"/>
            </w:pPr>
            <w:r>
              <w:t>P5</w:t>
            </w:r>
          </w:p>
        </w:tc>
        <w:tc>
          <w:tcPr>
            <w:tcW w:w="2126" w:type="dxa"/>
          </w:tcPr>
          <w:p w14:paraId="52875F2C" w14:textId="77777777" w:rsidR="00EA334F" w:rsidRPr="002E7482" w:rsidRDefault="00EA334F" w:rsidP="005979E8">
            <w:pPr>
              <w:spacing w:after="0" w:line="240" w:lineRule="auto"/>
            </w:pPr>
            <w:r w:rsidRPr="002E7482">
              <w:t>Ing. Zdeněk Belušík</w:t>
            </w:r>
            <w:proofErr w:type="gramStart"/>
            <w:r w:rsidRPr="002E7482">
              <w:t>, ,</w:t>
            </w:r>
            <w:proofErr w:type="gramEnd"/>
            <w:r w:rsidRPr="002E7482">
              <w:t xml:space="preserve"> Bc. Věra </w:t>
            </w:r>
            <w:proofErr w:type="spellStart"/>
            <w:r w:rsidRPr="002E7482">
              <w:t>Belušíková</w:t>
            </w:r>
            <w:proofErr w:type="spellEnd"/>
            <w:r w:rsidRPr="002E7482">
              <w:t xml:space="preserve">, oba bytem </w:t>
            </w:r>
            <w:proofErr w:type="spellStart"/>
            <w:r w:rsidRPr="002E7482">
              <w:t>Dušnická</w:t>
            </w:r>
            <w:proofErr w:type="spellEnd"/>
            <w:r w:rsidRPr="002E7482">
              <w:t xml:space="preserve"> 219, 252 18 Úhonice</w:t>
            </w:r>
          </w:p>
        </w:tc>
        <w:tc>
          <w:tcPr>
            <w:tcW w:w="1276" w:type="dxa"/>
          </w:tcPr>
          <w:p w14:paraId="2E5AEE62" w14:textId="77777777" w:rsidR="00EA334F" w:rsidRPr="002E7482" w:rsidRDefault="00EA334F" w:rsidP="005979E8">
            <w:pPr>
              <w:spacing w:after="0" w:line="240" w:lineRule="auto"/>
            </w:pPr>
            <w:r w:rsidRPr="002E7482">
              <w:t>47260/2024 ze dne 13.3.2024</w:t>
            </w:r>
          </w:p>
        </w:tc>
        <w:tc>
          <w:tcPr>
            <w:tcW w:w="4635" w:type="dxa"/>
          </w:tcPr>
          <w:p w14:paraId="7177DF72" w14:textId="77777777" w:rsidR="00EA334F" w:rsidRPr="002E7482" w:rsidRDefault="00EA334F" w:rsidP="005979E8">
            <w:pPr>
              <w:spacing w:after="0" w:line="240" w:lineRule="auto"/>
            </w:pPr>
            <w:r>
              <w:t>N</w:t>
            </w:r>
            <w:r w:rsidRPr="002E7482">
              <w:t>esouhlasí s umístěním ko</w:t>
            </w:r>
            <w:r>
              <w:t>ridoru přeložky II/101, který</w:t>
            </w:r>
            <w:r w:rsidRPr="002E7482">
              <w:t xml:space="preserve"> je v návrhu </w:t>
            </w:r>
            <w:r>
              <w:t>ÚP</w:t>
            </w:r>
            <w:r w:rsidRPr="002E7482">
              <w:t xml:space="preserve"> veden přes pozemek </w:t>
            </w:r>
            <w:proofErr w:type="spellStart"/>
            <w:r w:rsidRPr="002E7482">
              <w:t>parc</w:t>
            </w:r>
            <w:proofErr w:type="spellEnd"/>
            <w:r w:rsidRPr="002E7482">
              <w:t xml:space="preserve">. č. 409/1 v k. </w:t>
            </w:r>
            <w:proofErr w:type="spellStart"/>
            <w:r w:rsidRPr="002E7482">
              <w:t>ú.</w:t>
            </w:r>
            <w:proofErr w:type="spellEnd"/>
            <w:r w:rsidRPr="002E7482">
              <w:t xml:space="preserve"> Úhonice, </w:t>
            </w:r>
            <w:r>
              <w:t xml:space="preserve">jehož jsou vlastníci, </w:t>
            </w:r>
            <w:r w:rsidRPr="002E7482">
              <w:t>a</w:t>
            </w:r>
            <w:r>
              <w:t xml:space="preserve"> který</w:t>
            </w:r>
            <w:r w:rsidRPr="002E7482">
              <w:t xml:space="preserve"> je zakreslen ve výkresu </w:t>
            </w:r>
            <w:r>
              <w:t xml:space="preserve">VPS </w:t>
            </w:r>
            <w:proofErr w:type="gramStart"/>
            <w:r>
              <w:t>–</w:t>
            </w:r>
            <w:r w:rsidRPr="002E7482">
              <w:t>„</w:t>
            </w:r>
            <w:proofErr w:type="gramEnd"/>
            <w:r w:rsidRPr="002E7482">
              <w:t>koridor dopravní infrastruktury s mo</w:t>
            </w:r>
            <w:r>
              <w:t>žností vyvlastnění“. Pozemek je oplocen a je na něm umístěna stavba rodinného domu a hospodářská budova. Žádají</w:t>
            </w:r>
            <w:r w:rsidRPr="002E7482">
              <w:t xml:space="preserve"> o změnu návrhu koridoru </w:t>
            </w:r>
            <w:r>
              <w:t>tak</w:t>
            </w:r>
            <w:r w:rsidRPr="002E7482">
              <w:t xml:space="preserve">, aby končil maximálně u hranice </w:t>
            </w:r>
            <w:r>
              <w:t>uvedeného</w:t>
            </w:r>
            <w:r w:rsidRPr="002E7482">
              <w:t xml:space="preserve"> pozemku.</w:t>
            </w:r>
          </w:p>
        </w:tc>
        <w:tc>
          <w:tcPr>
            <w:tcW w:w="2655" w:type="dxa"/>
          </w:tcPr>
          <w:p w14:paraId="1EC3FAF2" w14:textId="77777777" w:rsidR="00EA334F" w:rsidRPr="002E7482" w:rsidRDefault="00EA334F" w:rsidP="005979E8">
            <w:pPr>
              <w:numPr>
                <w:ilvl w:val="0"/>
                <w:numId w:val="6"/>
              </w:numPr>
              <w:spacing w:after="0" w:line="240" w:lineRule="auto"/>
            </w:pPr>
            <w:proofErr w:type="spellStart"/>
            <w:r w:rsidRPr="002E7482">
              <w:t>parc</w:t>
            </w:r>
            <w:proofErr w:type="spellEnd"/>
            <w:r w:rsidRPr="002E7482">
              <w:t>. č. 409/1</w:t>
            </w:r>
          </w:p>
          <w:p w14:paraId="5F7EEA5B" w14:textId="77777777" w:rsidR="00EA334F" w:rsidRPr="002E7482" w:rsidRDefault="00EA334F" w:rsidP="005979E8">
            <w:pPr>
              <w:numPr>
                <w:ilvl w:val="0"/>
                <w:numId w:val="6"/>
              </w:numPr>
              <w:spacing w:after="0" w:line="240" w:lineRule="auto"/>
            </w:pPr>
            <w:r w:rsidRPr="002E7482">
              <w:t>nesouhlasí s koridorem přeložky II/101</w:t>
            </w:r>
            <w:r>
              <w:t xml:space="preserve"> na jejich pozemku </w:t>
            </w:r>
          </w:p>
          <w:p w14:paraId="22F19A19" w14:textId="77777777" w:rsidR="00EA334F" w:rsidRPr="002E7482" w:rsidRDefault="00EA334F" w:rsidP="005979E8">
            <w:pPr>
              <w:spacing w:after="0" w:line="240" w:lineRule="auto"/>
              <w:ind w:left="360"/>
            </w:pPr>
          </w:p>
        </w:tc>
        <w:tc>
          <w:tcPr>
            <w:tcW w:w="3832" w:type="dxa"/>
          </w:tcPr>
          <w:p w14:paraId="29B18048" w14:textId="77777777" w:rsidR="00EA334F" w:rsidRPr="00FF6CFD" w:rsidRDefault="00EA334F" w:rsidP="005979E8">
            <w:pPr>
              <w:spacing w:after="0" w:line="240" w:lineRule="auto"/>
            </w:pPr>
            <w:r w:rsidRPr="00FF6CFD">
              <w:t xml:space="preserve">Připomínka byla zapracována. </w:t>
            </w:r>
          </w:p>
          <w:p w14:paraId="199323C6" w14:textId="77777777" w:rsidR="00EA334F" w:rsidRDefault="00EA334F" w:rsidP="005979E8">
            <w:pPr>
              <w:spacing w:after="0" w:line="240" w:lineRule="auto"/>
            </w:pPr>
            <w:r>
              <w:t xml:space="preserve">Koridor pro veřejně prospěšnou stavbu </w:t>
            </w:r>
            <w:r w:rsidRPr="002E7482">
              <w:t xml:space="preserve">dopravní infrastruktury </w:t>
            </w:r>
            <w:r>
              <w:t xml:space="preserve">byl upřesněn mimo zastavěný pozemek vlastníka. Úpravou nebude znemožněna budoucí realizace dopravní stavby. </w:t>
            </w:r>
          </w:p>
          <w:p w14:paraId="3CD01FB2" w14:textId="77777777" w:rsidR="00EA334F" w:rsidRDefault="00EA334F" w:rsidP="005979E8">
            <w:pPr>
              <w:spacing w:after="0" w:line="240" w:lineRule="auto"/>
            </w:pPr>
          </w:p>
          <w:p w14:paraId="175CD56B" w14:textId="77777777" w:rsidR="00EA334F" w:rsidRPr="00116E46" w:rsidRDefault="00EA334F" w:rsidP="005979E8">
            <w:pPr>
              <w:spacing w:after="0" w:line="240" w:lineRule="auto"/>
            </w:pPr>
          </w:p>
        </w:tc>
      </w:tr>
      <w:tr w:rsidR="00EA334F" w:rsidRPr="00116E46" w14:paraId="1BB937C1" w14:textId="77777777" w:rsidTr="005979E8">
        <w:trPr>
          <w:trHeight w:val="1252"/>
        </w:trPr>
        <w:tc>
          <w:tcPr>
            <w:tcW w:w="704" w:type="dxa"/>
          </w:tcPr>
          <w:p w14:paraId="086DC4C7" w14:textId="77777777" w:rsidR="00EA334F" w:rsidRPr="002E7482" w:rsidRDefault="00EA334F" w:rsidP="005979E8">
            <w:pPr>
              <w:spacing w:after="0" w:line="240" w:lineRule="auto"/>
            </w:pPr>
            <w:r>
              <w:t>P6</w:t>
            </w:r>
          </w:p>
        </w:tc>
        <w:tc>
          <w:tcPr>
            <w:tcW w:w="2126" w:type="dxa"/>
          </w:tcPr>
          <w:p w14:paraId="7622C35B" w14:textId="77777777" w:rsidR="00EA334F" w:rsidRPr="002E7482" w:rsidRDefault="00EA334F" w:rsidP="005979E8">
            <w:pPr>
              <w:spacing w:after="0" w:line="240" w:lineRule="auto"/>
            </w:pPr>
            <w:r>
              <w:t>Viktor Rychnovský</w:t>
            </w:r>
            <w:r w:rsidRPr="002E7482">
              <w:t>, bytem Na Hrázi 167, 252 18 Úhonice</w:t>
            </w:r>
          </w:p>
        </w:tc>
        <w:tc>
          <w:tcPr>
            <w:tcW w:w="1276" w:type="dxa"/>
          </w:tcPr>
          <w:p w14:paraId="2EAD7BB0" w14:textId="77777777" w:rsidR="00EA334F" w:rsidRPr="002E7482" w:rsidRDefault="00EA334F" w:rsidP="005979E8">
            <w:pPr>
              <w:spacing w:after="0" w:line="240" w:lineRule="auto"/>
            </w:pPr>
            <w:r w:rsidRPr="002E7482">
              <w:t>47263/2024 ze dne 13.3.2024</w:t>
            </w:r>
          </w:p>
        </w:tc>
        <w:tc>
          <w:tcPr>
            <w:tcW w:w="4635" w:type="dxa"/>
          </w:tcPr>
          <w:p w14:paraId="506ECBB4" w14:textId="77777777" w:rsidR="00EA334F" w:rsidRPr="002E7482" w:rsidRDefault="00EA334F" w:rsidP="005979E8">
            <w:pPr>
              <w:spacing w:after="0" w:line="240" w:lineRule="auto"/>
            </w:pPr>
            <w:r>
              <w:t>Nesouhlasí</w:t>
            </w:r>
            <w:r w:rsidRPr="002E7482">
              <w:t xml:space="preserve"> s umístěním zeleného pásu ZZ na pozemku u rodinného domu (budova</w:t>
            </w:r>
            <w:r>
              <w:t xml:space="preserve"> na </w:t>
            </w:r>
            <w:proofErr w:type="spellStart"/>
            <w:r>
              <w:t>parc</w:t>
            </w:r>
            <w:proofErr w:type="spellEnd"/>
            <w:r>
              <w:t>.</w:t>
            </w:r>
            <w:r w:rsidRPr="002E7482">
              <w:t xml:space="preserve"> č. </w:t>
            </w:r>
            <w:r>
              <w:t xml:space="preserve">st. </w:t>
            </w:r>
            <w:r w:rsidRPr="002E7482">
              <w:t xml:space="preserve">175). Pozemek je veden v platném </w:t>
            </w:r>
            <w:r>
              <w:t>ÚP</w:t>
            </w:r>
            <w:r w:rsidRPr="002E7482">
              <w:t xml:space="preserve"> jako všeobecné bydlení a je z části zastavěn hospodářskými budovami </w:t>
            </w:r>
            <w:r>
              <w:t>(</w:t>
            </w:r>
            <w:r w:rsidRPr="002E7482">
              <w:t xml:space="preserve">kurník, </w:t>
            </w:r>
            <w:proofErr w:type="gramStart"/>
            <w:r w:rsidRPr="002E7482">
              <w:t>dřevník</w:t>
            </w:r>
            <w:r>
              <w:t>..</w:t>
            </w:r>
            <w:proofErr w:type="gramEnd"/>
            <w:r>
              <w:t>). P</w:t>
            </w:r>
            <w:r w:rsidRPr="00D73199">
              <w:t xml:space="preserve">ozemek </w:t>
            </w:r>
            <w:proofErr w:type="spellStart"/>
            <w:r w:rsidRPr="00D73199">
              <w:t>parc</w:t>
            </w:r>
            <w:proofErr w:type="spellEnd"/>
            <w:r w:rsidRPr="00D73199">
              <w:t>. č. 522/7</w:t>
            </w:r>
            <w:r>
              <w:t xml:space="preserve"> </w:t>
            </w:r>
            <w:r w:rsidRPr="00D73199">
              <w:t xml:space="preserve">v k. </w:t>
            </w:r>
            <w:proofErr w:type="spellStart"/>
            <w:r w:rsidRPr="00D73199">
              <w:t>ú.</w:t>
            </w:r>
            <w:proofErr w:type="spellEnd"/>
            <w:r w:rsidRPr="00D73199">
              <w:t xml:space="preserve"> Úhonice</w:t>
            </w:r>
            <w:r>
              <w:t xml:space="preserve"> se</w:t>
            </w:r>
            <w:r w:rsidRPr="00D73199">
              <w:t xml:space="preserve"> nachází v zastavěn</w:t>
            </w:r>
            <w:r>
              <w:t>é</w:t>
            </w:r>
            <w:r w:rsidRPr="00D73199">
              <w:t xml:space="preserve">m území a byl </w:t>
            </w:r>
            <w:r>
              <w:t xml:space="preserve">tak </w:t>
            </w:r>
            <w:r w:rsidRPr="00D73199">
              <w:t>užíván ještě daleko před rokem 1966</w:t>
            </w:r>
            <w:r>
              <w:t xml:space="preserve">. Podle </w:t>
            </w:r>
            <w:r w:rsidRPr="00D73199">
              <w:t>§116, odst. 2</w:t>
            </w:r>
            <w:r>
              <w:t xml:space="preserve"> nového stavebního zákona</w:t>
            </w:r>
            <w:r w:rsidRPr="00D73199">
              <w:t xml:space="preserve"> </w:t>
            </w:r>
            <w:r>
              <w:t>se</w:t>
            </w:r>
            <w:r w:rsidRPr="00D73199">
              <w:t xml:space="preserve"> při vymezení zastavěného území vychází z posledního účinného územního plánu</w:t>
            </w:r>
            <w:r>
              <w:t>. P</w:t>
            </w:r>
            <w:r w:rsidRPr="002E7482">
              <w:t xml:space="preserve">lochy ZZ by měly být navrhovány </w:t>
            </w:r>
            <w:proofErr w:type="gramStart"/>
            <w:r w:rsidRPr="002E7482">
              <w:t>v </w:t>
            </w:r>
            <w:r>
              <w:t xml:space="preserve"> rozvojových</w:t>
            </w:r>
            <w:proofErr w:type="gramEnd"/>
            <w:r>
              <w:t xml:space="preserve"> lokalitách</w:t>
            </w:r>
            <w:r w:rsidRPr="002E7482">
              <w:t xml:space="preserve">, rozhodně ne v lokalitách zastavěného území. </w:t>
            </w:r>
          </w:p>
        </w:tc>
        <w:tc>
          <w:tcPr>
            <w:tcW w:w="2655" w:type="dxa"/>
          </w:tcPr>
          <w:p w14:paraId="45899E25" w14:textId="77777777" w:rsidR="00EA334F" w:rsidRPr="002E7482" w:rsidRDefault="00EA334F" w:rsidP="005979E8">
            <w:pPr>
              <w:numPr>
                <w:ilvl w:val="0"/>
                <w:numId w:val="6"/>
              </w:numPr>
              <w:spacing w:after="0" w:line="240" w:lineRule="auto"/>
            </w:pPr>
            <w:proofErr w:type="spellStart"/>
            <w:r w:rsidRPr="002E7482">
              <w:t>parc</w:t>
            </w:r>
            <w:proofErr w:type="spellEnd"/>
            <w:r w:rsidRPr="002E7482">
              <w:t>. č. 522/7</w:t>
            </w:r>
          </w:p>
          <w:p w14:paraId="4B84BE8B" w14:textId="77777777" w:rsidR="00EA334F" w:rsidRPr="002E7482" w:rsidRDefault="00EA334F" w:rsidP="005979E8">
            <w:pPr>
              <w:numPr>
                <w:ilvl w:val="0"/>
                <w:numId w:val="6"/>
              </w:numPr>
              <w:spacing w:after="0" w:line="240" w:lineRule="auto"/>
            </w:pPr>
            <w:r w:rsidRPr="002E7482">
              <w:t xml:space="preserve">nesouhlasí s vymezením zeleného pásu ZZ </w:t>
            </w:r>
          </w:p>
          <w:p w14:paraId="3E8EB0D0" w14:textId="77777777" w:rsidR="00EA334F" w:rsidRPr="002E7482" w:rsidRDefault="00EA334F" w:rsidP="005979E8">
            <w:pPr>
              <w:spacing w:after="0" w:line="240" w:lineRule="auto"/>
              <w:ind w:left="360"/>
            </w:pPr>
          </w:p>
        </w:tc>
        <w:tc>
          <w:tcPr>
            <w:tcW w:w="3832" w:type="dxa"/>
          </w:tcPr>
          <w:p w14:paraId="0321FEFF" w14:textId="77777777" w:rsidR="00EA334F" w:rsidRPr="001A5D72" w:rsidRDefault="00EA334F" w:rsidP="005979E8">
            <w:pPr>
              <w:spacing w:after="0" w:line="240" w:lineRule="auto"/>
            </w:pPr>
            <w:r w:rsidRPr="001A5D72">
              <w:t xml:space="preserve">Připomínka byla zapracována. </w:t>
            </w:r>
          </w:p>
          <w:p w14:paraId="4A403189" w14:textId="77777777" w:rsidR="00EA334F" w:rsidRPr="001A5D72" w:rsidRDefault="00EA334F" w:rsidP="005979E8">
            <w:pPr>
              <w:spacing w:after="0" w:line="240" w:lineRule="auto"/>
            </w:pPr>
            <w:r w:rsidRPr="001A5D72">
              <w:t>Pozemky se stavbami ve stabilizovaném území byly celé vymezeny do ploch bydlení, rozlišení na části nacházející se v aktivní zóně záplavového území je upraveno pouze v plochách změn.</w:t>
            </w:r>
          </w:p>
        </w:tc>
      </w:tr>
      <w:tr w:rsidR="00EA334F" w:rsidRPr="001234E7" w14:paraId="016D617E" w14:textId="77777777" w:rsidTr="005979E8">
        <w:tc>
          <w:tcPr>
            <w:tcW w:w="704" w:type="dxa"/>
          </w:tcPr>
          <w:p w14:paraId="2B9CAF92" w14:textId="77777777" w:rsidR="00EA334F" w:rsidRPr="00D27C6C" w:rsidRDefault="00EA334F" w:rsidP="005979E8">
            <w:pPr>
              <w:spacing w:after="0" w:line="240" w:lineRule="auto"/>
            </w:pPr>
            <w:r w:rsidRPr="00D27C6C">
              <w:t>P6b</w:t>
            </w:r>
          </w:p>
        </w:tc>
        <w:tc>
          <w:tcPr>
            <w:tcW w:w="2126" w:type="dxa"/>
          </w:tcPr>
          <w:p w14:paraId="35084051" w14:textId="77777777" w:rsidR="00EA334F" w:rsidRPr="00D27C6C" w:rsidRDefault="00EA334F" w:rsidP="005979E8">
            <w:pPr>
              <w:spacing w:after="0" w:line="240" w:lineRule="auto"/>
            </w:pPr>
            <w:r w:rsidRPr="00D27C6C">
              <w:t xml:space="preserve">Ing. Jitka Beránková, PhD, bytem Na </w:t>
            </w:r>
            <w:proofErr w:type="spellStart"/>
            <w:r w:rsidRPr="00D27C6C">
              <w:t>Kbeli</w:t>
            </w:r>
            <w:proofErr w:type="spellEnd"/>
            <w:r w:rsidRPr="00D27C6C">
              <w:t xml:space="preserve"> 412, 252 18 Úhonice</w:t>
            </w:r>
          </w:p>
        </w:tc>
        <w:tc>
          <w:tcPr>
            <w:tcW w:w="1276" w:type="dxa"/>
          </w:tcPr>
          <w:p w14:paraId="189839D2" w14:textId="77777777" w:rsidR="00EA334F" w:rsidRPr="00D27C6C" w:rsidRDefault="00EA334F" w:rsidP="005979E8">
            <w:pPr>
              <w:spacing w:after="0" w:line="240" w:lineRule="auto"/>
            </w:pPr>
            <w:r w:rsidRPr="00D27C6C">
              <w:t>47266/2024 ze dne 13. 3. 2024</w:t>
            </w:r>
          </w:p>
        </w:tc>
        <w:tc>
          <w:tcPr>
            <w:tcW w:w="4635" w:type="dxa"/>
          </w:tcPr>
          <w:p w14:paraId="22EEF153" w14:textId="77777777" w:rsidR="00EA334F" w:rsidRPr="00E061C2" w:rsidRDefault="00EA334F" w:rsidP="005979E8">
            <w:pPr>
              <w:spacing w:after="0" w:line="240" w:lineRule="auto"/>
            </w:pPr>
            <w:r w:rsidRPr="00E061C2">
              <w:t xml:space="preserve">Výstavbou v lokalitě „Na </w:t>
            </w:r>
            <w:proofErr w:type="spellStart"/>
            <w:r w:rsidRPr="00E061C2">
              <w:t>Kbeli</w:t>
            </w:r>
            <w:proofErr w:type="spellEnd"/>
            <w:r w:rsidRPr="00E061C2">
              <w:t>“ dojde k totálnímu přetížení ulice Ke Hřišti jako jediné komunikaci (nárůst počtu vozidel, neexistuje kanalizace, zátěž fekálními vozy, stavební technikou, prašnost), je třeba vybudovat novou komunikace např. z Ptic</w:t>
            </w:r>
          </w:p>
        </w:tc>
        <w:tc>
          <w:tcPr>
            <w:tcW w:w="2655" w:type="dxa"/>
          </w:tcPr>
          <w:p w14:paraId="43ACD44B" w14:textId="77777777" w:rsidR="00EA334F" w:rsidRPr="00E061C2" w:rsidRDefault="00EA334F" w:rsidP="005979E8">
            <w:pPr>
              <w:numPr>
                <w:ilvl w:val="0"/>
                <w:numId w:val="6"/>
              </w:numPr>
              <w:spacing w:after="0" w:line="240" w:lineRule="auto"/>
            </w:pPr>
            <w:proofErr w:type="spellStart"/>
            <w:r w:rsidRPr="00E061C2">
              <w:t>parc</w:t>
            </w:r>
            <w:proofErr w:type="spellEnd"/>
            <w:r w:rsidRPr="00E061C2">
              <w:t>. č. 154/13</w:t>
            </w:r>
          </w:p>
          <w:p w14:paraId="5859249A" w14:textId="77777777" w:rsidR="00EA334F" w:rsidRPr="00E061C2" w:rsidRDefault="00EA334F" w:rsidP="005979E8">
            <w:pPr>
              <w:numPr>
                <w:ilvl w:val="0"/>
                <w:numId w:val="6"/>
              </w:numPr>
              <w:spacing w:after="0" w:line="240" w:lineRule="auto"/>
            </w:pPr>
            <w:r w:rsidRPr="00E061C2">
              <w:t>bude přetížená ulice Ke Hřišti</w:t>
            </w:r>
          </w:p>
          <w:p w14:paraId="6EDDFC3D" w14:textId="77777777" w:rsidR="00EA334F" w:rsidRPr="00E061C2" w:rsidRDefault="00EA334F" w:rsidP="005979E8">
            <w:pPr>
              <w:spacing w:after="0" w:line="240" w:lineRule="auto"/>
              <w:ind w:left="360"/>
            </w:pPr>
          </w:p>
        </w:tc>
        <w:tc>
          <w:tcPr>
            <w:tcW w:w="3832" w:type="dxa"/>
          </w:tcPr>
          <w:p w14:paraId="55229743" w14:textId="77777777" w:rsidR="00EA334F" w:rsidRPr="00510A6E" w:rsidRDefault="00EA334F" w:rsidP="005979E8">
            <w:pPr>
              <w:spacing w:after="0" w:line="240" w:lineRule="auto"/>
            </w:pPr>
            <w:r w:rsidRPr="00510A6E">
              <w:t xml:space="preserve">Územní plán stanovuje jednotlivé koncepce (urbanistickou koncepci, koncepci veřejné infrastruktury, koncepci uspořádání krajiny) a vytváří podmínky, stav komunikace, její výstavbu nebo provedení neumí řešit. Návrh vymezuje plochy pro její rozšíření, nově i v dalších částech ulice Ke Hřišti. Po výstavbě veřejné kanalizace zátěž fekálními vozy </w:t>
            </w:r>
            <w:r w:rsidRPr="00510A6E">
              <w:lastRenderedPageBreak/>
              <w:t>zmizí. Koordinaci výstavby je třeba nastavit pomocí plánovacích smluv.</w:t>
            </w:r>
          </w:p>
          <w:p w14:paraId="2B11BCC8" w14:textId="77777777" w:rsidR="00EA334F" w:rsidRPr="00510A6E" w:rsidRDefault="00EA334F" w:rsidP="005979E8">
            <w:pPr>
              <w:spacing w:after="0" w:line="240" w:lineRule="auto"/>
            </w:pPr>
            <w:r w:rsidRPr="00510A6E">
              <w:t>Nové komunikační propojení z Ptic není koncepcí navrhováno.</w:t>
            </w:r>
          </w:p>
          <w:p w14:paraId="62841D85" w14:textId="77777777" w:rsidR="00EA334F" w:rsidRPr="00E061C2" w:rsidRDefault="00EA334F" w:rsidP="005979E8">
            <w:pPr>
              <w:spacing w:after="0" w:line="240" w:lineRule="auto"/>
              <w:rPr>
                <w:highlight w:val="yellow"/>
              </w:rPr>
            </w:pPr>
            <w:r w:rsidRPr="00510A6E">
              <w:t>V lokalitě byla přidána plocha Z.23 z důvodu vydání územního rozhodnutí a souhlasu se záborem ZPF.</w:t>
            </w:r>
          </w:p>
        </w:tc>
      </w:tr>
      <w:tr w:rsidR="00EA334F" w:rsidRPr="00116E46" w14:paraId="3673D636" w14:textId="77777777" w:rsidTr="005979E8">
        <w:tc>
          <w:tcPr>
            <w:tcW w:w="704" w:type="dxa"/>
          </w:tcPr>
          <w:p w14:paraId="5C41E102" w14:textId="77777777" w:rsidR="00EA334F" w:rsidRPr="002E7482" w:rsidRDefault="00EA334F" w:rsidP="005979E8">
            <w:pPr>
              <w:spacing w:after="0" w:line="240" w:lineRule="auto"/>
            </w:pPr>
            <w:r>
              <w:lastRenderedPageBreak/>
              <w:t>P7</w:t>
            </w:r>
          </w:p>
          <w:p w14:paraId="6661F972" w14:textId="77777777" w:rsidR="00EA334F" w:rsidRPr="00890CF4" w:rsidRDefault="00EA334F" w:rsidP="005979E8">
            <w:pPr>
              <w:spacing w:after="0" w:line="240" w:lineRule="auto"/>
              <w:rPr>
                <w:highlight w:val="yellow"/>
              </w:rPr>
            </w:pPr>
          </w:p>
        </w:tc>
        <w:tc>
          <w:tcPr>
            <w:tcW w:w="2126" w:type="dxa"/>
          </w:tcPr>
          <w:p w14:paraId="57AB690C" w14:textId="77777777" w:rsidR="00EA334F" w:rsidRDefault="00EA334F" w:rsidP="005979E8">
            <w:pPr>
              <w:spacing w:after="0" w:line="240" w:lineRule="auto"/>
              <w:rPr>
                <w:highlight w:val="green"/>
              </w:rPr>
            </w:pPr>
            <w:r>
              <w:t>Ing. Josef Průdek</w:t>
            </w:r>
            <w:r w:rsidRPr="002E7482">
              <w:t>, bytem Za vodárnou 1542/8, 182 00 Praha 8</w:t>
            </w:r>
            <w:r>
              <w:t xml:space="preserve">, </w:t>
            </w:r>
            <w:r w:rsidRPr="001234E7">
              <w:t>a Jitka Janišová, Ohradní 1341/17, 140 00 Praha 4 – Michle</w:t>
            </w:r>
          </w:p>
          <w:p w14:paraId="65E9DB02" w14:textId="77777777" w:rsidR="00EA334F" w:rsidRPr="008D6EC6" w:rsidRDefault="00EA334F" w:rsidP="005979E8">
            <w:pPr>
              <w:spacing w:after="0" w:line="240" w:lineRule="auto"/>
            </w:pPr>
          </w:p>
        </w:tc>
        <w:tc>
          <w:tcPr>
            <w:tcW w:w="1276" w:type="dxa"/>
          </w:tcPr>
          <w:p w14:paraId="5783B9E9" w14:textId="77777777" w:rsidR="00EA334F" w:rsidRPr="008D6EC6" w:rsidRDefault="00EA334F" w:rsidP="005979E8">
            <w:pPr>
              <w:spacing w:after="0" w:line="240" w:lineRule="auto"/>
            </w:pPr>
            <w:r>
              <w:t>47281/2024</w:t>
            </w:r>
            <w:r w:rsidRPr="008D6EC6">
              <w:t xml:space="preserve"> </w:t>
            </w:r>
            <w:r>
              <w:t xml:space="preserve">ze dne </w:t>
            </w:r>
          </w:p>
        </w:tc>
        <w:tc>
          <w:tcPr>
            <w:tcW w:w="4635" w:type="dxa"/>
          </w:tcPr>
          <w:p w14:paraId="738005D8" w14:textId="77777777" w:rsidR="00EA334F" w:rsidRPr="0066149F" w:rsidRDefault="00EA334F" w:rsidP="005979E8">
            <w:pPr>
              <w:spacing w:after="0" w:line="240" w:lineRule="auto"/>
            </w:pPr>
            <w:r>
              <w:t>V platné ÚP</w:t>
            </w:r>
            <w:r w:rsidRPr="0066149F">
              <w:t xml:space="preserve"> je pozemek </w:t>
            </w:r>
            <w:proofErr w:type="spellStart"/>
            <w:r w:rsidRPr="0066149F">
              <w:t>parc</w:t>
            </w:r>
            <w:proofErr w:type="spellEnd"/>
            <w:r w:rsidRPr="0066149F">
              <w:t>. č. 518/4</w:t>
            </w:r>
            <w:r>
              <w:t xml:space="preserve"> v k. </w:t>
            </w:r>
            <w:proofErr w:type="spellStart"/>
            <w:r>
              <w:t>ú.</w:t>
            </w:r>
            <w:proofErr w:type="spellEnd"/>
            <w:r>
              <w:t xml:space="preserve"> Úhonice</w:t>
            </w:r>
            <w:r w:rsidRPr="0066149F">
              <w:t xml:space="preserve"> zaražen </w:t>
            </w:r>
            <w:r>
              <w:t>do</w:t>
            </w:r>
            <w:r w:rsidRPr="0066149F">
              <w:t xml:space="preserve"> kategorie VB – všeobecn</w:t>
            </w:r>
            <w:r>
              <w:t xml:space="preserve">é bydlení. V návrhu nového ÚP </w:t>
            </w:r>
            <w:r w:rsidRPr="0066149F">
              <w:t>je tento pozemek zařazen do kategorie ZZ – zeleň – zahrady a sady.</w:t>
            </w:r>
            <w:r>
              <w:t xml:space="preserve"> Žádají o zařazení pozemku </w:t>
            </w:r>
            <w:proofErr w:type="spellStart"/>
            <w:r>
              <w:t>parc</w:t>
            </w:r>
            <w:proofErr w:type="spellEnd"/>
            <w:r>
              <w:t xml:space="preserve">. č. 518/4 do kategorie SV – smíšené venkovské bydlení. Pozemek navazuje na zastavěný pozemek </w:t>
            </w:r>
            <w:proofErr w:type="spellStart"/>
            <w:r>
              <w:t>parc</w:t>
            </w:r>
            <w:proofErr w:type="spellEnd"/>
            <w:r>
              <w:t xml:space="preserve">. č. st. 182 v k. </w:t>
            </w:r>
            <w:proofErr w:type="spellStart"/>
            <w:r>
              <w:t>ú.</w:t>
            </w:r>
            <w:proofErr w:type="spellEnd"/>
            <w:r>
              <w:t xml:space="preserve"> Úhonice, změnou kategorizace dojde k omezení práv vlastníků pozemku týkajících se rozšíření objektu pro bydlení. V současně platném ÚP tento způsob využití pozemku nebyl omezen.</w:t>
            </w:r>
          </w:p>
        </w:tc>
        <w:tc>
          <w:tcPr>
            <w:tcW w:w="2655" w:type="dxa"/>
          </w:tcPr>
          <w:p w14:paraId="116D2662" w14:textId="77777777" w:rsidR="00EA334F" w:rsidRDefault="00EA334F" w:rsidP="005979E8">
            <w:pPr>
              <w:numPr>
                <w:ilvl w:val="0"/>
                <w:numId w:val="6"/>
              </w:numPr>
              <w:spacing w:after="0" w:line="240" w:lineRule="auto"/>
            </w:pPr>
            <w:proofErr w:type="spellStart"/>
            <w:r>
              <w:t>parc</w:t>
            </w:r>
            <w:proofErr w:type="spellEnd"/>
            <w:r>
              <w:t>. č. 518/4, chtějí celý do SV</w:t>
            </w:r>
          </w:p>
          <w:p w14:paraId="23663B45" w14:textId="77777777" w:rsidR="00EA334F" w:rsidRDefault="00EA334F" w:rsidP="005979E8">
            <w:pPr>
              <w:spacing w:after="0" w:line="240" w:lineRule="auto"/>
              <w:ind w:left="360"/>
            </w:pPr>
          </w:p>
          <w:p w14:paraId="23FC8C5A" w14:textId="77777777" w:rsidR="00EA334F" w:rsidRPr="00116E46" w:rsidRDefault="00EA334F" w:rsidP="005979E8">
            <w:pPr>
              <w:spacing w:after="0" w:line="240" w:lineRule="auto"/>
              <w:ind w:left="360"/>
            </w:pPr>
          </w:p>
        </w:tc>
        <w:tc>
          <w:tcPr>
            <w:tcW w:w="3832" w:type="dxa"/>
          </w:tcPr>
          <w:p w14:paraId="2AA11AB5" w14:textId="77777777" w:rsidR="00EA334F" w:rsidRPr="001A160E" w:rsidRDefault="00EA334F" w:rsidP="005979E8">
            <w:pPr>
              <w:spacing w:after="0" w:line="240" w:lineRule="auto"/>
            </w:pPr>
            <w:r>
              <w:t>Připomínka ne</w:t>
            </w:r>
            <w:r w:rsidRPr="001A160E">
              <w:t>byla zapracována</w:t>
            </w:r>
            <w:r>
              <w:t>. Bylo rozšířeno možné využití zastavitelných ploch zahrad ZZ</w:t>
            </w:r>
            <w:r w:rsidRPr="001A160E">
              <w:t xml:space="preserve">. </w:t>
            </w:r>
          </w:p>
          <w:p w14:paraId="018A6C92" w14:textId="77777777" w:rsidR="00EA334F" w:rsidRPr="00116E46" w:rsidRDefault="00EA334F" w:rsidP="005979E8">
            <w:pPr>
              <w:spacing w:after="0" w:line="240" w:lineRule="auto"/>
            </w:pPr>
            <w:r>
              <w:t xml:space="preserve">Plochy ZZ zahrad jsou vymezeny z důvodu žádoucího uspořádání hlavních staveb na pozemcích pro bydlení na částech pozemků směrem k ulici v souladu s tradičním uspořádáním venkovské zástavby, </w:t>
            </w:r>
            <w:r w:rsidRPr="00E25792">
              <w:t xml:space="preserve">zadní části pozemků </w:t>
            </w:r>
            <w:r>
              <w:t xml:space="preserve">mohou být </w:t>
            </w:r>
            <w:r w:rsidRPr="00E25792">
              <w:t>využit</w:t>
            </w:r>
            <w:r>
              <w:t>y</w:t>
            </w:r>
            <w:r w:rsidRPr="00E25792">
              <w:t xml:space="preserve"> pr</w:t>
            </w:r>
            <w:r>
              <w:t>o stavby související s bydlením.</w:t>
            </w:r>
          </w:p>
        </w:tc>
      </w:tr>
      <w:tr w:rsidR="00EA334F" w:rsidRPr="00116E46" w14:paraId="0F2AD568" w14:textId="77777777" w:rsidTr="005979E8">
        <w:tc>
          <w:tcPr>
            <w:tcW w:w="704" w:type="dxa"/>
          </w:tcPr>
          <w:p w14:paraId="14ED9FCD" w14:textId="77777777" w:rsidR="00EA334F" w:rsidRPr="002E7482" w:rsidRDefault="00EA334F" w:rsidP="005979E8">
            <w:pPr>
              <w:spacing w:after="0" w:line="240" w:lineRule="auto"/>
            </w:pPr>
            <w:r>
              <w:t>P8</w:t>
            </w:r>
          </w:p>
        </w:tc>
        <w:tc>
          <w:tcPr>
            <w:tcW w:w="2126" w:type="dxa"/>
          </w:tcPr>
          <w:p w14:paraId="7B1833AA" w14:textId="77777777" w:rsidR="00EA334F" w:rsidRPr="002E7482" w:rsidRDefault="00EA334F" w:rsidP="005979E8">
            <w:pPr>
              <w:spacing w:after="0" w:line="240" w:lineRule="auto"/>
            </w:pPr>
            <w:r>
              <w:t>František Fořt</w:t>
            </w:r>
            <w:r w:rsidRPr="002E7482">
              <w:t>, bytem Ostrovní 1220/6, 397 01 Písek</w:t>
            </w:r>
          </w:p>
          <w:p w14:paraId="6A8309CD" w14:textId="77777777" w:rsidR="00EA334F" w:rsidRPr="002E7482" w:rsidRDefault="00EA334F" w:rsidP="005979E8">
            <w:pPr>
              <w:spacing w:after="0" w:line="240" w:lineRule="auto"/>
            </w:pPr>
            <w:r w:rsidRPr="002E7482">
              <w:t>Evženie Mrázová</w:t>
            </w:r>
            <w:r>
              <w:t xml:space="preserve">, </w:t>
            </w:r>
            <w:r w:rsidRPr="002E7482">
              <w:t>bytem Bezručova 1059, 252 28 Černošice</w:t>
            </w:r>
          </w:p>
        </w:tc>
        <w:tc>
          <w:tcPr>
            <w:tcW w:w="1276" w:type="dxa"/>
          </w:tcPr>
          <w:p w14:paraId="401BDFDB" w14:textId="77777777" w:rsidR="00EA334F" w:rsidRPr="002E7482" w:rsidRDefault="00EA334F" w:rsidP="005979E8">
            <w:pPr>
              <w:spacing w:after="0" w:line="240" w:lineRule="auto"/>
            </w:pPr>
            <w:r w:rsidRPr="002E7482">
              <w:t>48799/2024 ze dne 14.3.2024</w:t>
            </w:r>
          </w:p>
        </w:tc>
        <w:tc>
          <w:tcPr>
            <w:tcW w:w="4635" w:type="dxa"/>
          </w:tcPr>
          <w:p w14:paraId="08679AFF" w14:textId="77777777" w:rsidR="00EA334F" w:rsidRPr="00443784" w:rsidRDefault="00EA334F" w:rsidP="005979E8">
            <w:pPr>
              <w:pStyle w:val="Normlnweb"/>
              <w:shd w:val="clear" w:color="auto" w:fill="FFFFFF"/>
              <w:spacing w:before="0" w:beforeAutospacing="0" w:after="0" w:afterAutospacing="0"/>
              <w:rPr>
                <w:rFonts w:asciiTheme="minorHAnsi" w:hAnsiTheme="minorHAnsi" w:cstheme="minorHAnsi"/>
                <w:color w:val="222222"/>
                <w:sz w:val="20"/>
                <w:szCs w:val="20"/>
              </w:rPr>
            </w:pPr>
            <w:r w:rsidRPr="00443784">
              <w:rPr>
                <w:rFonts w:ascii="Calibri" w:eastAsia="Calibri" w:hAnsi="Calibri"/>
                <w:sz w:val="20"/>
                <w:szCs w:val="22"/>
                <w:lang w:eastAsia="en-US"/>
              </w:rPr>
              <w:t>Zadání územního plánu obce Úhonice uložilo mj</w:t>
            </w:r>
            <w:r>
              <w:rPr>
                <w:rFonts w:ascii="Calibri" w:eastAsia="Calibri" w:hAnsi="Calibri"/>
                <w:sz w:val="20"/>
                <w:szCs w:val="22"/>
                <w:lang w:eastAsia="en-US"/>
              </w:rPr>
              <w:t>.</w:t>
            </w:r>
            <w:r w:rsidRPr="00443784">
              <w:rPr>
                <w:rFonts w:ascii="Calibri" w:eastAsia="Calibri" w:hAnsi="Calibri"/>
                <w:sz w:val="20"/>
                <w:szCs w:val="22"/>
                <w:lang w:eastAsia="en-US"/>
              </w:rPr>
              <w:t xml:space="preserve"> vyhodnotit možnosti změn a úprav ploch pro bydleni, </w:t>
            </w:r>
            <w:r>
              <w:rPr>
                <w:rFonts w:ascii="Calibri" w:eastAsia="Calibri" w:hAnsi="Calibri"/>
                <w:sz w:val="20"/>
                <w:szCs w:val="22"/>
                <w:lang w:eastAsia="en-US"/>
              </w:rPr>
              <w:t xml:space="preserve">proto </w:t>
            </w:r>
            <w:r w:rsidRPr="00443784">
              <w:rPr>
                <w:rFonts w:ascii="Calibri" w:eastAsia="Calibri" w:hAnsi="Calibri"/>
                <w:sz w:val="20"/>
                <w:szCs w:val="22"/>
                <w:lang w:eastAsia="en-US"/>
              </w:rPr>
              <w:t>připomínka smě</w:t>
            </w:r>
            <w:r>
              <w:rPr>
                <w:rFonts w:ascii="Calibri" w:eastAsia="Calibri" w:hAnsi="Calibri"/>
                <w:sz w:val="20"/>
                <w:szCs w:val="22"/>
                <w:lang w:eastAsia="en-US"/>
              </w:rPr>
              <w:t>ruje k rozšíření zóny bydleni v </w:t>
            </w:r>
            <w:r w:rsidRPr="00443784">
              <w:rPr>
                <w:rFonts w:ascii="Calibri" w:eastAsia="Calibri" w:hAnsi="Calibri"/>
                <w:sz w:val="20"/>
                <w:szCs w:val="22"/>
                <w:lang w:eastAsia="en-US"/>
              </w:rPr>
              <w:t xml:space="preserve">lokalitě Na Trnku směrem jižním o plochu pozemků </w:t>
            </w:r>
            <w:proofErr w:type="spellStart"/>
            <w:r w:rsidRPr="00443784">
              <w:rPr>
                <w:rFonts w:ascii="Calibri" w:eastAsia="Calibri" w:hAnsi="Calibri"/>
                <w:sz w:val="20"/>
                <w:szCs w:val="22"/>
                <w:lang w:eastAsia="en-US"/>
              </w:rPr>
              <w:t>parc</w:t>
            </w:r>
            <w:proofErr w:type="spellEnd"/>
            <w:r w:rsidRPr="00443784">
              <w:rPr>
                <w:rFonts w:ascii="Calibri" w:eastAsia="Calibri" w:hAnsi="Calibri"/>
                <w:sz w:val="20"/>
                <w:szCs w:val="22"/>
                <w:lang w:eastAsia="en-US"/>
              </w:rPr>
              <w:t>. č. 1178, 1179 a 1180, jelikož uvedená plocha bezprostředně navazuje na zónu bydlení a z hlediska dopravy i infrastruktury by šlo o bezproblémové a logické rozšíření.</w:t>
            </w:r>
          </w:p>
        </w:tc>
        <w:tc>
          <w:tcPr>
            <w:tcW w:w="2655" w:type="dxa"/>
          </w:tcPr>
          <w:p w14:paraId="09B1D23A" w14:textId="77777777" w:rsidR="00EA334F" w:rsidRDefault="00EA334F" w:rsidP="005979E8">
            <w:pPr>
              <w:numPr>
                <w:ilvl w:val="0"/>
                <w:numId w:val="6"/>
              </w:numPr>
              <w:spacing w:after="0" w:line="240" w:lineRule="auto"/>
            </w:pPr>
            <w:proofErr w:type="spellStart"/>
            <w:r>
              <w:t>parc</w:t>
            </w:r>
            <w:proofErr w:type="spellEnd"/>
            <w:r>
              <w:t>. č. 1178, 1179, 1180</w:t>
            </w:r>
          </w:p>
          <w:p w14:paraId="05DAA748" w14:textId="77777777" w:rsidR="00EA334F" w:rsidRDefault="00EA334F" w:rsidP="005979E8">
            <w:pPr>
              <w:spacing w:after="0" w:line="240" w:lineRule="auto"/>
              <w:ind w:left="360"/>
            </w:pPr>
            <w:r>
              <w:t>navrhují rozšíření zóny bydlení</w:t>
            </w:r>
          </w:p>
        </w:tc>
        <w:tc>
          <w:tcPr>
            <w:tcW w:w="3832" w:type="dxa"/>
          </w:tcPr>
          <w:p w14:paraId="30502F14" w14:textId="77777777" w:rsidR="00EA334F" w:rsidRPr="00F678A9" w:rsidRDefault="00EA334F" w:rsidP="005979E8">
            <w:pPr>
              <w:rPr>
                <w:highlight w:val="green"/>
              </w:rPr>
            </w:pPr>
            <w:r>
              <w:t xml:space="preserve">Připomínka nebyla zapracována. Územní plán vymezuje zastavitelné plochy v rozsahu dostatečném pro následující období. Koncepce rozvojových ploch vychází z platného územního plánu. Rozvoj obce se předpokládá i v rámci zastavěného území. Vymezování dalších ploch pro zástavbu je současnosti neopodstatněné, obec má dostatek vymezených ploch pro zástavbu dosud nevyužitých. Vyhodnocení potřeby zastavitelných ploch viz kapitola K) textové části odůvodnění. </w:t>
            </w:r>
          </w:p>
        </w:tc>
      </w:tr>
      <w:tr w:rsidR="00EA334F" w:rsidRPr="00116E46" w14:paraId="447B927A" w14:textId="77777777" w:rsidTr="005979E8">
        <w:trPr>
          <w:trHeight w:val="2261"/>
        </w:trPr>
        <w:tc>
          <w:tcPr>
            <w:tcW w:w="704" w:type="dxa"/>
          </w:tcPr>
          <w:p w14:paraId="7949A0AA" w14:textId="77777777" w:rsidR="00EA334F" w:rsidRPr="002E7482" w:rsidRDefault="00EA334F" w:rsidP="005979E8">
            <w:pPr>
              <w:spacing w:after="0" w:line="240" w:lineRule="auto"/>
            </w:pPr>
            <w:r>
              <w:t>P9</w:t>
            </w:r>
          </w:p>
        </w:tc>
        <w:tc>
          <w:tcPr>
            <w:tcW w:w="2126" w:type="dxa"/>
          </w:tcPr>
          <w:p w14:paraId="18A58834" w14:textId="77777777" w:rsidR="00EA334F" w:rsidRPr="002E7482" w:rsidRDefault="00EA334F" w:rsidP="005979E8">
            <w:pPr>
              <w:spacing w:after="0" w:line="240" w:lineRule="auto"/>
            </w:pPr>
            <w:r w:rsidRPr="002E7482">
              <w:t xml:space="preserve">Pavel Mráz, bytem Ringhofferova 718, 251 68 </w:t>
            </w:r>
            <w:proofErr w:type="gramStart"/>
            <w:r w:rsidRPr="002E7482">
              <w:t xml:space="preserve">Kamenice - </w:t>
            </w:r>
            <w:proofErr w:type="spellStart"/>
            <w:r w:rsidRPr="002E7482">
              <w:t>Štiřín</w:t>
            </w:r>
            <w:proofErr w:type="spellEnd"/>
            <w:proofErr w:type="gramEnd"/>
          </w:p>
        </w:tc>
        <w:tc>
          <w:tcPr>
            <w:tcW w:w="1276" w:type="dxa"/>
          </w:tcPr>
          <w:p w14:paraId="216702D7" w14:textId="77777777" w:rsidR="00EA334F" w:rsidRPr="002E7482" w:rsidRDefault="00EA334F" w:rsidP="005979E8">
            <w:pPr>
              <w:spacing w:after="0" w:line="240" w:lineRule="auto"/>
            </w:pPr>
            <w:r w:rsidRPr="002E7482">
              <w:t>48800/2024 ze dne 14.3.2024</w:t>
            </w:r>
          </w:p>
        </w:tc>
        <w:tc>
          <w:tcPr>
            <w:tcW w:w="4635" w:type="dxa"/>
          </w:tcPr>
          <w:p w14:paraId="07E4C4AE" w14:textId="77777777" w:rsidR="00EA334F" w:rsidRPr="002E7482" w:rsidRDefault="00EA334F" w:rsidP="005979E8">
            <w:pPr>
              <w:pStyle w:val="Normlnweb"/>
              <w:shd w:val="clear" w:color="auto" w:fill="FFFFFF"/>
              <w:spacing w:before="0" w:beforeAutospacing="0" w:after="0" w:afterAutospacing="0"/>
            </w:pPr>
            <w:r w:rsidRPr="002E7482">
              <w:rPr>
                <w:rFonts w:ascii="Calibri" w:eastAsia="Calibri" w:hAnsi="Calibri"/>
                <w:sz w:val="20"/>
                <w:szCs w:val="22"/>
                <w:lang w:eastAsia="en-US"/>
              </w:rPr>
              <w:t>Zadání územního plánu obce Úhonice uložilo mj</w:t>
            </w:r>
            <w:r>
              <w:rPr>
                <w:rFonts w:ascii="Calibri" w:eastAsia="Calibri" w:hAnsi="Calibri"/>
                <w:sz w:val="20"/>
                <w:szCs w:val="22"/>
                <w:lang w:eastAsia="en-US"/>
              </w:rPr>
              <w:t>.</w:t>
            </w:r>
            <w:r w:rsidRPr="002E7482">
              <w:rPr>
                <w:rFonts w:ascii="Calibri" w:eastAsia="Calibri" w:hAnsi="Calibri"/>
                <w:sz w:val="20"/>
                <w:szCs w:val="22"/>
                <w:lang w:eastAsia="en-US"/>
              </w:rPr>
              <w:t xml:space="preserve"> vyhodnotit možnosti změn a úprav ploch pro bydleni, proto má připomínka směruje k rozšíření zóny bydleni v lokalitě U Silnice o plochu pozemku parcely </w:t>
            </w:r>
            <w:proofErr w:type="spellStart"/>
            <w:r w:rsidRPr="002E7482">
              <w:rPr>
                <w:rFonts w:ascii="Calibri" w:eastAsia="Calibri" w:hAnsi="Calibri"/>
                <w:sz w:val="20"/>
                <w:szCs w:val="22"/>
                <w:lang w:eastAsia="en-US"/>
              </w:rPr>
              <w:t>parc</w:t>
            </w:r>
            <w:proofErr w:type="spellEnd"/>
            <w:r w:rsidRPr="002E7482">
              <w:rPr>
                <w:rFonts w:ascii="Calibri" w:eastAsia="Calibri" w:hAnsi="Calibri"/>
                <w:sz w:val="20"/>
                <w:szCs w:val="22"/>
                <w:lang w:eastAsia="en-US"/>
              </w:rPr>
              <w:t>. č. 901 o výměře 3468 m</w:t>
            </w:r>
            <w:r w:rsidRPr="002E7482">
              <w:rPr>
                <w:rFonts w:ascii="Calibri" w:eastAsia="Calibri" w:hAnsi="Calibri"/>
                <w:sz w:val="20"/>
                <w:szCs w:val="22"/>
                <w:vertAlign w:val="superscript"/>
                <w:lang w:eastAsia="en-US"/>
              </w:rPr>
              <w:t>2</w:t>
            </w:r>
            <w:r w:rsidRPr="002E7482">
              <w:rPr>
                <w:rFonts w:ascii="Calibri" w:eastAsia="Calibri" w:hAnsi="Calibri"/>
                <w:sz w:val="20"/>
                <w:szCs w:val="22"/>
                <w:lang w:eastAsia="en-US"/>
              </w:rPr>
              <w:t>, jelikož uvedená plocha bezprostředně navazuje na zónu bydlení a z hlediska dopravy i infrastruktury by šlo o be</w:t>
            </w:r>
            <w:r>
              <w:rPr>
                <w:rFonts w:ascii="Calibri" w:eastAsia="Calibri" w:hAnsi="Calibri"/>
                <w:sz w:val="20"/>
                <w:szCs w:val="22"/>
                <w:lang w:eastAsia="en-US"/>
              </w:rPr>
              <w:t>zproblémové a logické rozšíření, je též v souladu s původním záměrem obce.</w:t>
            </w:r>
          </w:p>
        </w:tc>
        <w:tc>
          <w:tcPr>
            <w:tcW w:w="2655" w:type="dxa"/>
          </w:tcPr>
          <w:p w14:paraId="6E5A0121" w14:textId="77777777" w:rsidR="00EA334F" w:rsidRDefault="00EA334F" w:rsidP="005979E8">
            <w:pPr>
              <w:numPr>
                <w:ilvl w:val="0"/>
                <w:numId w:val="6"/>
              </w:numPr>
              <w:spacing w:after="0" w:line="240" w:lineRule="auto"/>
            </w:pPr>
            <w:proofErr w:type="spellStart"/>
            <w:r>
              <w:t>parc</w:t>
            </w:r>
            <w:proofErr w:type="spellEnd"/>
            <w:r>
              <w:t>. č. 901</w:t>
            </w:r>
          </w:p>
          <w:p w14:paraId="0DEA387E" w14:textId="77777777" w:rsidR="00EA334F" w:rsidRDefault="00EA334F" w:rsidP="005979E8">
            <w:pPr>
              <w:numPr>
                <w:ilvl w:val="0"/>
                <w:numId w:val="6"/>
              </w:numPr>
              <w:spacing w:after="0" w:line="240" w:lineRule="auto"/>
            </w:pPr>
            <w:r>
              <w:t>žádá rozšíření zóny bydlení o pozemek č. 901</w:t>
            </w:r>
          </w:p>
        </w:tc>
        <w:tc>
          <w:tcPr>
            <w:tcW w:w="3832" w:type="dxa"/>
          </w:tcPr>
          <w:p w14:paraId="6D85E3A8" w14:textId="77777777" w:rsidR="00EA334F" w:rsidRPr="00F678A9" w:rsidRDefault="00EA334F" w:rsidP="005979E8">
            <w:pPr>
              <w:spacing w:after="0" w:line="240" w:lineRule="auto"/>
              <w:rPr>
                <w:highlight w:val="green"/>
              </w:rPr>
            </w:pPr>
            <w:r>
              <w:t xml:space="preserve">Připomínka nebyla zapracována. Územní plán vymezuje zastavitelné plochy v rozsahu dostatečném pro následující období. Koncepce rozvojových ploch vychází z platného územního plánu. Rozvoj obce se předpokládá i v rámci zastavěného území. Vymezování dalších ploch pro zástavbu je současnosti neopodstatněné, obec má dostatek vymezených ploch pro zástavbu dosud nevyužitých. Vyhodnocení potřeby </w:t>
            </w:r>
            <w:r>
              <w:lastRenderedPageBreak/>
              <w:t>zastavitelných ploch viz kapitola K) textové části odůvodnění.</w:t>
            </w:r>
          </w:p>
        </w:tc>
      </w:tr>
      <w:tr w:rsidR="00EA334F" w:rsidRPr="00116E46" w14:paraId="7D771AD3" w14:textId="77777777" w:rsidTr="005979E8">
        <w:trPr>
          <w:trHeight w:val="1101"/>
        </w:trPr>
        <w:tc>
          <w:tcPr>
            <w:tcW w:w="704" w:type="dxa"/>
          </w:tcPr>
          <w:p w14:paraId="53AF2245" w14:textId="77777777" w:rsidR="00EA334F" w:rsidRPr="00D5370F" w:rsidRDefault="00EA334F" w:rsidP="005979E8">
            <w:pPr>
              <w:spacing w:after="0" w:line="240" w:lineRule="auto"/>
            </w:pPr>
            <w:r w:rsidRPr="00D5370F">
              <w:lastRenderedPageBreak/>
              <w:t>P10</w:t>
            </w:r>
          </w:p>
        </w:tc>
        <w:tc>
          <w:tcPr>
            <w:tcW w:w="2126" w:type="dxa"/>
          </w:tcPr>
          <w:p w14:paraId="00C283A4" w14:textId="77777777" w:rsidR="00EA334F" w:rsidRPr="00D5370F" w:rsidRDefault="00EA334F" w:rsidP="005979E8">
            <w:pPr>
              <w:spacing w:after="0" w:line="240" w:lineRule="auto"/>
            </w:pPr>
            <w:r w:rsidRPr="00D5370F">
              <w:t>Evženie Mrázová, bytem Bezručova 1059, 252 28 Černošice</w:t>
            </w:r>
          </w:p>
        </w:tc>
        <w:tc>
          <w:tcPr>
            <w:tcW w:w="1276" w:type="dxa"/>
          </w:tcPr>
          <w:p w14:paraId="4140E47F" w14:textId="77777777" w:rsidR="00EA334F" w:rsidRPr="00D5370F" w:rsidRDefault="00EA334F" w:rsidP="005979E8">
            <w:pPr>
              <w:spacing w:after="0" w:line="240" w:lineRule="auto"/>
            </w:pPr>
            <w:r w:rsidRPr="00D5370F">
              <w:t>48801/2024 ze dne 14.3.2024</w:t>
            </w:r>
          </w:p>
        </w:tc>
        <w:tc>
          <w:tcPr>
            <w:tcW w:w="4635" w:type="dxa"/>
          </w:tcPr>
          <w:p w14:paraId="718AC5A2" w14:textId="77777777" w:rsidR="00EA334F" w:rsidRPr="00D5370F" w:rsidRDefault="00EA334F" w:rsidP="005979E8">
            <w:pPr>
              <w:pStyle w:val="Normlnweb"/>
              <w:shd w:val="clear" w:color="auto" w:fill="FFFFFF"/>
              <w:spacing w:after="0"/>
              <w:rPr>
                <w:rFonts w:ascii="Calibri" w:eastAsia="Calibri" w:hAnsi="Calibri"/>
                <w:sz w:val="20"/>
                <w:szCs w:val="22"/>
                <w:lang w:eastAsia="en-US"/>
              </w:rPr>
            </w:pPr>
            <w:r w:rsidRPr="00D5370F">
              <w:rPr>
                <w:rFonts w:ascii="Calibri" w:eastAsia="Calibri" w:hAnsi="Calibri"/>
                <w:sz w:val="20"/>
                <w:szCs w:val="22"/>
                <w:lang w:eastAsia="en-US"/>
              </w:rPr>
              <w:t xml:space="preserve">Jako vlastník pozemků </w:t>
            </w:r>
            <w:proofErr w:type="spellStart"/>
            <w:r w:rsidRPr="00D5370F">
              <w:rPr>
                <w:rFonts w:ascii="Calibri" w:eastAsia="Calibri" w:hAnsi="Calibri"/>
                <w:sz w:val="20"/>
                <w:szCs w:val="22"/>
                <w:lang w:eastAsia="en-US"/>
              </w:rPr>
              <w:t>parc</w:t>
            </w:r>
            <w:proofErr w:type="spellEnd"/>
            <w:r w:rsidRPr="00D5370F">
              <w:rPr>
                <w:rFonts w:ascii="Calibri" w:eastAsia="Calibri" w:hAnsi="Calibri"/>
                <w:sz w:val="20"/>
                <w:szCs w:val="22"/>
                <w:lang w:eastAsia="en-US"/>
              </w:rPr>
              <w:t xml:space="preserve">. č. 515/6 v k. </w:t>
            </w:r>
            <w:proofErr w:type="spellStart"/>
            <w:r w:rsidRPr="00D5370F">
              <w:rPr>
                <w:rFonts w:ascii="Calibri" w:eastAsia="Calibri" w:hAnsi="Calibri"/>
                <w:sz w:val="20"/>
                <w:szCs w:val="22"/>
                <w:lang w:eastAsia="en-US"/>
              </w:rPr>
              <w:t>ú.</w:t>
            </w:r>
            <w:proofErr w:type="spellEnd"/>
            <w:r w:rsidRPr="00D5370F">
              <w:rPr>
                <w:rFonts w:ascii="Calibri" w:eastAsia="Calibri" w:hAnsi="Calibri"/>
                <w:sz w:val="20"/>
                <w:szCs w:val="22"/>
                <w:lang w:eastAsia="en-US"/>
              </w:rPr>
              <w:t xml:space="preserve"> Úhonice o výměře 1815 m2, </w:t>
            </w:r>
            <w:proofErr w:type="spellStart"/>
            <w:r w:rsidRPr="00D5370F">
              <w:rPr>
                <w:rFonts w:ascii="Calibri" w:eastAsia="Calibri" w:hAnsi="Calibri"/>
                <w:sz w:val="20"/>
                <w:szCs w:val="22"/>
                <w:lang w:eastAsia="en-US"/>
              </w:rPr>
              <w:t>parc</w:t>
            </w:r>
            <w:proofErr w:type="spellEnd"/>
            <w:r w:rsidRPr="00D5370F">
              <w:rPr>
                <w:rFonts w:ascii="Calibri" w:eastAsia="Calibri" w:hAnsi="Calibri"/>
                <w:sz w:val="20"/>
                <w:szCs w:val="22"/>
                <w:lang w:eastAsia="en-US"/>
              </w:rPr>
              <w:t xml:space="preserve">. č. 515/5 v k. </w:t>
            </w:r>
            <w:proofErr w:type="spellStart"/>
            <w:r w:rsidRPr="00D5370F">
              <w:rPr>
                <w:rFonts w:ascii="Calibri" w:eastAsia="Calibri" w:hAnsi="Calibri"/>
                <w:sz w:val="20"/>
                <w:szCs w:val="22"/>
                <w:lang w:eastAsia="en-US"/>
              </w:rPr>
              <w:t>ú.</w:t>
            </w:r>
            <w:proofErr w:type="spellEnd"/>
            <w:r w:rsidRPr="00D5370F">
              <w:rPr>
                <w:rFonts w:ascii="Calibri" w:eastAsia="Calibri" w:hAnsi="Calibri"/>
                <w:sz w:val="20"/>
                <w:szCs w:val="22"/>
                <w:lang w:eastAsia="en-US"/>
              </w:rPr>
              <w:t xml:space="preserve"> Úhonice o výměře 582 m², nesouhlasí s návrhem funkční plochy zeleně na značné části pozemků (cca 1/3 plochy). Řešení výrazně omezuje a ztěžuje využití pozemků, přičemž omezení využitelnosti navíc zvětšuje elektrické vedení a jeho ochranné pásmo, takže celkové omezeni využitelnosti je celkově na 1/2 plochy. V případě, že připomínka bude z nějakého závažného důvodu odmítnuta, požaduje posunout zahradní zeleň pod elektrické vedení a jeho OP.</w:t>
            </w:r>
          </w:p>
        </w:tc>
        <w:tc>
          <w:tcPr>
            <w:tcW w:w="2655" w:type="dxa"/>
          </w:tcPr>
          <w:p w14:paraId="73CCD9ED" w14:textId="77777777" w:rsidR="00EA334F" w:rsidRPr="00D5370F" w:rsidRDefault="00EA334F" w:rsidP="005979E8">
            <w:pPr>
              <w:numPr>
                <w:ilvl w:val="0"/>
                <w:numId w:val="6"/>
              </w:numPr>
              <w:spacing w:after="0" w:line="240" w:lineRule="auto"/>
            </w:pPr>
            <w:proofErr w:type="spellStart"/>
            <w:r w:rsidRPr="00D5370F">
              <w:t>parc</w:t>
            </w:r>
            <w:proofErr w:type="spellEnd"/>
            <w:r w:rsidRPr="00D5370F">
              <w:t>. č. 515/5, 515/6</w:t>
            </w:r>
          </w:p>
          <w:p w14:paraId="14D13F87" w14:textId="77777777" w:rsidR="00EA334F" w:rsidRPr="00D5370F" w:rsidRDefault="00EA334F" w:rsidP="005979E8">
            <w:pPr>
              <w:spacing w:after="0" w:line="240" w:lineRule="auto"/>
              <w:ind w:left="360"/>
            </w:pPr>
            <w:r w:rsidRPr="00D5370F">
              <w:t xml:space="preserve">navrhovaná zeleň omezuje užívání pozemků a je nadbytečná, zeleň je umístěna na okraji pozemku </w:t>
            </w:r>
            <w:proofErr w:type="spellStart"/>
            <w:r w:rsidRPr="00D5370F">
              <w:t>parc</w:t>
            </w:r>
            <w:proofErr w:type="spellEnd"/>
            <w:r w:rsidRPr="00D5370F">
              <w:t>. č. 1049/5, která plní funkci oddělení zóny výroby a skladování od zóny smíšené obytné</w:t>
            </w:r>
          </w:p>
        </w:tc>
        <w:tc>
          <w:tcPr>
            <w:tcW w:w="3832" w:type="dxa"/>
          </w:tcPr>
          <w:p w14:paraId="3A7EDD35" w14:textId="77777777" w:rsidR="00EA334F" w:rsidRPr="00D5370F" w:rsidRDefault="00EA334F" w:rsidP="005979E8">
            <w:pPr>
              <w:spacing w:after="0" w:line="240" w:lineRule="auto"/>
            </w:pPr>
            <w:r>
              <w:t>Připomínka byla</w:t>
            </w:r>
            <w:r w:rsidRPr="00D5370F">
              <w:t xml:space="preserve"> </w:t>
            </w:r>
            <w:r>
              <w:t>zapracována</w:t>
            </w:r>
            <w:r w:rsidRPr="00D5370F">
              <w:t>.</w:t>
            </w:r>
          </w:p>
          <w:p w14:paraId="2FF918D1" w14:textId="77777777" w:rsidR="00EA334F" w:rsidRDefault="00EA334F" w:rsidP="005979E8">
            <w:pPr>
              <w:spacing w:after="0" w:line="240" w:lineRule="auto"/>
            </w:pPr>
            <w:r w:rsidRPr="00D5370F">
              <w:t>Zeleň na pozemcích v dotčené části byla upravena do částí pozemků pod elektrickým vedením</w:t>
            </w:r>
            <w:r>
              <w:t>, aby byla lépe zajištěna využitelnost pozemků. Využití plochy Z.7 bylo prověřeno s ohledem na její velikost pro 4 RD, obdobně, jako v ostatních plochách.</w:t>
            </w:r>
          </w:p>
          <w:p w14:paraId="0239C63F" w14:textId="77777777" w:rsidR="00EA334F" w:rsidRPr="00D5370F" w:rsidRDefault="00EA334F" w:rsidP="005979E8">
            <w:pPr>
              <w:spacing w:after="0" w:line="240" w:lineRule="auto"/>
            </w:pPr>
          </w:p>
        </w:tc>
      </w:tr>
      <w:tr w:rsidR="00EA334F" w:rsidRPr="00116E46" w14:paraId="3B913C89" w14:textId="77777777" w:rsidTr="005979E8">
        <w:trPr>
          <w:trHeight w:val="1101"/>
        </w:trPr>
        <w:tc>
          <w:tcPr>
            <w:tcW w:w="704" w:type="dxa"/>
          </w:tcPr>
          <w:p w14:paraId="5D4D1CD8" w14:textId="77777777" w:rsidR="00EA334F" w:rsidRPr="002E7482" w:rsidRDefault="00EA334F" w:rsidP="005979E8">
            <w:pPr>
              <w:spacing w:after="0" w:line="240" w:lineRule="auto"/>
            </w:pPr>
            <w:r>
              <w:t>P</w:t>
            </w:r>
            <w:r w:rsidRPr="002E7482">
              <w:t>11</w:t>
            </w:r>
          </w:p>
        </w:tc>
        <w:tc>
          <w:tcPr>
            <w:tcW w:w="2126" w:type="dxa"/>
          </w:tcPr>
          <w:p w14:paraId="7258758A" w14:textId="77777777" w:rsidR="00EA334F" w:rsidRPr="002E7482" w:rsidRDefault="00EA334F" w:rsidP="005979E8">
            <w:pPr>
              <w:spacing w:after="0" w:line="240" w:lineRule="auto"/>
            </w:pPr>
            <w:r w:rsidRPr="002E7482">
              <w:t xml:space="preserve">Antonín </w:t>
            </w:r>
            <w:proofErr w:type="spellStart"/>
            <w:r w:rsidRPr="002E7482">
              <w:t>Markup</w:t>
            </w:r>
            <w:proofErr w:type="spellEnd"/>
            <w:r>
              <w:t>,</w:t>
            </w:r>
            <w:r w:rsidRPr="002E7482">
              <w:t xml:space="preserve"> bytem Na Návsi 26, 252 18 Úhonice</w:t>
            </w:r>
          </w:p>
          <w:p w14:paraId="46A21EA0" w14:textId="77777777" w:rsidR="00EA334F" w:rsidRPr="002E7482" w:rsidRDefault="00EA334F" w:rsidP="005979E8">
            <w:pPr>
              <w:spacing w:after="0" w:line="240" w:lineRule="auto"/>
            </w:pPr>
          </w:p>
          <w:p w14:paraId="547DC4C1" w14:textId="77777777" w:rsidR="00EA334F" w:rsidRPr="002E7482" w:rsidRDefault="00EA334F" w:rsidP="005979E8">
            <w:pPr>
              <w:spacing w:after="0" w:line="240" w:lineRule="auto"/>
            </w:pPr>
            <w:r w:rsidRPr="002E7482">
              <w:t>Evženie Mrázová, bytem Bezručova 1059, 252 28 Černošice</w:t>
            </w:r>
          </w:p>
        </w:tc>
        <w:tc>
          <w:tcPr>
            <w:tcW w:w="1276" w:type="dxa"/>
          </w:tcPr>
          <w:p w14:paraId="77F1F7C7" w14:textId="77777777" w:rsidR="00EA334F" w:rsidRPr="002E7482" w:rsidRDefault="00EA334F" w:rsidP="005979E8">
            <w:pPr>
              <w:spacing w:after="0" w:line="240" w:lineRule="auto"/>
            </w:pPr>
            <w:r w:rsidRPr="002E7482">
              <w:t>48802/2024 ze dne 14.3.2024</w:t>
            </w:r>
          </w:p>
        </w:tc>
        <w:tc>
          <w:tcPr>
            <w:tcW w:w="4635" w:type="dxa"/>
          </w:tcPr>
          <w:p w14:paraId="18BB7B11" w14:textId="77777777" w:rsidR="00EA334F" w:rsidRPr="002E7482" w:rsidRDefault="00EA334F" w:rsidP="005979E8">
            <w:pPr>
              <w:pStyle w:val="Normlnweb"/>
              <w:shd w:val="clear" w:color="auto" w:fill="FFFFFF"/>
              <w:spacing w:before="0" w:beforeAutospacing="0" w:after="0" w:afterAutospacing="0"/>
              <w:rPr>
                <w:rFonts w:ascii="Calibri" w:eastAsia="Calibri" w:hAnsi="Calibri"/>
                <w:sz w:val="20"/>
                <w:szCs w:val="22"/>
                <w:lang w:eastAsia="en-US"/>
              </w:rPr>
            </w:pPr>
            <w:r w:rsidRPr="002E7482">
              <w:rPr>
                <w:rFonts w:ascii="Calibri" w:eastAsia="Calibri" w:hAnsi="Calibri"/>
                <w:sz w:val="20"/>
                <w:szCs w:val="22"/>
                <w:lang w:eastAsia="en-US"/>
              </w:rPr>
              <w:t xml:space="preserve">Zadáni územního plánu </w:t>
            </w:r>
            <w:r>
              <w:rPr>
                <w:rFonts w:ascii="Calibri" w:eastAsia="Calibri" w:hAnsi="Calibri"/>
                <w:sz w:val="20"/>
                <w:szCs w:val="22"/>
                <w:lang w:eastAsia="en-US"/>
              </w:rPr>
              <w:t>uložilo</w:t>
            </w:r>
            <w:r w:rsidRPr="002E7482">
              <w:rPr>
                <w:rFonts w:ascii="Calibri" w:eastAsia="Calibri" w:hAnsi="Calibri"/>
                <w:sz w:val="20"/>
                <w:szCs w:val="22"/>
                <w:lang w:eastAsia="en-US"/>
              </w:rPr>
              <w:t xml:space="preserve"> zpracovateli vyhodnotit mj. potřeby nových rozvojových </w:t>
            </w:r>
            <w:proofErr w:type="gramStart"/>
            <w:r w:rsidRPr="002E7482">
              <w:rPr>
                <w:rFonts w:ascii="Calibri" w:eastAsia="Calibri" w:hAnsi="Calibri"/>
                <w:sz w:val="20"/>
                <w:szCs w:val="22"/>
                <w:lang w:eastAsia="en-US"/>
              </w:rPr>
              <w:t>ploch .</w:t>
            </w:r>
            <w:proofErr w:type="gramEnd"/>
            <w:r w:rsidRPr="002E7482">
              <w:rPr>
                <w:rFonts w:ascii="Calibri" w:eastAsia="Calibri" w:hAnsi="Calibri"/>
                <w:sz w:val="20"/>
                <w:szCs w:val="22"/>
                <w:lang w:eastAsia="en-US"/>
              </w:rPr>
              <w:t xml:space="preserve"> Jako spoluvlastníci </w:t>
            </w:r>
            <w:r>
              <w:rPr>
                <w:rFonts w:ascii="Calibri" w:eastAsia="Calibri" w:hAnsi="Calibri"/>
                <w:sz w:val="20"/>
                <w:szCs w:val="22"/>
                <w:lang w:eastAsia="en-US"/>
              </w:rPr>
              <w:t>pozemků</w:t>
            </w:r>
            <w:r w:rsidRPr="002E7482">
              <w:rPr>
                <w:rFonts w:ascii="Calibri" w:eastAsia="Calibri" w:hAnsi="Calibri"/>
                <w:sz w:val="20"/>
                <w:szCs w:val="22"/>
                <w:lang w:eastAsia="en-US"/>
              </w:rPr>
              <w:t xml:space="preserve"> </w:t>
            </w:r>
            <w:proofErr w:type="spellStart"/>
            <w:r w:rsidRPr="002E7482">
              <w:rPr>
                <w:rFonts w:ascii="Calibri" w:eastAsia="Calibri" w:hAnsi="Calibri"/>
                <w:sz w:val="20"/>
                <w:szCs w:val="22"/>
                <w:lang w:eastAsia="en-US"/>
              </w:rPr>
              <w:t>parc</w:t>
            </w:r>
            <w:proofErr w:type="spellEnd"/>
            <w:r w:rsidRPr="002E7482">
              <w:rPr>
                <w:rFonts w:ascii="Calibri" w:eastAsia="Calibri" w:hAnsi="Calibri"/>
                <w:sz w:val="20"/>
                <w:szCs w:val="22"/>
                <w:lang w:eastAsia="en-US"/>
              </w:rPr>
              <w:t>. č. 1123 o výměře 8126 m</w:t>
            </w:r>
            <w:r w:rsidRPr="002E7482">
              <w:rPr>
                <w:rFonts w:ascii="Calibri" w:eastAsia="Calibri" w:hAnsi="Calibri"/>
                <w:sz w:val="20"/>
                <w:szCs w:val="22"/>
                <w:vertAlign w:val="superscript"/>
                <w:lang w:eastAsia="en-US"/>
              </w:rPr>
              <w:t>2</w:t>
            </w:r>
            <w:r w:rsidRPr="002E7482">
              <w:rPr>
                <w:rFonts w:ascii="Calibri" w:eastAsia="Calibri" w:hAnsi="Calibri"/>
                <w:sz w:val="20"/>
                <w:szCs w:val="22"/>
                <w:lang w:eastAsia="en-US"/>
              </w:rPr>
              <w:t xml:space="preserve"> a </w:t>
            </w:r>
            <w:proofErr w:type="spellStart"/>
            <w:r w:rsidRPr="002E7482">
              <w:rPr>
                <w:rFonts w:ascii="Calibri" w:eastAsia="Calibri" w:hAnsi="Calibri"/>
                <w:sz w:val="20"/>
                <w:szCs w:val="22"/>
                <w:lang w:eastAsia="en-US"/>
              </w:rPr>
              <w:t>parc</w:t>
            </w:r>
            <w:proofErr w:type="spellEnd"/>
            <w:r w:rsidRPr="002E7482">
              <w:rPr>
                <w:rFonts w:ascii="Calibri" w:eastAsia="Calibri" w:hAnsi="Calibri"/>
                <w:sz w:val="20"/>
                <w:szCs w:val="22"/>
                <w:lang w:eastAsia="en-US"/>
              </w:rPr>
              <w:t xml:space="preserve">. č. 1124 v k. </w:t>
            </w:r>
            <w:proofErr w:type="spellStart"/>
            <w:r w:rsidRPr="002E7482">
              <w:rPr>
                <w:rFonts w:ascii="Calibri" w:eastAsia="Calibri" w:hAnsi="Calibri"/>
                <w:sz w:val="20"/>
                <w:szCs w:val="22"/>
                <w:lang w:eastAsia="en-US"/>
              </w:rPr>
              <w:t>ú.</w:t>
            </w:r>
            <w:proofErr w:type="spellEnd"/>
            <w:r w:rsidRPr="002E7482">
              <w:rPr>
                <w:rFonts w:ascii="Calibri" w:eastAsia="Calibri" w:hAnsi="Calibri"/>
                <w:sz w:val="20"/>
                <w:szCs w:val="22"/>
                <w:lang w:eastAsia="en-US"/>
              </w:rPr>
              <w:t xml:space="preserve"> Úho</w:t>
            </w:r>
            <w:r>
              <w:rPr>
                <w:rFonts w:ascii="Calibri" w:eastAsia="Calibri" w:hAnsi="Calibri"/>
                <w:sz w:val="20"/>
                <w:szCs w:val="22"/>
                <w:lang w:eastAsia="en-US"/>
              </w:rPr>
              <w:t>n</w:t>
            </w:r>
            <w:r w:rsidRPr="002E7482">
              <w:rPr>
                <w:rFonts w:ascii="Calibri" w:eastAsia="Calibri" w:hAnsi="Calibri"/>
                <w:sz w:val="20"/>
                <w:szCs w:val="22"/>
                <w:lang w:eastAsia="en-US"/>
              </w:rPr>
              <w:t>ice o výměře 407 m</w:t>
            </w:r>
            <w:r>
              <w:rPr>
                <w:rFonts w:ascii="Calibri" w:eastAsia="Calibri" w:hAnsi="Calibri"/>
                <w:sz w:val="20"/>
                <w:szCs w:val="22"/>
                <w:vertAlign w:val="superscript"/>
                <w:lang w:eastAsia="en-US"/>
              </w:rPr>
              <w:t>2</w:t>
            </w:r>
            <w:r>
              <w:rPr>
                <w:rFonts w:ascii="Calibri" w:eastAsia="Calibri" w:hAnsi="Calibri"/>
                <w:sz w:val="20"/>
                <w:szCs w:val="22"/>
                <w:lang w:eastAsia="en-US"/>
              </w:rPr>
              <w:t>, připomínají</w:t>
            </w:r>
            <w:r w:rsidRPr="002E7482">
              <w:rPr>
                <w:rFonts w:ascii="Calibri" w:eastAsia="Calibri" w:hAnsi="Calibri"/>
                <w:sz w:val="20"/>
                <w:szCs w:val="22"/>
                <w:lang w:eastAsia="en-US"/>
              </w:rPr>
              <w:t xml:space="preserve"> již </w:t>
            </w:r>
            <w:r>
              <w:rPr>
                <w:rFonts w:ascii="Calibri" w:eastAsia="Calibri" w:hAnsi="Calibri"/>
                <w:sz w:val="20"/>
                <w:szCs w:val="22"/>
                <w:lang w:eastAsia="en-US"/>
              </w:rPr>
              <w:t xml:space="preserve">dříve uplatněný požadavek </w:t>
            </w:r>
            <w:r w:rsidRPr="002E7482">
              <w:rPr>
                <w:rFonts w:ascii="Calibri" w:eastAsia="Calibri" w:hAnsi="Calibri"/>
                <w:sz w:val="20"/>
                <w:szCs w:val="22"/>
                <w:lang w:eastAsia="en-US"/>
              </w:rPr>
              <w:t>na zařazení</w:t>
            </w:r>
            <w:r>
              <w:rPr>
                <w:rFonts w:ascii="Calibri" w:eastAsia="Calibri" w:hAnsi="Calibri"/>
                <w:sz w:val="20"/>
                <w:szCs w:val="22"/>
                <w:lang w:eastAsia="en-US"/>
              </w:rPr>
              <w:t xml:space="preserve"> uvedených pozemků v lokalitě Za Chaloupkami</w:t>
            </w:r>
            <w:r w:rsidRPr="002E7482">
              <w:rPr>
                <w:rFonts w:ascii="Calibri" w:eastAsia="Calibri" w:hAnsi="Calibri"/>
                <w:sz w:val="20"/>
                <w:szCs w:val="22"/>
                <w:lang w:eastAsia="en-US"/>
              </w:rPr>
              <w:t xml:space="preserve"> do plochy bydlení či smíšen</w:t>
            </w:r>
            <w:r>
              <w:rPr>
                <w:rFonts w:ascii="Calibri" w:eastAsia="Calibri" w:hAnsi="Calibri"/>
                <w:sz w:val="20"/>
                <w:szCs w:val="22"/>
                <w:lang w:eastAsia="en-US"/>
              </w:rPr>
              <w:t>é</w:t>
            </w:r>
            <w:r w:rsidRPr="002E7482">
              <w:rPr>
                <w:rFonts w:ascii="Calibri" w:eastAsia="Calibri" w:hAnsi="Calibri"/>
                <w:sz w:val="20"/>
                <w:szCs w:val="22"/>
                <w:lang w:eastAsia="en-US"/>
              </w:rPr>
              <w:t xml:space="preserve">. </w:t>
            </w:r>
            <w:r>
              <w:rPr>
                <w:rFonts w:ascii="Calibri" w:eastAsia="Calibri" w:hAnsi="Calibri"/>
                <w:sz w:val="20"/>
                <w:szCs w:val="22"/>
                <w:lang w:eastAsia="en-US"/>
              </w:rPr>
              <w:t xml:space="preserve">Zároveň požadujeme </w:t>
            </w:r>
            <w:r w:rsidRPr="002E7482">
              <w:rPr>
                <w:rFonts w:ascii="Calibri" w:eastAsia="Calibri" w:hAnsi="Calibri"/>
                <w:sz w:val="20"/>
                <w:szCs w:val="22"/>
                <w:lang w:eastAsia="en-US"/>
              </w:rPr>
              <w:t xml:space="preserve">posunutí zamýšlené trasy přeložky silnice </w:t>
            </w:r>
            <w:r>
              <w:rPr>
                <w:rFonts w:ascii="Calibri" w:eastAsia="Calibri" w:hAnsi="Calibri"/>
                <w:sz w:val="20"/>
                <w:szCs w:val="22"/>
                <w:lang w:eastAsia="en-US"/>
              </w:rPr>
              <w:t xml:space="preserve">II/101 východním směrem od obce, např. z důvodu </w:t>
            </w:r>
            <w:r w:rsidRPr="00F16CD4">
              <w:rPr>
                <w:rFonts w:ascii="Calibri" w:eastAsia="Calibri" w:hAnsi="Calibri"/>
                <w:sz w:val="20"/>
                <w:szCs w:val="22"/>
                <w:lang w:eastAsia="en-US"/>
              </w:rPr>
              <w:t>možnost v</w:t>
            </w:r>
            <w:r>
              <w:rPr>
                <w:rFonts w:ascii="Calibri" w:eastAsia="Calibri" w:hAnsi="Calibri"/>
                <w:sz w:val="20"/>
                <w:szCs w:val="22"/>
                <w:lang w:eastAsia="en-US"/>
              </w:rPr>
              <w:t xml:space="preserve">ybudovat izolační zeleň v místě </w:t>
            </w:r>
            <w:r w:rsidRPr="00F16CD4">
              <w:rPr>
                <w:rFonts w:ascii="Calibri" w:eastAsia="Calibri" w:hAnsi="Calibri"/>
                <w:sz w:val="20"/>
                <w:szCs w:val="22"/>
                <w:lang w:eastAsia="en-US"/>
              </w:rPr>
              <w:t>pozemkového pruhu</w:t>
            </w:r>
            <w:r>
              <w:rPr>
                <w:rFonts w:ascii="Calibri" w:eastAsia="Calibri" w:hAnsi="Calibri"/>
                <w:sz w:val="20"/>
                <w:szCs w:val="22"/>
                <w:lang w:eastAsia="en-US"/>
              </w:rPr>
              <w:t xml:space="preserve"> </w:t>
            </w:r>
            <w:r w:rsidRPr="00F16CD4">
              <w:rPr>
                <w:rFonts w:ascii="Calibri" w:eastAsia="Calibri" w:hAnsi="Calibri"/>
                <w:sz w:val="20"/>
                <w:szCs w:val="22"/>
                <w:lang w:eastAsia="en-US"/>
              </w:rPr>
              <w:t>pare. č. 1127/1,2,3 nebo též 1049/4.</w:t>
            </w:r>
            <w:r>
              <w:rPr>
                <w:rFonts w:ascii="Calibri" w:eastAsia="Calibri" w:hAnsi="Calibri"/>
                <w:sz w:val="20"/>
                <w:szCs w:val="22"/>
                <w:lang w:eastAsia="en-US"/>
              </w:rPr>
              <w:t xml:space="preserve">  R</w:t>
            </w:r>
            <w:r w:rsidRPr="00F16CD4">
              <w:rPr>
                <w:rFonts w:ascii="Calibri" w:eastAsia="Calibri" w:hAnsi="Calibri"/>
                <w:sz w:val="20"/>
                <w:szCs w:val="22"/>
                <w:lang w:eastAsia="en-US"/>
              </w:rPr>
              <w:t>ozšíření plochy by prospělo rozvoji obce do budoucna a ušetřili by se další investice v infrastruktuře, protože ta je v místě již hotová</w:t>
            </w:r>
            <w:r>
              <w:rPr>
                <w:rFonts w:ascii="Calibri" w:eastAsia="Calibri" w:hAnsi="Calibri"/>
                <w:sz w:val="20"/>
                <w:szCs w:val="22"/>
                <w:lang w:eastAsia="en-US"/>
              </w:rPr>
              <w:t>.</w:t>
            </w:r>
          </w:p>
        </w:tc>
        <w:tc>
          <w:tcPr>
            <w:tcW w:w="2655" w:type="dxa"/>
          </w:tcPr>
          <w:p w14:paraId="6B6CF2B2" w14:textId="77777777" w:rsidR="00EA334F" w:rsidRDefault="00EA334F" w:rsidP="005979E8">
            <w:pPr>
              <w:numPr>
                <w:ilvl w:val="0"/>
                <w:numId w:val="6"/>
              </w:numPr>
              <w:spacing w:after="0" w:line="240" w:lineRule="auto"/>
            </w:pPr>
            <w:proofErr w:type="spellStart"/>
            <w:r>
              <w:t>parc</w:t>
            </w:r>
            <w:proofErr w:type="spellEnd"/>
            <w:r>
              <w:t>. č. 1123, 1124</w:t>
            </w:r>
          </w:p>
          <w:p w14:paraId="4DA7875B" w14:textId="77777777" w:rsidR="00EA334F" w:rsidRDefault="00EA334F" w:rsidP="005979E8">
            <w:pPr>
              <w:numPr>
                <w:ilvl w:val="0"/>
                <w:numId w:val="6"/>
              </w:numPr>
              <w:spacing w:after="0" w:line="240" w:lineRule="auto"/>
            </w:pPr>
            <w:r>
              <w:t>žádají o zařazení části lokality Za Chaloupkami do plochy bydlení nebo smíšenou, lokalita zahrnuje i jejich pozemky</w:t>
            </w:r>
          </w:p>
          <w:p w14:paraId="2F008F18" w14:textId="77777777" w:rsidR="00EA334F" w:rsidRDefault="00EA334F" w:rsidP="005979E8">
            <w:pPr>
              <w:numPr>
                <w:ilvl w:val="0"/>
                <w:numId w:val="6"/>
              </w:numPr>
              <w:spacing w:after="0" w:line="240" w:lineRule="auto"/>
            </w:pPr>
            <w:r>
              <w:t>a posun obchvatu</w:t>
            </w:r>
          </w:p>
          <w:p w14:paraId="437E47D0" w14:textId="77777777" w:rsidR="00EA334F" w:rsidRDefault="00EA334F" w:rsidP="005979E8">
            <w:pPr>
              <w:spacing w:after="0" w:line="240" w:lineRule="auto"/>
              <w:ind w:left="360"/>
            </w:pPr>
          </w:p>
        </w:tc>
        <w:tc>
          <w:tcPr>
            <w:tcW w:w="3832" w:type="dxa"/>
          </w:tcPr>
          <w:p w14:paraId="5E95C3F6" w14:textId="77777777" w:rsidR="00EA334F" w:rsidRPr="000A4853" w:rsidRDefault="00EA334F" w:rsidP="005979E8">
            <w:pPr>
              <w:spacing w:after="0" w:line="240" w:lineRule="auto"/>
            </w:pPr>
            <w:r w:rsidRPr="000A4853">
              <w:t xml:space="preserve">Připomínka v části požadavku na zařazení do zastavitelné plochy nebyla zapracována. </w:t>
            </w:r>
          </w:p>
          <w:p w14:paraId="328BA68F" w14:textId="77777777" w:rsidR="00EA334F" w:rsidRPr="00F678A9" w:rsidRDefault="00EA334F" w:rsidP="005979E8">
            <w:pPr>
              <w:spacing w:after="0" w:line="240" w:lineRule="auto"/>
              <w:rPr>
                <w:highlight w:val="green"/>
              </w:rPr>
            </w:pPr>
            <w:r>
              <w:t>Vymezování dalších ploch pro zástavbu je současnosti neopodstatněné, obec má dostatek zastavitelných ploch dosud nevyužitých. Vyhodnocení potřeby zastavitelných ploch viz kapitola K) textové části odůvodnění.</w:t>
            </w:r>
          </w:p>
          <w:p w14:paraId="32818EE5" w14:textId="77777777" w:rsidR="00EA334F" w:rsidRPr="000A4853" w:rsidRDefault="00EA334F" w:rsidP="005979E8">
            <w:pPr>
              <w:spacing w:after="0" w:line="240" w:lineRule="auto"/>
            </w:pPr>
            <w:r w:rsidRPr="000A4853">
              <w:t>S ohledem na nesouhlas dotčeného orgánu z hlediska ochrany zemědělského půdního fondu byla zmenšena plocha Z8 na rozsah dle platného ÚP.</w:t>
            </w:r>
          </w:p>
          <w:p w14:paraId="2F53C3F4" w14:textId="77777777" w:rsidR="00EA334F" w:rsidRDefault="00EA334F" w:rsidP="005979E8">
            <w:pPr>
              <w:spacing w:after="0" w:line="240" w:lineRule="auto"/>
            </w:pPr>
            <w:r w:rsidRPr="00A14F0D">
              <w:t>Připomínka v části posunu koridoru obchvatu nebyla zapracována. Vymezení</w:t>
            </w:r>
            <w:r>
              <w:t xml:space="preserve"> koridoru vychází z nadřazené územně plánovací dokumentace – Zásad územního rozvoje Středočeského kraje, tato dokumentace je pro územní plán závazná. Nelze proto koridor nevymezit v jiné poloze. Přeložka silnice II/101 je v obdobné trase stabilizována již ve stávajícím územním plánu.</w:t>
            </w:r>
          </w:p>
        </w:tc>
      </w:tr>
      <w:tr w:rsidR="00EA334F" w:rsidRPr="00116E46" w14:paraId="13CA9E5C" w14:textId="77777777" w:rsidTr="005979E8">
        <w:tc>
          <w:tcPr>
            <w:tcW w:w="704" w:type="dxa"/>
          </w:tcPr>
          <w:p w14:paraId="4DCC25E4" w14:textId="77777777" w:rsidR="00EA334F" w:rsidRPr="002E7482" w:rsidRDefault="00EA334F" w:rsidP="005979E8">
            <w:pPr>
              <w:spacing w:after="0" w:line="240" w:lineRule="auto"/>
            </w:pPr>
            <w:r>
              <w:lastRenderedPageBreak/>
              <w:t>P</w:t>
            </w:r>
            <w:r w:rsidRPr="002E7482">
              <w:t>12</w:t>
            </w:r>
            <w:r>
              <w:t>, shodně P32</w:t>
            </w:r>
          </w:p>
        </w:tc>
        <w:tc>
          <w:tcPr>
            <w:tcW w:w="2126" w:type="dxa"/>
          </w:tcPr>
          <w:p w14:paraId="2BD678AA" w14:textId="77777777" w:rsidR="00EA334F" w:rsidRPr="002E7482" w:rsidRDefault="00EA334F" w:rsidP="005979E8">
            <w:pPr>
              <w:spacing w:after="0" w:line="240" w:lineRule="auto"/>
            </w:pPr>
            <w:r w:rsidRPr="002E7482">
              <w:t xml:space="preserve">MUDr. Marcela </w:t>
            </w:r>
            <w:proofErr w:type="spellStart"/>
            <w:r w:rsidRPr="002E7482">
              <w:t>Šajnerová</w:t>
            </w:r>
            <w:proofErr w:type="spellEnd"/>
            <w:r w:rsidRPr="002E7482">
              <w:t xml:space="preserve">, bytem Na </w:t>
            </w:r>
            <w:proofErr w:type="spellStart"/>
            <w:r w:rsidRPr="002E7482">
              <w:t>Kbeli</w:t>
            </w:r>
            <w:proofErr w:type="spellEnd"/>
            <w:r w:rsidRPr="002E7482">
              <w:t xml:space="preserve"> 419, 252 18 Úhonice</w:t>
            </w:r>
          </w:p>
        </w:tc>
        <w:tc>
          <w:tcPr>
            <w:tcW w:w="1276" w:type="dxa"/>
          </w:tcPr>
          <w:p w14:paraId="5DDFED9E" w14:textId="77777777" w:rsidR="00EA334F" w:rsidRPr="002E7482" w:rsidRDefault="00EA334F" w:rsidP="005979E8">
            <w:pPr>
              <w:spacing w:after="0" w:line="240" w:lineRule="auto"/>
            </w:pPr>
            <w:r>
              <w:t>49309</w:t>
            </w:r>
            <w:r w:rsidRPr="002E7482">
              <w:t>/2024</w:t>
            </w:r>
            <w:r>
              <w:t xml:space="preserve"> ze dne 15.3.2024</w:t>
            </w:r>
          </w:p>
        </w:tc>
        <w:tc>
          <w:tcPr>
            <w:tcW w:w="4635" w:type="dxa"/>
          </w:tcPr>
          <w:p w14:paraId="72ABBAC2" w14:textId="77777777" w:rsidR="00EA334F" w:rsidRPr="00C34CA8" w:rsidRDefault="00EA334F" w:rsidP="005979E8">
            <w:pPr>
              <w:shd w:val="clear" w:color="auto" w:fill="FFFFFF"/>
              <w:spacing w:after="0" w:line="240" w:lineRule="auto"/>
            </w:pPr>
            <w:r>
              <w:t xml:space="preserve">Nesouhlasí s plánováním další výstavy v oblasti „Na </w:t>
            </w:r>
            <w:proofErr w:type="spellStart"/>
            <w:r>
              <w:t>Kbeli</w:t>
            </w:r>
            <w:proofErr w:type="spellEnd"/>
            <w:r>
              <w:t>“ směrem sever + západ, dokud nebude přednostně vyřešena dopravní dostupnost a vybudována pro celou oblast kanalizace. Ulice „Ke Hřišti“ je v havarijním stavu. Probíhá přes ni veškerá osobní doprava, projíždí těžká zemědělská technika, vývoz jímek, dovoz zásilek, vyvážení odpadu. Místy je komunikace úzká i pro jednosměrný provoz.</w:t>
            </w:r>
          </w:p>
        </w:tc>
        <w:tc>
          <w:tcPr>
            <w:tcW w:w="2655" w:type="dxa"/>
          </w:tcPr>
          <w:p w14:paraId="4128A80D" w14:textId="77777777" w:rsidR="00EA334F" w:rsidRDefault="00EA334F" w:rsidP="005979E8">
            <w:pPr>
              <w:numPr>
                <w:ilvl w:val="0"/>
                <w:numId w:val="6"/>
              </w:numPr>
              <w:spacing w:after="0" w:line="240" w:lineRule="auto"/>
            </w:pPr>
            <w:proofErr w:type="spellStart"/>
            <w:r>
              <w:t>parc</w:t>
            </w:r>
            <w:proofErr w:type="spellEnd"/>
            <w:r>
              <w:t>. č. 154/9</w:t>
            </w:r>
          </w:p>
          <w:p w14:paraId="4FC3D310" w14:textId="77777777" w:rsidR="00EA334F" w:rsidRDefault="00EA334F" w:rsidP="005979E8">
            <w:pPr>
              <w:numPr>
                <w:ilvl w:val="0"/>
                <w:numId w:val="6"/>
              </w:numPr>
              <w:spacing w:after="0" w:line="240" w:lineRule="auto"/>
            </w:pPr>
            <w:r>
              <w:t xml:space="preserve">nesouhlasí s další výstavbou Na </w:t>
            </w:r>
            <w:proofErr w:type="spellStart"/>
            <w:r>
              <w:t>Kbeli</w:t>
            </w:r>
            <w:proofErr w:type="spellEnd"/>
            <w:r>
              <w:t xml:space="preserve"> směrem sever + západ, než bude vyřešena dopravní infrastruktura a kanalizace</w:t>
            </w:r>
          </w:p>
        </w:tc>
        <w:tc>
          <w:tcPr>
            <w:tcW w:w="3832" w:type="dxa"/>
          </w:tcPr>
          <w:p w14:paraId="2684EC93" w14:textId="77777777" w:rsidR="00EA334F" w:rsidRDefault="00EA334F" w:rsidP="005979E8">
            <w:pPr>
              <w:spacing w:after="0" w:line="240" w:lineRule="auto"/>
            </w:pPr>
            <w:r>
              <w:t xml:space="preserve">Připomínka byla zohledněna doplněním požadavku na uzavření plánovací smlouvy. </w:t>
            </w:r>
          </w:p>
          <w:p w14:paraId="54747C1F" w14:textId="77777777" w:rsidR="00EA334F" w:rsidRDefault="00EA334F" w:rsidP="005979E8">
            <w:r>
              <w:t xml:space="preserve">Územní plán stanovuje jednotlivé koncepce (urbanistickou koncepci, koncepci veřejné infrastruktury, koncepci uspořádání krajiny) a vytváří podmínky pro jejich naplňování. Stav komunikace, její výstavbu nebo způsob provedení neumí řešit. Návrh ÚP vymezuje plochy pro rozšíření komunikace Ke Hřišti nově i v dalších částech ulice. Koordinaci výstavby veřejné infrastruktury a obytné zástavby je třeba řešit pomocí plánovacích smluv. Do zastavitelných ploch byla doplněna podmínka uzavření plánovacích smluv, vymezení ploch dotčených podmínkou uzavření plánovací smlouvy je vyznačeno ve výkrese základního členění územního plánu. </w:t>
            </w:r>
          </w:p>
        </w:tc>
      </w:tr>
      <w:tr w:rsidR="00EA334F" w:rsidRPr="00116E46" w14:paraId="35D58CBD" w14:textId="77777777" w:rsidTr="005979E8">
        <w:trPr>
          <w:trHeight w:val="1101"/>
        </w:trPr>
        <w:tc>
          <w:tcPr>
            <w:tcW w:w="704" w:type="dxa"/>
          </w:tcPr>
          <w:p w14:paraId="5F29F4E1" w14:textId="77777777" w:rsidR="00EA334F" w:rsidRPr="002E7482" w:rsidRDefault="00EA334F" w:rsidP="005979E8">
            <w:pPr>
              <w:spacing w:after="0" w:line="240" w:lineRule="auto"/>
            </w:pPr>
            <w:r>
              <w:t>P</w:t>
            </w:r>
            <w:r w:rsidRPr="002E7482">
              <w:t>13</w:t>
            </w:r>
            <w:r>
              <w:t>, shodně P33</w:t>
            </w:r>
          </w:p>
        </w:tc>
        <w:tc>
          <w:tcPr>
            <w:tcW w:w="2126" w:type="dxa"/>
          </w:tcPr>
          <w:p w14:paraId="67A44430" w14:textId="77777777" w:rsidR="00EA334F" w:rsidRPr="005836C8" w:rsidRDefault="00EA334F" w:rsidP="005979E8">
            <w:pPr>
              <w:spacing w:after="0" w:line="240" w:lineRule="auto"/>
            </w:pPr>
            <w:r w:rsidRPr="005836C8">
              <w:t>Petr Sedlák, bytem Havlovská 35, 160 00 Praha</w:t>
            </w:r>
          </w:p>
        </w:tc>
        <w:tc>
          <w:tcPr>
            <w:tcW w:w="1276" w:type="dxa"/>
          </w:tcPr>
          <w:p w14:paraId="23D8C739" w14:textId="77777777" w:rsidR="00EA334F" w:rsidRPr="00F95F0D" w:rsidRDefault="00EA334F" w:rsidP="005979E8">
            <w:pPr>
              <w:spacing w:after="0" w:line="240" w:lineRule="auto"/>
              <w:rPr>
                <w:highlight w:val="yellow"/>
              </w:rPr>
            </w:pPr>
            <w:r w:rsidRPr="003C0409">
              <w:t>49310/2024 ze dne 15.3.2024</w:t>
            </w:r>
          </w:p>
        </w:tc>
        <w:tc>
          <w:tcPr>
            <w:tcW w:w="4635" w:type="dxa"/>
          </w:tcPr>
          <w:p w14:paraId="4E5F8AC1" w14:textId="77777777" w:rsidR="00EA334F" w:rsidRPr="00C34CA8" w:rsidRDefault="00EA334F" w:rsidP="005979E8">
            <w:pPr>
              <w:shd w:val="clear" w:color="auto" w:fill="FFFFFF"/>
              <w:spacing w:after="0" w:line="240" w:lineRule="auto"/>
            </w:pPr>
            <w:r>
              <w:t xml:space="preserve">Dle aktuálně platného ÚP z roku 2006 a novějších verzí je do oblasti Na </w:t>
            </w:r>
            <w:proofErr w:type="spellStart"/>
            <w:r>
              <w:t>Kbeli</w:t>
            </w:r>
            <w:proofErr w:type="spellEnd"/>
            <w:r>
              <w:t xml:space="preserve"> plánováno několik příjezdových cest. V novém návrhu ÚP z roku 2024 i přes plánované navýšení výstavby zůstala v plánu pouze jedná příjezdová komunikace, a to cesta Ke Hřišti, která je už nyní dlouhodobě v nevyhovujícím stavu. Navrhuje zahrnout původně plánovanou další příjezdovou komunikaci do oblasti Na </w:t>
            </w:r>
            <w:proofErr w:type="spellStart"/>
            <w:r>
              <w:t>Kbeli</w:t>
            </w:r>
            <w:proofErr w:type="spellEnd"/>
            <w:r>
              <w:t xml:space="preserve">. Zahrnout rozšíření ul. Ke Hřišti pro zvýšení </w:t>
            </w:r>
            <w:proofErr w:type="gramStart"/>
            <w:r>
              <w:t>provozu</w:t>
            </w:r>
            <w:proofErr w:type="gramEnd"/>
            <w:r>
              <w:t xml:space="preserve"> a tak aby nebyla zdraví škodlivá (prašnost). Bez vybudování kanalizace pro tuto oblast nepokračovat v dalším zastavování obce.</w:t>
            </w:r>
          </w:p>
        </w:tc>
        <w:tc>
          <w:tcPr>
            <w:tcW w:w="2655" w:type="dxa"/>
          </w:tcPr>
          <w:p w14:paraId="425AFF08" w14:textId="77777777" w:rsidR="00EA334F" w:rsidRDefault="00EA334F" w:rsidP="005979E8">
            <w:pPr>
              <w:numPr>
                <w:ilvl w:val="0"/>
                <w:numId w:val="6"/>
              </w:numPr>
              <w:spacing w:after="0" w:line="240" w:lineRule="auto"/>
            </w:pPr>
            <w:proofErr w:type="spellStart"/>
            <w:r>
              <w:t>parc</w:t>
            </w:r>
            <w:proofErr w:type="spellEnd"/>
            <w:r>
              <w:t>. č. 154/14</w:t>
            </w:r>
          </w:p>
          <w:p w14:paraId="37F6A57B" w14:textId="77777777" w:rsidR="00EA334F" w:rsidRDefault="00EA334F" w:rsidP="005979E8">
            <w:pPr>
              <w:numPr>
                <w:ilvl w:val="0"/>
                <w:numId w:val="6"/>
              </w:numPr>
              <w:spacing w:after="0" w:line="240" w:lineRule="auto"/>
            </w:pPr>
            <w:r>
              <w:t xml:space="preserve">navrhnout další příjezdové komunikace do oblasti Na </w:t>
            </w:r>
            <w:proofErr w:type="spellStart"/>
            <w:r>
              <w:t>Kbeli</w:t>
            </w:r>
            <w:proofErr w:type="spellEnd"/>
          </w:p>
          <w:p w14:paraId="0C3735C8" w14:textId="77777777" w:rsidR="00EA334F" w:rsidRDefault="00EA334F" w:rsidP="005979E8">
            <w:pPr>
              <w:numPr>
                <w:ilvl w:val="0"/>
                <w:numId w:val="6"/>
              </w:numPr>
              <w:spacing w:after="0" w:line="240" w:lineRule="auto"/>
            </w:pPr>
            <w:r>
              <w:t xml:space="preserve">rozšíření komunikace v ulici Ke Hřišti, prašnost, kanalizace </w:t>
            </w:r>
          </w:p>
        </w:tc>
        <w:tc>
          <w:tcPr>
            <w:tcW w:w="3832" w:type="dxa"/>
          </w:tcPr>
          <w:p w14:paraId="3D16E1D1" w14:textId="77777777" w:rsidR="00EA334F" w:rsidRDefault="00EA334F" w:rsidP="005979E8">
            <w:pPr>
              <w:spacing w:after="0" w:line="240" w:lineRule="auto"/>
            </w:pPr>
            <w:r>
              <w:t xml:space="preserve">Připomínka byla zohledněna doplněním požadavku na uzavření plánovacích smluv pro zastavitelné plochy. </w:t>
            </w:r>
          </w:p>
          <w:p w14:paraId="31E1F68E" w14:textId="77777777" w:rsidR="00EA334F" w:rsidRDefault="00EA334F" w:rsidP="005979E8">
            <w:pPr>
              <w:spacing w:after="0" w:line="240" w:lineRule="auto"/>
            </w:pPr>
            <w:r>
              <w:t xml:space="preserve">Územní plán stanovuje jednotlivé koncepce (urbanistickou koncepci, koncepci veřejné infrastruktury, koncepci uspořádání krajiny) a vytváří podmínky pro jejich naplňování. Stav komunikace, její výstavbu nebo způsob provedení neumí řešit. Návrh ÚP vymezuje plochy pro rozšíření komunikace Ke Hřišti nově i v dalších částech ulice. Koordinaci výstavby veřejné infrastruktury a obytné zástavby je třeba řešit pomocí plánovacích smluv. Do zastavitelných ploch byla doplněna podmínka uzavření plánovacích smluv, vymezení ploch dotčených podmínkou uzavření plánovací smlouvy je vyznačeno ve výkrese základního členění územního plánu. </w:t>
            </w:r>
          </w:p>
          <w:p w14:paraId="44BC6114" w14:textId="77777777" w:rsidR="00EA334F" w:rsidRDefault="00EA334F" w:rsidP="005979E8">
            <w:pPr>
              <w:spacing w:after="0" w:line="240" w:lineRule="auto"/>
            </w:pPr>
            <w:r>
              <w:t>Nové komunikační propojení z Ptic není podporováno a není koncepcí navrhováno.</w:t>
            </w:r>
          </w:p>
          <w:p w14:paraId="09E51EA6" w14:textId="77777777" w:rsidR="00EA334F" w:rsidRDefault="00EA334F" w:rsidP="005979E8">
            <w:r>
              <w:lastRenderedPageBreak/>
              <w:t>Výstavba veřejné kanalizace s veřejnou ČOV byla zahájena.</w:t>
            </w:r>
          </w:p>
        </w:tc>
      </w:tr>
      <w:tr w:rsidR="00EA334F" w:rsidRPr="00116E46" w14:paraId="36DB0F73" w14:textId="77777777" w:rsidTr="005979E8">
        <w:trPr>
          <w:trHeight w:val="1101"/>
        </w:trPr>
        <w:tc>
          <w:tcPr>
            <w:tcW w:w="704" w:type="dxa"/>
          </w:tcPr>
          <w:p w14:paraId="5C84FE9B" w14:textId="77777777" w:rsidR="00EA334F" w:rsidRPr="00D73199" w:rsidRDefault="00EA334F" w:rsidP="005979E8">
            <w:pPr>
              <w:spacing w:after="0" w:line="240" w:lineRule="auto"/>
            </w:pPr>
            <w:r>
              <w:lastRenderedPageBreak/>
              <w:t>P</w:t>
            </w:r>
            <w:r w:rsidRPr="00D73199">
              <w:t>14</w:t>
            </w:r>
            <w:r>
              <w:t>, shodně P34</w:t>
            </w:r>
          </w:p>
        </w:tc>
        <w:tc>
          <w:tcPr>
            <w:tcW w:w="2126" w:type="dxa"/>
          </w:tcPr>
          <w:p w14:paraId="7528793D" w14:textId="77777777" w:rsidR="00EA334F" w:rsidRPr="005836C8" w:rsidRDefault="00EA334F" w:rsidP="005979E8">
            <w:pPr>
              <w:spacing w:after="0" w:line="240" w:lineRule="auto"/>
            </w:pPr>
            <w:r>
              <w:t xml:space="preserve">Ing. Martina Dvořáková, </w:t>
            </w:r>
            <w:r w:rsidRPr="005836C8">
              <w:t xml:space="preserve">bytem Na </w:t>
            </w:r>
            <w:proofErr w:type="spellStart"/>
            <w:r w:rsidRPr="005836C8">
              <w:t>Kbeli</w:t>
            </w:r>
            <w:proofErr w:type="spellEnd"/>
            <w:r w:rsidRPr="005836C8">
              <w:t xml:space="preserve"> 411, 252 18 Úhonice</w:t>
            </w:r>
          </w:p>
        </w:tc>
        <w:tc>
          <w:tcPr>
            <w:tcW w:w="1276" w:type="dxa"/>
          </w:tcPr>
          <w:p w14:paraId="2CC01FCF" w14:textId="77777777" w:rsidR="00EA334F" w:rsidRPr="00F95F0D" w:rsidRDefault="00EA334F" w:rsidP="005979E8">
            <w:pPr>
              <w:spacing w:after="0" w:line="240" w:lineRule="auto"/>
              <w:rPr>
                <w:highlight w:val="yellow"/>
              </w:rPr>
            </w:pPr>
            <w:r w:rsidRPr="003C0409">
              <w:t>49312/2024 ze dne 15.3.2024</w:t>
            </w:r>
          </w:p>
        </w:tc>
        <w:tc>
          <w:tcPr>
            <w:tcW w:w="4635" w:type="dxa"/>
          </w:tcPr>
          <w:p w14:paraId="61910B68" w14:textId="77777777" w:rsidR="00EA334F" w:rsidRPr="00C34CA8" w:rsidRDefault="00EA334F" w:rsidP="005979E8">
            <w:pPr>
              <w:shd w:val="clear" w:color="auto" w:fill="FFFFFF"/>
              <w:spacing w:after="0" w:line="240" w:lineRule="auto"/>
            </w:pPr>
            <w:r>
              <w:t xml:space="preserve">Plánovaná výstavba v lokalitě „Na </w:t>
            </w:r>
            <w:proofErr w:type="spellStart"/>
            <w:r>
              <w:t>Kbeli</w:t>
            </w:r>
            <w:proofErr w:type="spellEnd"/>
            <w:r>
              <w:t>“, neúměrně zatíží ulici Ke Hřišti, která již nyní není dostačující, je ve velice špatném stavu. V případě masivní výstavby dojde k neúměrnému zatížení jediné příjezdové cesty. Vysoká prašnost cesty, ve většině míst průjezdná jen pro jedno vozidlo, nevyhovující povrch. Pokud by se měl navýšit počet vozidel, je třeba vybudovat cestu novou. Doposud není kanalizace pro tuto oblast</w:t>
            </w:r>
          </w:p>
        </w:tc>
        <w:tc>
          <w:tcPr>
            <w:tcW w:w="2655" w:type="dxa"/>
          </w:tcPr>
          <w:p w14:paraId="146F925D" w14:textId="77777777" w:rsidR="00EA334F" w:rsidRDefault="00EA334F" w:rsidP="005979E8">
            <w:pPr>
              <w:numPr>
                <w:ilvl w:val="0"/>
                <w:numId w:val="6"/>
              </w:numPr>
              <w:spacing w:after="0" w:line="240" w:lineRule="auto"/>
            </w:pPr>
            <w:r>
              <w:t xml:space="preserve">stávající komunikace v ulici Ke Hřišti je ve velice špatném stavu, </w:t>
            </w:r>
          </w:p>
          <w:p w14:paraId="174EBDBF" w14:textId="77777777" w:rsidR="00EA334F" w:rsidRDefault="00EA334F" w:rsidP="005979E8">
            <w:pPr>
              <w:numPr>
                <w:ilvl w:val="0"/>
                <w:numId w:val="6"/>
              </w:numPr>
              <w:spacing w:after="0" w:line="240" w:lineRule="auto"/>
            </w:pPr>
            <w:r>
              <w:t xml:space="preserve">navrhnout další příjezdové komunikace do oblasti Na </w:t>
            </w:r>
            <w:proofErr w:type="spellStart"/>
            <w:r>
              <w:t>Kbeli</w:t>
            </w:r>
            <w:proofErr w:type="spellEnd"/>
          </w:p>
          <w:p w14:paraId="42D2188F" w14:textId="77777777" w:rsidR="00EA334F" w:rsidRDefault="00EA334F" w:rsidP="005979E8">
            <w:pPr>
              <w:numPr>
                <w:ilvl w:val="0"/>
                <w:numId w:val="6"/>
              </w:numPr>
              <w:spacing w:after="0" w:line="240" w:lineRule="auto"/>
            </w:pPr>
            <w:r>
              <w:t>vyřešit kanalizaci</w:t>
            </w:r>
          </w:p>
          <w:p w14:paraId="11050D6E" w14:textId="77777777" w:rsidR="00EA334F" w:rsidRDefault="00EA334F" w:rsidP="005979E8">
            <w:pPr>
              <w:spacing w:after="0" w:line="240" w:lineRule="auto"/>
              <w:ind w:left="360"/>
            </w:pPr>
          </w:p>
        </w:tc>
        <w:tc>
          <w:tcPr>
            <w:tcW w:w="3832" w:type="dxa"/>
          </w:tcPr>
          <w:p w14:paraId="09E0E285" w14:textId="77777777" w:rsidR="00EA334F" w:rsidRDefault="00EA334F" w:rsidP="005979E8">
            <w:pPr>
              <w:spacing w:after="0" w:line="240" w:lineRule="auto"/>
            </w:pPr>
            <w:r>
              <w:t xml:space="preserve">Připomínka byla zohledněna doplněním požadavku na uzavření plánovacích smluv pro zastavitelné plochy. </w:t>
            </w:r>
          </w:p>
          <w:p w14:paraId="135ECC94" w14:textId="77777777" w:rsidR="00EA334F" w:rsidRDefault="00EA334F" w:rsidP="005979E8">
            <w:pPr>
              <w:spacing w:after="0" w:line="240" w:lineRule="auto"/>
            </w:pPr>
            <w:r>
              <w:t>Územní plán stanovuje jednotlivé koncepce (urbanistickou koncepci, koncepci veřejné infrastruktury, koncepci uspořádání krajiny) a vytváří podmínky pro jejich naplňování. Stav komunikace, její výstavbu nebo způsob provedení neumí řešit. Návrh ÚP vymezuje plochy pro rozšíření komunikace Ke Hřišti nově i v dalších částech ulice. Koordinaci výstavby veřejné infrastruktury a obytné zástavby je třeba řešit pomocí plánovacích smluv, do zastavitelných ploch byla doplněna podmínka uzavření plánovacích smluv. Výstavba veřejné kanalizace s veřejnou ČOV byla zahájena.</w:t>
            </w:r>
          </w:p>
        </w:tc>
      </w:tr>
      <w:tr w:rsidR="00EA334F" w:rsidRPr="00116E46" w14:paraId="602C794A" w14:textId="77777777" w:rsidTr="005979E8">
        <w:trPr>
          <w:trHeight w:val="1101"/>
        </w:trPr>
        <w:tc>
          <w:tcPr>
            <w:tcW w:w="704" w:type="dxa"/>
          </w:tcPr>
          <w:p w14:paraId="0CEC85C6" w14:textId="77777777" w:rsidR="00EA334F" w:rsidRPr="005836C8" w:rsidRDefault="00EA334F" w:rsidP="005979E8">
            <w:pPr>
              <w:spacing w:after="0" w:line="240" w:lineRule="auto"/>
            </w:pPr>
            <w:r>
              <w:t>P</w:t>
            </w:r>
            <w:r w:rsidRPr="005836C8">
              <w:t>15</w:t>
            </w:r>
            <w:r>
              <w:t>, shodně P36</w:t>
            </w:r>
          </w:p>
        </w:tc>
        <w:tc>
          <w:tcPr>
            <w:tcW w:w="2126" w:type="dxa"/>
          </w:tcPr>
          <w:p w14:paraId="68D4ABFC" w14:textId="77777777" w:rsidR="00EA334F" w:rsidRPr="005836C8" w:rsidRDefault="00EA334F" w:rsidP="005979E8">
            <w:pPr>
              <w:spacing w:after="0" w:line="240" w:lineRule="auto"/>
            </w:pPr>
            <w:r w:rsidRPr="005836C8">
              <w:t xml:space="preserve">Ing. Kateřina </w:t>
            </w:r>
            <w:proofErr w:type="spellStart"/>
            <w:r w:rsidRPr="005836C8">
              <w:t>Šajnerová</w:t>
            </w:r>
            <w:proofErr w:type="spellEnd"/>
            <w:r w:rsidRPr="005836C8">
              <w:t xml:space="preserve">, bytem Na </w:t>
            </w:r>
            <w:proofErr w:type="spellStart"/>
            <w:r w:rsidRPr="005836C8">
              <w:t>Kbeli</w:t>
            </w:r>
            <w:proofErr w:type="spellEnd"/>
            <w:r w:rsidRPr="005836C8">
              <w:t xml:space="preserve"> 419, 252 18 Úhonice</w:t>
            </w:r>
          </w:p>
        </w:tc>
        <w:tc>
          <w:tcPr>
            <w:tcW w:w="1276" w:type="dxa"/>
          </w:tcPr>
          <w:p w14:paraId="41D6BF15" w14:textId="77777777" w:rsidR="00EA334F" w:rsidRPr="00F95F0D" w:rsidRDefault="00EA334F" w:rsidP="005979E8">
            <w:pPr>
              <w:spacing w:after="0" w:line="240" w:lineRule="auto"/>
              <w:rPr>
                <w:highlight w:val="yellow"/>
              </w:rPr>
            </w:pPr>
            <w:r w:rsidRPr="007D5F3B">
              <w:t>49315/2024 ze dne 15.3.2024</w:t>
            </w:r>
          </w:p>
        </w:tc>
        <w:tc>
          <w:tcPr>
            <w:tcW w:w="4635" w:type="dxa"/>
          </w:tcPr>
          <w:p w14:paraId="666D6EFB" w14:textId="77777777" w:rsidR="00EA334F" w:rsidRPr="00C34CA8" w:rsidRDefault="00EA334F" w:rsidP="005979E8">
            <w:pPr>
              <w:shd w:val="clear" w:color="auto" w:fill="FFFFFF"/>
              <w:spacing w:after="0" w:line="240" w:lineRule="auto"/>
            </w:pPr>
            <w:r>
              <w:t xml:space="preserve">Nesouhlasí s další výstavbou „Na </w:t>
            </w:r>
            <w:proofErr w:type="spellStart"/>
            <w:r>
              <w:t>Kbeli</w:t>
            </w:r>
            <w:proofErr w:type="spellEnd"/>
            <w:r>
              <w:t>“ bez zvýšení kapacity komunikace Ke Hřišti a bez vybudování kanalizace.</w:t>
            </w:r>
          </w:p>
        </w:tc>
        <w:tc>
          <w:tcPr>
            <w:tcW w:w="2655" w:type="dxa"/>
          </w:tcPr>
          <w:p w14:paraId="0F4771AC" w14:textId="77777777" w:rsidR="00EA334F" w:rsidRDefault="00EA334F" w:rsidP="005979E8">
            <w:pPr>
              <w:numPr>
                <w:ilvl w:val="0"/>
                <w:numId w:val="6"/>
              </w:numPr>
              <w:spacing w:after="0" w:line="240" w:lineRule="auto"/>
            </w:pPr>
            <w:r>
              <w:t xml:space="preserve">Ul. Na </w:t>
            </w:r>
            <w:proofErr w:type="spellStart"/>
            <w:proofErr w:type="gramStart"/>
            <w:r>
              <w:t>Kbeli</w:t>
            </w:r>
            <w:proofErr w:type="spellEnd"/>
            <w:r>
              <w:t xml:space="preserve"> - kapacita</w:t>
            </w:r>
            <w:proofErr w:type="gramEnd"/>
            <w:r>
              <w:t xml:space="preserve"> a vybudování kanalizace</w:t>
            </w:r>
          </w:p>
        </w:tc>
        <w:tc>
          <w:tcPr>
            <w:tcW w:w="3832" w:type="dxa"/>
          </w:tcPr>
          <w:p w14:paraId="42E088D5" w14:textId="77777777" w:rsidR="00EA334F" w:rsidRDefault="00EA334F" w:rsidP="005979E8">
            <w:pPr>
              <w:spacing w:after="0" w:line="240" w:lineRule="auto"/>
            </w:pPr>
            <w:r>
              <w:t xml:space="preserve">Připomínka byla zohledněna doplněním požadavku na uzavření plánovacích smluv pro zastavitelné plochy. </w:t>
            </w:r>
          </w:p>
          <w:p w14:paraId="3AEE39CE" w14:textId="77777777" w:rsidR="00EA334F" w:rsidRDefault="00EA334F" w:rsidP="005979E8">
            <w:pPr>
              <w:spacing w:after="0" w:line="240" w:lineRule="auto"/>
            </w:pPr>
            <w:r>
              <w:t>Územní plán stanovuje jednotlivé koncepce (urbanistickou koncepci, koncepci veřejné infrastruktury, koncepci uspořádání krajiny) a vytváří podmínky pro jejich naplňování. Stav komunikace, její výstavbu nebo způsob provedení neumí řešit. Návrh ÚP vymezuje plochy pro rozšíření komunikace Ke Hřišti nově i v dalších částech ulice. Koordinaci výstavby veřejné infrastruktury a obytné zástavby je třeba řešit pomocí plánovacích smluv, do zastavitelných ploch byla doplněna podmínka uzavření plánovacích smluv. Výstavba veřejné kanalizace s veřejnou ČOV byla zahájena.</w:t>
            </w:r>
          </w:p>
        </w:tc>
      </w:tr>
      <w:tr w:rsidR="00EA334F" w:rsidRPr="00116E46" w14:paraId="4BCA30D7" w14:textId="77777777" w:rsidTr="005979E8">
        <w:trPr>
          <w:trHeight w:val="1101"/>
        </w:trPr>
        <w:tc>
          <w:tcPr>
            <w:tcW w:w="704" w:type="dxa"/>
          </w:tcPr>
          <w:p w14:paraId="2535E37A" w14:textId="77777777" w:rsidR="00EA334F" w:rsidRPr="005836C8" w:rsidRDefault="00EA334F" w:rsidP="005979E8">
            <w:pPr>
              <w:spacing w:after="0" w:line="240" w:lineRule="auto"/>
            </w:pPr>
            <w:r>
              <w:lastRenderedPageBreak/>
              <w:t>P 16, shodně P35</w:t>
            </w:r>
          </w:p>
        </w:tc>
        <w:tc>
          <w:tcPr>
            <w:tcW w:w="2126" w:type="dxa"/>
          </w:tcPr>
          <w:p w14:paraId="1F647FC3" w14:textId="77777777" w:rsidR="00EA334F" w:rsidRPr="005836C8" w:rsidRDefault="00EA334F" w:rsidP="005979E8">
            <w:pPr>
              <w:spacing w:after="0" w:line="240" w:lineRule="auto"/>
            </w:pPr>
            <w:r>
              <w:t xml:space="preserve">Daniela Šimíčková, bytem Na </w:t>
            </w:r>
            <w:proofErr w:type="spellStart"/>
            <w:r>
              <w:t>Kbeli</w:t>
            </w:r>
            <w:proofErr w:type="spellEnd"/>
            <w:r>
              <w:t xml:space="preserve"> 418, 252 18 Úhonice</w:t>
            </w:r>
          </w:p>
        </w:tc>
        <w:tc>
          <w:tcPr>
            <w:tcW w:w="1276" w:type="dxa"/>
          </w:tcPr>
          <w:p w14:paraId="6D861768" w14:textId="77777777" w:rsidR="00EA334F" w:rsidRPr="00F95F0D" w:rsidRDefault="00EA334F" w:rsidP="005979E8">
            <w:pPr>
              <w:spacing w:after="0" w:line="240" w:lineRule="auto"/>
              <w:rPr>
                <w:highlight w:val="yellow"/>
              </w:rPr>
            </w:pPr>
            <w:r w:rsidRPr="007D5F3B">
              <w:t>49313/2024 ze dne 15.3.2024</w:t>
            </w:r>
          </w:p>
        </w:tc>
        <w:tc>
          <w:tcPr>
            <w:tcW w:w="4635" w:type="dxa"/>
          </w:tcPr>
          <w:p w14:paraId="4C3CDA21" w14:textId="77777777" w:rsidR="00EA334F" w:rsidRDefault="00EA334F" w:rsidP="005979E8">
            <w:pPr>
              <w:shd w:val="clear" w:color="auto" w:fill="FFFFFF"/>
              <w:spacing w:after="0" w:line="240" w:lineRule="auto"/>
            </w:pPr>
            <w:r>
              <w:t xml:space="preserve">Výstavba v lokalitě „Na </w:t>
            </w:r>
            <w:proofErr w:type="spellStart"/>
            <w:r>
              <w:t>Kbeli</w:t>
            </w:r>
            <w:proofErr w:type="spellEnd"/>
            <w:r>
              <w:t xml:space="preserve">“ způsobí extrémní zatížení již tak nevyhovující komunikace - </w:t>
            </w:r>
            <w:proofErr w:type="gramStart"/>
            <w:r>
              <w:t>jediná  příjezdová</w:t>
            </w:r>
            <w:proofErr w:type="gramEnd"/>
            <w:r>
              <w:t xml:space="preserve"> komunikace (nezpevněná, prašná, úzká, za mokra blátivá, tvoří se zde snadno výtluky), absence chodníku. Navrhuje zrušit neprůjezdnou </w:t>
            </w:r>
            <w:proofErr w:type="gramStart"/>
            <w:r>
              <w:t>oblast - propojení</w:t>
            </w:r>
            <w:proofErr w:type="gramEnd"/>
            <w:r>
              <w:t xml:space="preserve"> s obcí Ptice. Vybudování kanalizace, asfaltové komunikace vyhovující předpisům – povrch, šířka, odvodnění, chodník</w:t>
            </w:r>
          </w:p>
        </w:tc>
        <w:tc>
          <w:tcPr>
            <w:tcW w:w="2655" w:type="dxa"/>
          </w:tcPr>
          <w:p w14:paraId="55890CD0" w14:textId="77777777" w:rsidR="00EA334F" w:rsidRPr="004E30EF" w:rsidRDefault="00EA334F" w:rsidP="005979E8">
            <w:pPr>
              <w:numPr>
                <w:ilvl w:val="0"/>
                <w:numId w:val="6"/>
              </w:numPr>
              <w:spacing w:after="0" w:line="240" w:lineRule="auto"/>
            </w:pPr>
            <w:proofErr w:type="spellStart"/>
            <w:r w:rsidRPr="004E30EF">
              <w:t>parc</w:t>
            </w:r>
            <w:proofErr w:type="spellEnd"/>
            <w:r w:rsidRPr="004E30EF">
              <w:t>. č. 154/8</w:t>
            </w:r>
          </w:p>
          <w:p w14:paraId="05BD65D4" w14:textId="77777777" w:rsidR="00EA334F" w:rsidRPr="004E30EF" w:rsidRDefault="00EA334F" w:rsidP="005979E8">
            <w:pPr>
              <w:numPr>
                <w:ilvl w:val="0"/>
                <w:numId w:val="6"/>
              </w:numPr>
              <w:spacing w:after="0" w:line="240" w:lineRule="auto"/>
            </w:pPr>
            <w:r w:rsidRPr="004E30EF">
              <w:t xml:space="preserve">nesouhlasí s výstavbou Na </w:t>
            </w:r>
            <w:proofErr w:type="spellStart"/>
            <w:r w:rsidRPr="004E30EF">
              <w:t>Kbeli</w:t>
            </w:r>
            <w:proofErr w:type="spellEnd"/>
          </w:p>
          <w:p w14:paraId="4DF81676" w14:textId="77777777" w:rsidR="00EA334F" w:rsidRPr="004E30EF" w:rsidRDefault="00EA334F" w:rsidP="005979E8">
            <w:pPr>
              <w:numPr>
                <w:ilvl w:val="0"/>
                <w:numId w:val="6"/>
              </w:numPr>
              <w:spacing w:after="0" w:line="240" w:lineRule="auto"/>
            </w:pPr>
            <w:r w:rsidRPr="004E30EF">
              <w:t>navrhuje propojení s obcí Ptice</w:t>
            </w:r>
          </w:p>
          <w:p w14:paraId="4182794B" w14:textId="77777777" w:rsidR="00EA334F" w:rsidRPr="004E30EF" w:rsidRDefault="00EA334F" w:rsidP="005979E8">
            <w:pPr>
              <w:numPr>
                <w:ilvl w:val="0"/>
                <w:numId w:val="6"/>
              </w:numPr>
              <w:spacing w:after="0" w:line="240" w:lineRule="auto"/>
            </w:pPr>
            <w:r w:rsidRPr="004E30EF">
              <w:t>kanalizace, asfaltové komunikace dle vyhovujících předpisů, chodníky</w:t>
            </w:r>
          </w:p>
        </w:tc>
        <w:tc>
          <w:tcPr>
            <w:tcW w:w="3832" w:type="dxa"/>
          </w:tcPr>
          <w:p w14:paraId="45741693" w14:textId="77777777" w:rsidR="00EA334F" w:rsidRDefault="00EA334F" w:rsidP="005979E8">
            <w:pPr>
              <w:spacing w:after="0" w:line="240" w:lineRule="auto"/>
            </w:pPr>
            <w:r>
              <w:t xml:space="preserve">Připomínka byla zohledněna doplněním požadavku na uzavření plánovacích smluv pro zastavitelné plochy. </w:t>
            </w:r>
          </w:p>
          <w:p w14:paraId="1192E790" w14:textId="77777777" w:rsidR="00EA334F" w:rsidRDefault="00EA334F" w:rsidP="005979E8">
            <w:pPr>
              <w:spacing w:after="0" w:line="240" w:lineRule="auto"/>
            </w:pPr>
            <w:r>
              <w:t>Územní plán stanovuje jednotlivé koncepce (urbanistickou koncepci, koncepci veřejné infrastruktury, koncepci uspořádání krajiny) a vytváří podmínky pro jejich naplňování. Stav komunikace, její výstavbu nebo způsob provedení neumí řešit. Návrh ÚP vymezuje plochy pro rozšíření komunikace Ke Hřišti nově i v dalších částech ulice. Koordinaci výstavby veřejné infrastruktury a obytné zástavby je třeba řešit pomocí plánovacích smluv, do zastavitelných ploch byla doplněna podmínka uzavření plánovacích smluv. Nové komunikační propojení z Ptic není podporováno a není koncepcí navrhováno. Výstavba veřejné kanalizace s veřejnou ČOV byla zahájena.</w:t>
            </w:r>
          </w:p>
        </w:tc>
      </w:tr>
      <w:tr w:rsidR="00EA334F" w:rsidRPr="00116E46" w14:paraId="76CD23BA" w14:textId="77777777" w:rsidTr="005979E8">
        <w:trPr>
          <w:trHeight w:val="1101"/>
        </w:trPr>
        <w:tc>
          <w:tcPr>
            <w:tcW w:w="704" w:type="dxa"/>
          </w:tcPr>
          <w:p w14:paraId="26C0846B" w14:textId="77777777" w:rsidR="00EA334F" w:rsidRPr="005836C8" w:rsidRDefault="00EA334F" w:rsidP="005979E8">
            <w:pPr>
              <w:spacing w:after="0" w:line="240" w:lineRule="auto"/>
            </w:pPr>
            <w:r>
              <w:t>P 17, shodně P26</w:t>
            </w:r>
          </w:p>
        </w:tc>
        <w:tc>
          <w:tcPr>
            <w:tcW w:w="2126" w:type="dxa"/>
          </w:tcPr>
          <w:p w14:paraId="42A4CE51" w14:textId="77777777" w:rsidR="00EA334F" w:rsidRPr="005836C8" w:rsidRDefault="00EA334F" w:rsidP="005979E8">
            <w:pPr>
              <w:spacing w:after="0" w:line="240" w:lineRule="auto"/>
            </w:pPr>
            <w:r>
              <w:t xml:space="preserve">Petr Brožek, bytem Na </w:t>
            </w:r>
            <w:proofErr w:type="spellStart"/>
            <w:r>
              <w:t>Kbeli</w:t>
            </w:r>
            <w:proofErr w:type="spellEnd"/>
            <w:r>
              <w:t xml:space="preserve"> 413, 252 18 Úhonice </w:t>
            </w:r>
          </w:p>
        </w:tc>
        <w:tc>
          <w:tcPr>
            <w:tcW w:w="1276" w:type="dxa"/>
          </w:tcPr>
          <w:p w14:paraId="478BE446" w14:textId="77777777" w:rsidR="00EA334F" w:rsidRPr="00F95F0D" w:rsidRDefault="00EA334F" w:rsidP="005979E8">
            <w:pPr>
              <w:spacing w:after="0" w:line="240" w:lineRule="auto"/>
              <w:rPr>
                <w:highlight w:val="yellow"/>
              </w:rPr>
            </w:pPr>
            <w:r w:rsidRPr="001E2910">
              <w:t>49301/2024 ze dne 15.3.2024</w:t>
            </w:r>
          </w:p>
        </w:tc>
        <w:tc>
          <w:tcPr>
            <w:tcW w:w="4635" w:type="dxa"/>
          </w:tcPr>
          <w:p w14:paraId="5CC12C04" w14:textId="77777777" w:rsidR="00EA334F" w:rsidRDefault="00EA334F" w:rsidP="005979E8">
            <w:pPr>
              <w:shd w:val="clear" w:color="auto" w:fill="FFFFFF"/>
              <w:spacing w:after="0" w:line="240" w:lineRule="auto"/>
            </w:pPr>
            <w:r>
              <w:t xml:space="preserve">Nová výstavba RD v lokalitě Na </w:t>
            </w:r>
            <w:proofErr w:type="spellStart"/>
            <w:r>
              <w:t>Kbeli</w:t>
            </w:r>
            <w:proofErr w:type="spellEnd"/>
            <w:r>
              <w:t xml:space="preserve"> – dojde k přetížení ulice Ke Hřišti, která je sice provizorně opravena, ale dojde k jejímu poškození vlivem vyššího počtu vozidel. V lokalitě není kanalizace, ani s ní není počítáno, bude sem zajíždět těžká technika fekálních vozů a stavebních vozů. Nárůst počtu vozidel, zvýšení prašnosti.</w:t>
            </w:r>
          </w:p>
        </w:tc>
        <w:tc>
          <w:tcPr>
            <w:tcW w:w="2655" w:type="dxa"/>
          </w:tcPr>
          <w:p w14:paraId="79C28671" w14:textId="77777777" w:rsidR="00EA334F" w:rsidRPr="004E30EF" w:rsidRDefault="00EA334F" w:rsidP="005979E8">
            <w:pPr>
              <w:numPr>
                <w:ilvl w:val="0"/>
                <w:numId w:val="6"/>
              </w:numPr>
              <w:spacing w:after="0" w:line="240" w:lineRule="auto"/>
            </w:pPr>
            <w:proofErr w:type="spellStart"/>
            <w:r w:rsidRPr="004E30EF">
              <w:t>parc</w:t>
            </w:r>
            <w:proofErr w:type="spellEnd"/>
            <w:r w:rsidRPr="004E30EF">
              <w:t>. č. 154/12, st. 661</w:t>
            </w:r>
          </w:p>
          <w:p w14:paraId="36AC99F5" w14:textId="77777777" w:rsidR="00EA334F" w:rsidRPr="004E30EF" w:rsidRDefault="00EA334F" w:rsidP="005979E8">
            <w:pPr>
              <w:numPr>
                <w:ilvl w:val="0"/>
                <w:numId w:val="6"/>
              </w:numPr>
              <w:spacing w:after="0" w:line="240" w:lineRule="auto"/>
            </w:pPr>
            <w:r w:rsidRPr="004E30EF">
              <w:t xml:space="preserve">nesouhlasí s výstavbou Na </w:t>
            </w:r>
            <w:proofErr w:type="spellStart"/>
            <w:r w:rsidRPr="004E30EF">
              <w:t>Kbeli</w:t>
            </w:r>
            <w:proofErr w:type="spellEnd"/>
          </w:p>
          <w:p w14:paraId="169B1E0E" w14:textId="77777777" w:rsidR="00EA334F" w:rsidRPr="004E30EF" w:rsidRDefault="00EA334F" w:rsidP="005979E8">
            <w:pPr>
              <w:numPr>
                <w:ilvl w:val="0"/>
                <w:numId w:val="6"/>
              </w:numPr>
              <w:spacing w:after="0" w:line="240" w:lineRule="auto"/>
            </w:pPr>
            <w:r w:rsidRPr="004E30EF">
              <w:t>není počítáno s kanalizací</w:t>
            </w:r>
          </w:p>
        </w:tc>
        <w:tc>
          <w:tcPr>
            <w:tcW w:w="3832" w:type="dxa"/>
          </w:tcPr>
          <w:p w14:paraId="57DCAE97" w14:textId="77777777" w:rsidR="00EA334F" w:rsidRDefault="00EA334F" w:rsidP="005979E8">
            <w:pPr>
              <w:spacing w:after="0" w:line="240" w:lineRule="auto"/>
            </w:pPr>
            <w:r>
              <w:t xml:space="preserve">Připomínka byla zohledněna doplněním požadavku na uzavření plánovacích smluv pro zastavitelné plochy. </w:t>
            </w:r>
          </w:p>
          <w:p w14:paraId="4822B6D7" w14:textId="77777777" w:rsidR="00EA334F" w:rsidRDefault="00EA334F" w:rsidP="005979E8">
            <w:pPr>
              <w:spacing w:after="0" w:line="240" w:lineRule="auto"/>
            </w:pPr>
            <w:r>
              <w:t>Územní plán stanovuje jednotlivé koncepce (urbanistickou koncepci, koncepci veřejné infrastruktury, koncepci uspořádání krajiny) a vytváří podmínky pro jejich naplňování. Stav komunikace, její výstavbu nebo způsob provedení neumí řešit. Návrh ÚP vymezuje plochy pro rozšíření komunikace Ke Hřišti nově i v dalších částech ulice. Koordinaci výstavby veřejné infrastruktury a obytné zástavby je třeba řešit pomocí plánovacích smluv, do zastavitelných ploch byla doplněna podmínka uzavření plánovacích smluv. Nové komunikační propojení z Ptic není podporováno a není koncepcí navrhováno. Výstavba veřejné kanalizace s veřejnou ČOV byla zahájena.</w:t>
            </w:r>
          </w:p>
        </w:tc>
      </w:tr>
      <w:tr w:rsidR="00EA334F" w:rsidRPr="00116E46" w14:paraId="76F63517" w14:textId="77777777" w:rsidTr="005979E8">
        <w:trPr>
          <w:trHeight w:val="1101"/>
        </w:trPr>
        <w:tc>
          <w:tcPr>
            <w:tcW w:w="704" w:type="dxa"/>
          </w:tcPr>
          <w:p w14:paraId="36E09DAB" w14:textId="77777777" w:rsidR="00EA334F" w:rsidRDefault="00EA334F" w:rsidP="005979E8">
            <w:pPr>
              <w:spacing w:after="0" w:line="240" w:lineRule="auto"/>
            </w:pPr>
            <w:r>
              <w:t>P18</w:t>
            </w:r>
          </w:p>
          <w:p w14:paraId="620D6FC7" w14:textId="77777777" w:rsidR="00EA334F" w:rsidRPr="005836C8" w:rsidRDefault="00EA334F" w:rsidP="005979E8">
            <w:pPr>
              <w:spacing w:after="0" w:line="240" w:lineRule="auto"/>
            </w:pPr>
            <w:r>
              <w:t>shodně P27</w:t>
            </w:r>
          </w:p>
        </w:tc>
        <w:tc>
          <w:tcPr>
            <w:tcW w:w="2126" w:type="dxa"/>
          </w:tcPr>
          <w:p w14:paraId="38860A26" w14:textId="77777777" w:rsidR="00EA334F" w:rsidRPr="005836C8" w:rsidRDefault="00EA334F" w:rsidP="005979E8">
            <w:pPr>
              <w:spacing w:after="0" w:line="240" w:lineRule="auto"/>
            </w:pPr>
            <w:r>
              <w:t xml:space="preserve">Michala Brožková, bytem Na </w:t>
            </w:r>
            <w:proofErr w:type="spellStart"/>
            <w:r>
              <w:t>Kbeli</w:t>
            </w:r>
            <w:proofErr w:type="spellEnd"/>
            <w:r>
              <w:t xml:space="preserve"> 413, 252 18 Úhonice</w:t>
            </w:r>
          </w:p>
        </w:tc>
        <w:tc>
          <w:tcPr>
            <w:tcW w:w="1276" w:type="dxa"/>
          </w:tcPr>
          <w:p w14:paraId="09401A04" w14:textId="77777777" w:rsidR="00EA334F" w:rsidRPr="00F95F0D" w:rsidRDefault="00EA334F" w:rsidP="005979E8">
            <w:pPr>
              <w:spacing w:after="0" w:line="240" w:lineRule="auto"/>
              <w:rPr>
                <w:highlight w:val="yellow"/>
              </w:rPr>
            </w:pPr>
            <w:r w:rsidRPr="00F728E3">
              <w:t>49302/2024 ze dne 15.3.2024</w:t>
            </w:r>
          </w:p>
        </w:tc>
        <w:tc>
          <w:tcPr>
            <w:tcW w:w="4635" w:type="dxa"/>
          </w:tcPr>
          <w:p w14:paraId="7B32C67E" w14:textId="77777777" w:rsidR="00EA334F" w:rsidRDefault="00EA334F" w:rsidP="005979E8">
            <w:pPr>
              <w:shd w:val="clear" w:color="auto" w:fill="FFFFFF"/>
              <w:spacing w:after="0" w:line="240" w:lineRule="auto"/>
            </w:pPr>
            <w:r>
              <w:t xml:space="preserve">Výstavba RD lokalitě Na </w:t>
            </w:r>
            <w:proofErr w:type="spellStart"/>
            <w:r>
              <w:t>Kbeli</w:t>
            </w:r>
            <w:proofErr w:type="spellEnd"/>
            <w:r>
              <w:t xml:space="preserve"> – nedostatečná příjezdová cesta a její šíře pro míjející se vozidla. Zvážit příjezdovou cestu přes Ptice. Nedostatečná infrastruktura – kanalizace, ZŠ a MŠ Úhonice. Rychlost </w:t>
            </w:r>
            <w:r>
              <w:lastRenderedPageBreak/>
              <w:t xml:space="preserve">v zóně, kde je rychlost </w:t>
            </w:r>
            <w:proofErr w:type="gramStart"/>
            <w:r>
              <w:t>30km/h</w:t>
            </w:r>
            <w:proofErr w:type="gramEnd"/>
            <w:r>
              <w:t xml:space="preserve"> již v této lokalitě není dodržována, je tak ohrožena bezpečnost dětí v okolí ulice Ke Hřišti a Na </w:t>
            </w:r>
            <w:proofErr w:type="spellStart"/>
            <w:r>
              <w:t>Kbeli</w:t>
            </w:r>
            <w:proofErr w:type="spellEnd"/>
            <w:r>
              <w:t>, zvýší se prašnost</w:t>
            </w:r>
          </w:p>
        </w:tc>
        <w:tc>
          <w:tcPr>
            <w:tcW w:w="2655" w:type="dxa"/>
          </w:tcPr>
          <w:p w14:paraId="65F5D512" w14:textId="77777777" w:rsidR="00EA334F" w:rsidRDefault="00EA334F" w:rsidP="005979E8">
            <w:pPr>
              <w:numPr>
                <w:ilvl w:val="0"/>
                <w:numId w:val="6"/>
              </w:numPr>
              <w:spacing w:after="0" w:line="240" w:lineRule="auto"/>
            </w:pPr>
            <w:proofErr w:type="spellStart"/>
            <w:r>
              <w:lastRenderedPageBreak/>
              <w:t>parc</w:t>
            </w:r>
            <w:proofErr w:type="spellEnd"/>
            <w:r>
              <w:t>. č. 154/12, st. 661</w:t>
            </w:r>
          </w:p>
          <w:p w14:paraId="22FBF2C6" w14:textId="77777777" w:rsidR="00EA334F" w:rsidRDefault="00EA334F" w:rsidP="005979E8">
            <w:pPr>
              <w:numPr>
                <w:ilvl w:val="0"/>
                <w:numId w:val="6"/>
              </w:numPr>
              <w:spacing w:after="0" w:line="240" w:lineRule="auto"/>
            </w:pPr>
            <w:r w:rsidRPr="004E30EF">
              <w:t xml:space="preserve">nesouhlasí s výstavbou Na </w:t>
            </w:r>
            <w:proofErr w:type="spellStart"/>
            <w:r w:rsidRPr="004E30EF">
              <w:t>Kbeli</w:t>
            </w:r>
            <w:proofErr w:type="spellEnd"/>
            <w:r w:rsidRPr="004E30EF">
              <w:t xml:space="preserve">, </w:t>
            </w:r>
            <w:proofErr w:type="gramStart"/>
            <w:r w:rsidRPr="004E30EF">
              <w:t>šířka,  nedostatečná</w:t>
            </w:r>
            <w:proofErr w:type="gramEnd"/>
            <w:r w:rsidRPr="004E30EF">
              <w:t xml:space="preserve"> </w:t>
            </w:r>
            <w:r w:rsidRPr="004E30EF">
              <w:lastRenderedPageBreak/>
              <w:t>infrastruktura – kanalizace, ZŠ a MŠ Úhonice</w:t>
            </w:r>
          </w:p>
        </w:tc>
        <w:tc>
          <w:tcPr>
            <w:tcW w:w="3832" w:type="dxa"/>
          </w:tcPr>
          <w:p w14:paraId="369D6A99" w14:textId="77777777" w:rsidR="00EA334F" w:rsidRDefault="00EA334F" w:rsidP="005979E8">
            <w:pPr>
              <w:spacing w:after="0" w:line="240" w:lineRule="auto"/>
            </w:pPr>
            <w:r>
              <w:lastRenderedPageBreak/>
              <w:t xml:space="preserve">Připomínka byla zohledněna doplněním požadavku na uzavření plánovacích smluv pro zastavitelné plochy. </w:t>
            </w:r>
          </w:p>
          <w:p w14:paraId="500F5329" w14:textId="77777777" w:rsidR="00EA334F" w:rsidRDefault="00EA334F" w:rsidP="005979E8">
            <w:pPr>
              <w:spacing w:after="0" w:line="240" w:lineRule="auto"/>
            </w:pPr>
            <w:r>
              <w:lastRenderedPageBreak/>
              <w:t>Územní plán stanovuje jednotlivé koncepce (urbanistickou koncepci, koncepci veřejné infrastruktury, koncepci uspořádání krajiny) a vytváří podmínky pro jejich naplňování. Stav komunikace, její výstavbu nebo způsob provedení neumí řešit. Návrh ÚP vymezuje plochy pro rozšíření komunikace Ke Hřišti nově i v dalších částech ulice. Zajištění výstavby veřejné infrastruktury (včetně např. potřeby posílení občanského vybavení) a koordinace veřejné infrastruktury a obytné zástavby je třeba řešit pomocí plánovacích smluv. Do zastavitelných ploch byla doplněna podmínka uzavření plánovacích smluv. Nové komunikační propojení z Ptic není podporováno a není koncepcí navrhováno. Výstavba veřejné kanalizace s veřejnou ČOV byla zahájena.</w:t>
            </w:r>
          </w:p>
        </w:tc>
      </w:tr>
      <w:tr w:rsidR="00EA334F" w:rsidRPr="00116E46" w14:paraId="34DCCBEE" w14:textId="77777777" w:rsidTr="005979E8">
        <w:trPr>
          <w:trHeight w:val="1101"/>
        </w:trPr>
        <w:tc>
          <w:tcPr>
            <w:tcW w:w="704" w:type="dxa"/>
          </w:tcPr>
          <w:p w14:paraId="5E5FB475" w14:textId="77777777" w:rsidR="00EA334F" w:rsidRPr="005836C8" w:rsidRDefault="00EA334F" w:rsidP="005979E8">
            <w:pPr>
              <w:spacing w:after="0" w:line="240" w:lineRule="auto"/>
            </w:pPr>
            <w:r>
              <w:lastRenderedPageBreak/>
              <w:t>P19, shodně P28</w:t>
            </w:r>
          </w:p>
        </w:tc>
        <w:tc>
          <w:tcPr>
            <w:tcW w:w="2126" w:type="dxa"/>
          </w:tcPr>
          <w:p w14:paraId="189AC526" w14:textId="77777777" w:rsidR="00EA334F" w:rsidRPr="005836C8" w:rsidRDefault="00EA334F" w:rsidP="005979E8">
            <w:pPr>
              <w:spacing w:after="0" w:line="240" w:lineRule="auto"/>
            </w:pPr>
            <w:r>
              <w:t xml:space="preserve">Kristýna Kosinová, bytem Na </w:t>
            </w:r>
            <w:proofErr w:type="spellStart"/>
            <w:r>
              <w:t>Kbeli</w:t>
            </w:r>
            <w:proofErr w:type="spellEnd"/>
            <w:r>
              <w:t xml:space="preserve"> 417, 252 18 Úhonice</w:t>
            </w:r>
          </w:p>
        </w:tc>
        <w:tc>
          <w:tcPr>
            <w:tcW w:w="1276" w:type="dxa"/>
          </w:tcPr>
          <w:p w14:paraId="0489F1B7" w14:textId="77777777" w:rsidR="00EA334F" w:rsidRPr="00F95F0D" w:rsidRDefault="00EA334F" w:rsidP="005979E8">
            <w:pPr>
              <w:spacing w:after="0" w:line="240" w:lineRule="auto"/>
              <w:rPr>
                <w:highlight w:val="yellow"/>
              </w:rPr>
            </w:pPr>
            <w:r w:rsidRPr="00DF2712">
              <w:t>49303/2024 ze dne 15.3.2024</w:t>
            </w:r>
          </w:p>
        </w:tc>
        <w:tc>
          <w:tcPr>
            <w:tcW w:w="4635" w:type="dxa"/>
          </w:tcPr>
          <w:p w14:paraId="3B0AA1B8" w14:textId="77777777" w:rsidR="00EA334F" w:rsidRDefault="00EA334F" w:rsidP="005979E8">
            <w:pPr>
              <w:shd w:val="clear" w:color="auto" w:fill="FFFFFF"/>
              <w:spacing w:after="0" w:line="240" w:lineRule="auto"/>
            </w:pPr>
            <w:r>
              <w:t xml:space="preserve">V navrhovaném ÚP není zakreslena plánovaná výstavba Na </w:t>
            </w:r>
            <w:proofErr w:type="spellStart"/>
            <w:r>
              <w:t>Kbeli</w:t>
            </w:r>
            <w:proofErr w:type="spellEnd"/>
            <w:r>
              <w:t xml:space="preserve"> – sever i když už se řeší na obecním úřadě rozdělení pozemků </w:t>
            </w:r>
            <w:proofErr w:type="spellStart"/>
            <w:r>
              <w:t>parc</w:t>
            </w:r>
            <w:proofErr w:type="spellEnd"/>
            <w:r>
              <w:t xml:space="preserve">. č. 154/38 a 150 v k. </w:t>
            </w:r>
            <w:proofErr w:type="spellStart"/>
            <w:r>
              <w:t>ú.</w:t>
            </w:r>
            <w:proofErr w:type="spellEnd"/>
            <w:r>
              <w:t xml:space="preserve"> Úhonice. Dojde k přetížení ulice Ke Hřišti, která je již nyní v katastrofálním stavu, výmoly, prašnost, nedostatečná šíře.</w:t>
            </w:r>
          </w:p>
        </w:tc>
        <w:tc>
          <w:tcPr>
            <w:tcW w:w="2655" w:type="dxa"/>
          </w:tcPr>
          <w:p w14:paraId="21EAD814" w14:textId="77777777" w:rsidR="00EA334F" w:rsidRDefault="00EA334F" w:rsidP="005979E8">
            <w:pPr>
              <w:numPr>
                <w:ilvl w:val="0"/>
                <w:numId w:val="6"/>
              </w:numPr>
              <w:spacing w:after="0" w:line="240" w:lineRule="auto"/>
            </w:pPr>
            <w:proofErr w:type="spellStart"/>
            <w:r>
              <w:t>parc</w:t>
            </w:r>
            <w:proofErr w:type="spellEnd"/>
            <w:r>
              <w:t>. č. 154/7</w:t>
            </w:r>
          </w:p>
          <w:p w14:paraId="49702EA3" w14:textId="77777777" w:rsidR="00EA334F" w:rsidRDefault="00EA334F" w:rsidP="005979E8">
            <w:pPr>
              <w:numPr>
                <w:ilvl w:val="0"/>
                <w:numId w:val="6"/>
              </w:numPr>
              <w:spacing w:after="0" w:line="240" w:lineRule="auto"/>
            </w:pPr>
            <w:r>
              <w:t xml:space="preserve">není zakresleno rozdělení pozemků </w:t>
            </w:r>
            <w:proofErr w:type="spellStart"/>
            <w:r>
              <w:t>parc</w:t>
            </w:r>
            <w:proofErr w:type="spellEnd"/>
            <w:r>
              <w:t xml:space="preserve">. č. 154/38 a 150 – přetížení ulice špatný </w:t>
            </w:r>
            <w:proofErr w:type="spellStart"/>
            <w:r>
              <w:t>stava</w:t>
            </w:r>
            <w:proofErr w:type="spellEnd"/>
          </w:p>
          <w:p w14:paraId="6FBA05F8" w14:textId="77777777" w:rsidR="00EA334F" w:rsidRDefault="00EA334F" w:rsidP="005979E8">
            <w:pPr>
              <w:spacing w:after="0" w:line="240" w:lineRule="auto"/>
              <w:ind w:left="360"/>
            </w:pPr>
          </w:p>
        </w:tc>
        <w:tc>
          <w:tcPr>
            <w:tcW w:w="3832" w:type="dxa"/>
          </w:tcPr>
          <w:p w14:paraId="4E83E45E" w14:textId="77777777" w:rsidR="00EA334F" w:rsidRDefault="00EA334F" w:rsidP="005979E8">
            <w:r>
              <w:t>Připomínka byla zohledněna, v lokalitě byla doplněna plocha bydlení Z.23 z důvodu vydání územního rozhodnutí a souhlasu se záborem ZPF. Současně byly do územního plánu do zastavitelných ploch doplněny požadavky na uzavření plánovacích smluv s obcí z hlediska potřeby zajištění veřejné infrastruktury a koordinaci výstavby veřejné infrastruktury a obytných staveb.</w:t>
            </w:r>
          </w:p>
        </w:tc>
      </w:tr>
      <w:tr w:rsidR="00EA334F" w:rsidRPr="00116E46" w14:paraId="29E9E99B" w14:textId="77777777" w:rsidTr="005979E8">
        <w:trPr>
          <w:trHeight w:val="1101"/>
        </w:trPr>
        <w:tc>
          <w:tcPr>
            <w:tcW w:w="704" w:type="dxa"/>
          </w:tcPr>
          <w:p w14:paraId="158844E0" w14:textId="77777777" w:rsidR="00EA334F" w:rsidRPr="005836C8" w:rsidRDefault="00EA334F" w:rsidP="005979E8">
            <w:pPr>
              <w:spacing w:after="0" w:line="240" w:lineRule="auto"/>
            </w:pPr>
            <w:r>
              <w:t>P20, shodně P29</w:t>
            </w:r>
          </w:p>
        </w:tc>
        <w:tc>
          <w:tcPr>
            <w:tcW w:w="2126" w:type="dxa"/>
          </w:tcPr>
          <w:p w14:paraId="27C70FEE" w14:textId="77777777" w:rsidR="00EA334F" w:rsidRPr="005836C8" w:rsidRDefault="00EA334F" w:rsidP="005979E8">
            <w:pPr>
              <w:spacing w:after="0" w:line="240" w:lineRule="auto"/>
            </w:pPr>
            <w:r>
              <w:t xml:space="preserve">Martin Kosina, bytem Na </w:t>
            </w:r>
            <w:proofErr w:type="spellStart"/>
            <w:r>
              <w:t>Kbeli</w:t>
            </w:r>
            <w:proofErr w:type="spellEnd"/>
            <w:r>
              <w:t xml:space="preserve"> 417, 252 18 Úhonice</w:t>
            </w:r>
          </w:p>
        </w:tc>
        <w:tc>
          <w:tcPr>
            <w:tcW w:w="1276" w:type="dxa"/>
          </w:tcPr>
          <w:p w14:paraId="1ABAED0A" w14:textId="77777777" w:rsidR="00EA334F" w:rsidRPr="00F95F0D" w:rsidRDefault="00EA334F" w:rsidP="005979E8">
            <w:pPr>
              <w:spacing w:after="0" w:line="240" w:lineRule="auto"/>
              <w:rPr>
                <w:highlight w:val="yellow"/>
              </w:rPr>
            </w:pPr>
            <w:r w:rsidRPr="00366767">
              <w:t>49304/2024 ze dne 15.3.2024</w:t>
            </w:r>
          </w:p>
        </w:tc>
        <w:tc>
          <w:tcPr>
            <w:tcW w:w="4635" w:type="dxa"/>
          </w:tcPr>
          <w:p w14:paraId="1024485E" w14:textId="77777777" w:rsidR="00EA334F" w:rsidRDefault="00EA334F" w:rsidP="005979E8">
            <w:pPr>
              <w:shd w:val="clear" w:color="auto" w:fill="FFFFFF"/>
              <w:spacing w:after="0" w:line="240" w:lineRule="auto"/>
            </w:pPr>
            <w:r>
              <w:t xml:space="preserve">Výstavba v lokalitě Na </w:t>
            </w:r>
            <w:proofErr w:type="spellStart"/>
            <w:r>
              <w:t>Kbeli</w:t>
            </w:r>
            <w:proofErr w:type="spellEnd"/>
            <w:r>
              <w:t xml:space="preserve">, dojde k totálnímu přetížení ulice Ke Hřišti jako jediné komunikace vedoucí k této lokalitě. Vysoká </w:t>
            </w:r>
            <w:proofErr w:type="spellStart"/>
            <w:r>
              <w:t>přašnost</w:t>
            </w:r>
            <w:proofErr w:type="spellEnd"/>
            <w:r>
              <w:t xml:space="preserve"> – nebezpečí obyvatel. Je potřeba vybudovat novou příjezdovou cestu např. ze Ptic. Vysoké ztížení komunikace díky stavební technice a fekálním vozům</w:t>
            </w:r>
          </w:p>
        </w:tc>
        <w:tc>
          <w:tcPr>
            <w:tcW w:w="2655" w:type="dxa"/>
          </w:tcPr>
          <w:p w14:paraId="5AF8E64F" w14:textId="77777777" w:rsidR="00EA334F" w:rsidRDefault="00EA334F" w:rsidP="005979E8">
            <w:pPr>
              <w:numPr>
                <w:ilvl w:val="0"/>
                <w:numId w:val="6"/>
              </w:numPr>
              <w:spacing w:after="0" w:line="240" w:lineRule="auto"/>
            </w:pPr>
            <w:proofErr w:type="spellStart"/>
            <w:r>
              <w:t>parc</w:t>
            </w:r>
            <w:proofErr w:type="spellEnd"/>
            <w:r>
              <w:t>. č. 154/7</w:t>
            </w:r>
          </w:p>
          <w:p w14:paraId="19A84C54" w14:textId="77777777" w:rsidR="00EA334F" w:rsidRDefault="00EA334F" w:rsidP="005979E8">
            <w:pPr>
              <w:numPr>
                <w:ilvl w:val="0"/>
                <w:numId w:val="6"/>
              </w:numPr>
              <w:spacing w:after="0" w:line="240" w:lineRule="auto"/>
            </w:pPr>
            <w:r>
              <w:t xml:space="preserve">nesouhlasí s výstavbou Na </w:t>
            </w:r>
            <w:proofErr w:type="spellStart"/>
            <w:r>
              <w:t>Kbeli</w:t>
            </w:r>
            <w:proofErr w:type="spellEnd"/>
            <w:r>
              <w:t>, dojde k přetížení ulice Ke Hřišti</w:t>
            </w:r>
          </w:p>
        </w:tc>
        <w:tc>
          <w:tcPr>
            <w:tcW w:w="3832" w:type="dxa"/>
          </w:tcPr>
          <w:p w14:paraId="6884EE02" w14:textId="77777777" w:rsidR="00EA334F" w:rsidRDefault="00EA334F" w:rsidP="005979E8">
            <w:pPr>
              <w:spacing w:after="0" w:line="240" w:lineRule="auto"/>
            </w:pPr>
            <w:r>
              <w:t xml:space="preserve">Připomínka byla zohledněna doplněním požadavku na uzavření plánovacích smluv pro zastavitelné plochy. </w:t>
            </w:r>
          </w:p>
          <w:p w14:paraId="4EABA51B" w14:textId="77777777" w:rsidR="00EA334F" w:rsidRDefault="00EA334F" w:rsidP="005979E8">
            <w:pPr>
              <w:spacing w:after="0" w:line="240" w:lineRule="auto"/>
            </w:pPr>
            <w:r>
              <w:t xml:space="preserve">Územní plán stanovuje jednotlivé koncepce (urbanistickou koncepci, koncepci veřejné infrastruktury, koncepci uspořádání krajiny) a vytváří podmínky pro jejich naplňování. Stav komunikace, její výstavbu nebo způsob provedení neumí řešit. Návrh ÚP vymezuje plochy pro rozšíření komunikace Ke Hřišti nově i v dalších částech ulice. Zajištění výstavby veřejné infrastruktury (včetně např. potřeby posílení občanského </w:t>
            </w:r>
            <w:r>
              <w:lastRenderedPageBreak/>
              <w:t>vybavení) a koordinace veřejné infrastruktury a obytné zástavby je třeba řešit pomocí plánovacích smluv. Do zastavitelných ploch byla doplněna podmínka uzavření plánovacích smluv. Nové komunikační propojení z Ptic není podporováno a není koncepcí navrhováno. Výstavba veřejné kanalizace s veřejnou ČOV byla zahájena.</w:t>
            </w:r>
          </w:p>
        </w:tc>
      </w:tr>
      <w:tr w:rsidR="00EA334F" w:rsidRPr="00116E46" w14:paraId="65337DE1" w14:textId="77777777" w:rsidTr="005979E8">
        <w:trPr>
          <w:trHeight w:val="1101"/>
        </w:trPr>
        <w:tc>
          <w:tcPr>
            <w:tcW w:w="704" w:type="dxa"/>
          </w:tcPr>
          <w:p w14:paraId="0DB3AF43" w14:textId="77777777" w:rsidR="00EA334F" w:rsidRDefault="00EA334F" w:rsidP="005979E8">
            <w:pPr>
              <w:spacing w:after="0" w:line="240" w:lineRule="auto"/>
            </w:pPr>
            <w:r>
              <w:lastRenderedPageBreak/>
              <w:t>P21, shodně P30</w:t>
            </w:r>
          </w:p>
        </w:tc>
        <w:tc>
          <w:tcPr>
            <w:tcW w:w="2126" w:type="dxa"/>
          </w:tcPr>
          <w:p w14:paraId="4157498C" w14:textId="77777777" w:rsidR="00EA334F" w:rsidRDefault="00EA334F" w:rsidP="005979E8">
            <w:pPr>
              <w:spacing w:after="0" w:line="240" w:lineRule="auto"/>
            </w:pPr>
            <w:r>
              <w:t>Radka Hradečná, bytem Zázvorkova 2003, 155 00 Praha 5</w:t>
            </w:r>
          </w:p>
        </w:tc>
        <w:tc>
          <w:tcPr>
            <w:tcW w:w="1276" w:type="dxa"/>
          </w:tcPr>
          <w:p w14:paraId="4CAD6024" w14:textId="77777777" w:rsidR="00EA334F" w:rsidRPr="00F95F0D" w:rsidRDefault="00EA334F" w:rsidP="005979E8">
            <w:pPr>
              <w:spacing w:after="0" w:line="240" w:lineRule="auto"/>
              <w:rPr>
                <w:highlight w:val="yellow"/>
              </w:rPr>
            </w:pPr>
            <w:r w:rsidRPr="00366767">
              <w:t>49306/2024 ze dne 15.3.2024</w:t>
            </w:r>
          </w:p>
        </w:tc>
        <w:tc>
          <w:tcPr>
            <w:tcW w:w="4635" w:type="dxa"/>
          </w:tcPr>
          <w:p w14:paraId="324E2E94" w14:textId="77777777" w:rsidR="00EA334F" w:rsidRPr="00C239DE" w:rsidRDefault="00EA334F" w:rsidP="005979E8">
            <w:pPr>
              <w:shd w:val="clear" w:color="auto" w:fill="FFFFFF"/>
              <w:spacing w:after="0" w:line="240" w:lineRule="auto"/>
            </w:pPr>
            <w:r>
              <w:t>V plánu není vybudování kanalizace (nutné vyvážení jímek). Ulice Ke Hřišti není uzpůsobena k větší frekvenci automobilů (úzká a nezpevněná). Nájezdy těžké techniky z důvodu výstavby nových domů ji ještě více poničí.</w:t>
            </w:r>
          </w:p>
        </w:tc>
        <w:tc>
          <w:tcPr>
            <w:tcW w:w="2655" w:type="dxa"/>
          </w:tcPr>
          <w:p w14:paraId="7C5DB403" w14:textId="77777777" w:rsidR="00EA334F" w:rsidRDefault="00EA334F" w:rsidP="005979E8">
            <w:pPr>
              <w:numPr>
                <w:ilvl w:val="0"/>
                <w:numId w:val="6"/>
              </w:numPr>
              <w:spacing w:after="0" w:line="240" w:lineRule="auto"/>
            </w:pPr>
            <w:proofErr w:type="spellStart"/>
            <w:r>
              <w:t>parc</w:t>
            </w:r>
            <w:proofErr w:type="spellEnd"/>
            <w:r>
              <w:t>. č. 154/6</w:t>
            </w:r>
          </w:p>
          <w:p w14:paraId="31CFC589" w14:textId="77777777" w:rsidR="00EA334F" w:rsidRDefault="00EA334F" w:rsidP="005979E8">
            <w:pPr>
              <w:numPr>
                <w:ilvl w:val="0"/>
                <w:numId w:val="6"/>
              </w:numPr>
              <w:spacing w:after="0" w:line="240" w:lineRule="auto"/>
            </w:pPr>
            <w:r>
              <w:t>v ÚP není počítáno s novou kanalizací</w:t>
            </w:r>
          </w:p>
          <w:p w14:paraId="0AD9E8B9" w14:textId="77777777" w:rsidR="00EA334F" w:rsidRDefault="00EA334F" w:rsidP="005979E8">
            <w:pPr>
              <w:numPr>
                <w:ilvl w:val="0"/>
                <w:numId w:val="6"/>
              </w:numPr>
              <w:spacing w:after="0" w:line="240" w:lineRule="auto"/>
            </w:pPr>
            <w:r>
              <w:t>nedostačující komunikace v ulici Ke Hřišti</w:t>
            </w:r>
          </w:p>
        </w:tc>
        <w:tc>
          <w:tcPr>
            <w:tcW w:w="3832" w:type="dxa"/>
          </w:tcPr>
          <w:p w14:paraId="64C1AD6A" w14:textId="77777777" w:rsidR="00EA334F" w:rsidRDefault="00EA334F" w:rsidP="005979E8">
            <w:pPr>
              <w:spacing w:after="0" w:line="240" w:lineRule="auto"/>
            </w:pPr>
            <w:r>
              <w:t xml:space="preserve">Připomínka byla zohledněna doplněním požadavku na uzavření plánovacích smluv pro zastavitelné plochy. </w:t>
            </w:r>
          </w:p>
          <w:p w14:paraId="75269BCA" w14:textId="77777777" w:rsidR="00EA334F" w:rsidRDefault="00EA334F" w:rsidP="005979E8">
            <w:pPr>
              <w:spacing w:after="0" w:line="240" w:lineRule="auto"/>
            </w:pPr>
            <w:r>
              <w:t>Návrh ÚP vymezuje plochy pro rozšíření komunikace Ke Hřišti nově i v dalších částech ulice. Zajištění výstavby veřejné infrastruktury a koordinaci staveb veřejné infrastruktury a obytné zástavby je třeba řešit pomocí plánovacích smluv. Nové komunikační propojení z Ptic není podporováno a není koncepcí navrhováno. Výstavba veřejné kanalizace s veřejnou ČOV byla zahájena.</w:t>
            </w:r>
          </w:p>
        </w:tc>
      </w:tr>
      <w:tr w:rsidR="00EA334F" w:rsidRPr="00116E46" w14:paraId="005204DE" w14:textId="77777777" w:rsidTr="005979E8">
        <w:tc>
          <w:tcPr>
            <w:tcW w:w="704" w:type="dxa"/>
          </w:tcPr>
          <w:p w14:paraId="0371175B" w14:textId="77777777" w:rsidR="00EA334F" w:rsidRDefault="00EA334F" w:rsidP="005979E8">
            <w:pPr>
              <w:spacing w:after="0" w:line="240" w:lineRule="auto"/>
            </w:pPr>
            <w:r>
              <w:t>P22, shodně P31</w:t>
            </w:r>
          </w:p>
        </w:tc>
        <w:tc>
          <w:tcPr>
            <w:tcW w:w="2126" w:type="dxa"/>
          </w:tcPr>
          <w:p w14:paraId="24999FC7" w14:textId="77777777" w:rsidR="00EA334F" w:rsidRDefault="00EA334F" w:rsidP="005979E8">
            <w:pPr>
              <w:spacing w:after="0" w:line="240" w:lineRule="auto"/>
            </w:pPr>
            <w:r>
              <w:t>Lukáš Dostál, bytem Veletržní 5, 170 00 Praha 7</w:t>
            </w:r>
          </w:p>
        </w:tc>
        <w:tc>
          <w:tcPr>
            <w:tcW w:w="1276" w:type="dxa"/>
          </w:tcPr>
          <w:p w14:paraId="34936518" w14:textId="77777777" w:rsidR="00EA334F" w:rsidRPr="00F95F0D" w:rsidRDefault="00EA334F" w:rsidP="005979E8">
            <w:pPr>
              <w:spacing w:after="0" w:line="240" w:lineRule="auto"/>
              <w:rPr>
                <w:highlight w:val="yellow"/>
              </w:rPr>
            </w:pPr>
            <w:r w:rsidRPr="000E4AF7">
              <w:t>49307/2024 ze dne 15.3.2024</w:t>
            </w:r>
          </w:p>
        </w:tc>
        <w:tc>
          <w:tcPr>
            <w:tcW w:w="4635" w:type="dxa"/>
          </w:tcPr>
          <w:p w14:paraId="159A0E5B" w14:textId="77777777" w:rsidR="00EA334F" w:rsidRDefault="00EA334F" w:rsidP="005979E8">
            <w:pPr>
              <w:shd w:val="clear" w:color="auto" w:fill="FFFFFF"/>
              <w:spacing w:after="0" w:line="240" w:lineRule="auto"/>
            </w:pPr>
            <w:r>
              <w:t>Není plánováno vybudování kanalizace (bude nutno vyvážet jímky). Nesouhlasí s další výstavbou. Cesta v ulici Ke Hřišti není uzpůsobena k velkému náporu aut, je úzká a nezpevněná. Nájezdy těžké techniku mohou cestu poničit</w:t>
            </w:r>
          </w:p>
        </w:tc>
        <w:tc>
          <w:tcPr>
            <w:tcW w:w="2655" w:type="dxa"/>
          </w:tcPr>
          <w:p w14:paraId="52257B38" w14:textId="77777777" w:rsidR="00EA334F" w:rsidRDefault="00EA334F" w:rsidP="005979E8">
            <w:pPr>
              <w:numPr>
                <w:ilvl w:val="0"/>
                <w:numId w:val="6"/>
              </w:numPr>
              <w:spacing w:after="0" w:line="240" w:lineRule="auto"/>
            </w:pPr>
            <w:proofErr w:type="spellStart"/>
            <w:r>
              <w:t>parc</w:t>
            </w:r>
            <w:proofErr w:type="spellEnd"/>
            <w:r>
              <w:t>. č. 154/6</w:t>
            </w:r>
          </w:p>
          <w:p w14:paraId="02F4FC19" w14:textId="77777777" w:rsidR="00EA334F" w:rsidRDefault="00EA334F" w:rsidP="005979E8">
            <w:pPr>
              <w:numPr>
                <w:ilvl w:val="0"/>
                <w:numId w:val="6"/>
              </w:numPr>
              <w:spacing w:after="0" w:line="240" w:lineRule="auto"/>
            </w:pPr>
            <w:r>
              <w:t>v ÚP není počítáno s kanalizací, nesouhlasí s novou výstavbou, nedostačující komunikace v ulici Ke Hřišti</w:t>
            </w:r>
          </w:p>
        </w:tc>
        <w:tc>
          <w:tcPr>
            <w:tcW w:w="3832" w:type="dxa"/>
          </w:tcPr>
          <w:p w14:paraId="0B77FC04" w14:textId="77777777" w:rsidR="00EA334F" w:rsidRDefault="00EA334F" w:rsidP="005979E8">
            <w:pPr>
              <w:spacing w:after="0" w:line="240" w:lineRule="auto"/>
            </w:pPr>
            <w:r>
              <w:t xml:space="preserve">Připomínka byla zohledněna doplněním požadavku na uzavření plánovacích smluv pro zastavitelné plochy. </w:t>
            </w:r>
          </w:p>
          <w:p w14:paraId="150BCA06" w14:textId="77777777" w:rsidR="00EA334F" w:rsidRDefault="00EA334F" w:rsidP="005979E8">
            <w:pPr>
              <w:spacing w:after="0" w:line="240" w:lineRule="auto"/>
            </w:pPr>
            <w:r>
              <w:t>Návrh ÚP vymezuje plochy pro rozšíření komunikace Ke Hřišti nově i v dalších částech ulice. Zajištění výstavby veřejné infrastruktury a koordinaci staveb veřejné infrastruktury a obytné zástavby je třeba řešit pomocí plánovacích smluv. Nové komunikační propojení z Ptic není podporováno a není koncepcí navrhováno. Výstavba veřejné kanalizace s veřejnou ČOV byla zahájena.</w:t>
            </w:r>
          </w:p>
        </w:tc>
      </w:tr>
      <w:tr w:rsidR="00EA334F" w:rsidRPr="00116E46" w14:paraId="26DE865A" w14:textId="77777777" w:rsidTr="005979E8">
        <w:trPr>
          <w:trHeight w:val="515"/>
        </w:trPr>
        <w:tc>
          <w:tcPr>
            <w:tcW w:w="704" w:type="dxa"/>
            <w:vMerge w:val="restart"/>
          </w:tcPr>
          <w:p w14:paraId="659161D2" w14:textId="77777777" w:rsidR="00EA334F" w:rsidRDefault="00EA334F" w:rsidP="005979E8">
            <w:pPr>
              <w:spacing w:after="0" w:line="240" w:lineRule="auto"/>
            </w:pPr>
            <w:r>
              <w:t>P 23</w:t>
            </w:r>
          </w:p>
        </w:tc>
        <w:tc>
          <w:tcPr>
            <w:tcW w:w="2126" w:type="dxa"/>
            <w:vMerge w:val="restart"/>
          </w:tcPr>
          <w:p w14:paraId="15629B15" w14:textId="77777777" w:rsidR="00EA334F" w:rsidRDefault="00EA334F" w:rsidP="005979E8">
            <w:pPr>
              <w:spacing w:after="0" w:line="240" w:lineRule="auto"/>
            </w:pPr>
            <w:r>
              <w:t xml:space="preserve">Vodárny Kladno </w:t>
            </w:r>
            <w:proofErr w:type="gramStart"/>
            <w:r>
              <w:t>-  Mělník</w:t>
            </w:r>
            <w:proofErr w:type="gramEnd"/>
            <w:r>
              <w:t xml:space="preserve"> a.s., Technický útvar, IČ 46356991, sídlo U vodojemu 3085, 272 01 Kladno</w:t>
            </w:r>
          </w:p>
        </w:tc>
        <w:tc>
          <w:tcPr>
            <w:tcW w:w="1276" w:type="dxa"/>
            <w:vMerge w:val="restart"/>
          </w:tcPr>
          <w:p w14:paraId="02E44063" w14:textId="77777777" w:rsidR="00EA334F" w:rsidRPr="00832ECF" w:rsidRDefault="00EA334F" w:rsidP="005979E8">
            <w:pPr>
              <w:spacing w:after="0" w:line="240" w:lineRule="auto"/>
            </w:pPr>
            <w:r w:rsidRPr="007D5B02">
              <w:t>48982/2024 ze dne 14. 3. 2024</w:t>
            </w:r>
          </w:p>
        </w:tc>
        <w:tc>
          <w:tcPr>
            <w:tcW w:w="4635" w:type="dxa"/>
          </w:tcPr>
          <w:p w14:paraId="0986BB95" w14:textId="77777777" w:rsidR="00EA334F" w:rsidRPr="001245AB" w:rsidRDefault="00EA334F" w:rsidP="005979E8">
            <w:pPr>
              <w:pStyle w:val="Normlnweb"/>
              <w:shd w:val="clear" w:color="auto" w:fill="FFFFFF"/>
              <w:spacing w:before="0" w:beforeAutospacing="0" w:after="0" w:afterAutospacing="0"/>
              <w:rPr>
                <w:rFonts w:ascii="Calibri" w:eastAsia="Calibri" w:hAnsi="Calibri"/>
                <w:sz w:val="20"/>
                <w:szCs w:val="22"/>
                <w:lang w:eastAsia="en-US"/>
              </w:rPr>
            </w:pPr>
            <w:r w:rsidRPr="001245AB">
              <w:rPr>
                <w:rFonts w:ascii="Calibri" w:eastAsia="Calibri" w:hAnsi="Calibri"/>
                <w:sz w:val="20"/>
                <w:szCs w:val="22"/>
                <w:lang w:eastAsia="en-US"/>
              </w:rPr>
              <w:t>Při využití ploch je nutné respektovat ochranné pásmo vodovodních a kanalizačních</w:t>
            </w:r>
            <w:r>
              <w:rPr>
                <w:rFonts w:ascii="Calibri" w:eastAsia="Calibri" w:hAnsi="Calibri"/>
                <w:sz w:val="20"/>
                <w:szCs w:val="22"/>
                <w:lang w:eastAsia="en-US"/>
              </w:rPr>
              <w:t xml:space="preserve"> řadů</w:t>
            </w:r>
            <w:r w:rsidRPr="001245AB">
              <w:rPr>
                <w:rFonts w:ascii="Calibri" w:eastAsia="Calibri" w:hAnsi="Calibri"/>
                <w:sz w:val="20"/>
                <w:szCs w:val="22"/>
                <w:lang w:eastAsia="en-US"/>
              </w:rPr>
              <w:t>. Ochranné pásmo nesmí být zastaveno ani osázeno stromy</w:t>
            </w:r>
          </w:p>
          <w:p w14:paraId="10D6FDA7" w14:textId="77777777" w:rsidR="00EA334F" w:rsidRPr="001245AB" w:rsidRDefault="00EA334F" w:rsidP="005979E8">
            <w:pPr>
              <w:pStyle w:val="Normlnweb"/>
              <w:shd w:val="clear" w:color="auto" w:fill="FFFFFF"/>
              <w:spacing w:before="0" w:beforeAutospacing="0" w:after="0" w:afterAutospacing="0"/>
              <w:rPr>
                <w:rFonts w:ascii="Calibri" w:eastAsia="Calibri" w:hAnsi="Calibri"/>
                <w:sz w:val="20"/>
                <w:szCs w:val="22"/>
                <w:lang w:eastAsia="en-US"/>
              </w:rPr>
            </w:pPr>
            <w:r w:rsidRPr="001245AB">
              <w:rPr>
                <w:rFonts w:ascii="Calibri" w:eastAsia="Calibri" w:hAnsi="Calibri"/>
                <w:sz w:val="20"/>
                <w:szCs w:val="22"/>
                <w:lang w:eastAsia="en-US"/>
              </w:rPr>
              <w:t>a musí zůstat veřejně přístupné pro možnost oprav a údržby</w:t>
            </w:r>
            <w:r>
              <w:rPr>
                <w:rFonts w:ascii="Calibri" w:eastAsia="Calibri" w:hAnsi="Calibri"/>
                <w:sz w:val="20"/>
                <w:szCs w:val="22"/>
                <w:lang w:eastAsia="en-US"/>
              </w:rPr>
              <w:t>.</w:t>
            </w:r>
          </w:p>
        </w:tc>
        <w:tc>
          <w:tcPr>
            <w:tcW w:w="2655" w:type="dxa"/>
          </w:tcPr>
          <w:p w14:paraId="22CDB4D2" w14:textId="77777777" w:rsidR="00EA334F" w:rsidRDefault="00EA334F" w:rsidP="005979E8">
            <w:pPr>
              <w:numPr>
                <w:ilvl w:val="0"/>
                <w:numId w:val="6"/>
              </w:numPr>
              <w:spacing w:after="0" w:line="240" w:lineRule="auto"/>
            </w:pPr>
            <w:r>
              <w:t xml:space="preserve">respektovat OP vodovodních a kanalizačních řadů. Nelze osázet stromy a musí zůstat veřejně přístupné </w:t>
            </w:r>
          </w:p>
        </w:tc>
        <w:tc>
          <w:tcPr>
            <w:tcW w:w="3832" w:type="dxa"/>
          </w:tcPr>
          <w:p w14:paraId="489E999E" w14:textId="77777777" w:rsidR="00EA334F" w:rsidRDefault="00EA334F" w:rsidP="005979E8">
            <w:pPr>
              <w:spacing w:after="0" w:line="240" w:lineRule="auto"/>
            </w:pPr>
            <w:r>
              <w:t>Bez požadavku na zapracování.</w:t>
            </w:r>
          </w:p>
          <w:p w14:paraId="077822DF" w14:textId="77777777" w:rsidR="00EA334F" w:rsidRDefault="00EA334F" w:rsidP="005979E8">
            <w:pPr>
              <w:spacing w:after="0" w:line="240" w:lineRule="auto"/>
            </w:pPr>
            <w:r>
              <w:t>Požadavek vyplývá ze zákona.</w:t>
            </w:r>
          </w:p>
        </w:tc>
      </w:tr>
      <w:tr w:rsidR="00EA334F" w:rsidRPr="00116E46" w14:paraId="3D9BD650" w14:textId="77777777" w:rsidTr="005979E8">
        <w:trPr>
          <w:trHeight w:val="515"/>
        </w:trPr>
        <w:tc>
          <w:tcPr>
            <w:tcW w:w="704" w:type="dxa"/>
            <w:vMerge/>
          </w:tcPr>
          <w:p w14:paraId="41D4ED28" w14:textId="77777777" w:rsidR="00EA334F" w:rsidRDefault="00EA334F" w:rsidP="005979E8">
            <w:pPr>
              <w:spacing w:after="0" w:line="240" w:lineRule="auto"/>
            </w:pPr>
          </w:p>
        </w:tc>
        <w:tc>
          <w:tcPr>
            <w:tcW w:w="2126" w:type="dxa"/>
            <w:vMerge/>
          </w:tcPr>
          <w:p w14:paraId="209AF5CB" w14:textId="77777777" w:rsidR="00EA334F" w:rsidRDefault="00EA334F" w:rsidP="005979E8">
            <w:pPr>
              <w:spacing w:after="0" w:line="240" w:lineRule="auto"/>
            </w:pPr>
          </w:p>
        </w:tc>
        <w:tc>
          <w:tcPr>
            <w:tcW w:w="1276" w:type="dxa"/>
            <w:vMerge/>
          </w:tcPr>
          <w:p w14:paraId="73D4338D" w14:textId="77777777" w:rsidR="00EA334F" w:rsidRPr="00832ECF" w:rsidRDefault="00EA334F" w:rsidP="005979E8">
            <w:pPr>
              <w:spacing w:after="0" w:line="240" w:lineRule="auto"/>
            </w:pPr>
          </w:p>
        </w:tc>
        <w:tc>
          <w:tcPr>
            <w:tcW w:w="4635" w:type="dxa"/>
          </w:tcPr>
          <w:p w14:paraId="2ECA9B04" w14:textId="77777777" w:rsidR="00EA334F" w:rsidRDefault="00EA334F" w:rsidP="005979E8">
            <w:pPr>
              <w:pStyle w:val="Normlnweb"/>
              <w:shd w:val="clear" w:color="auto" w:fill="FFFFFF"/>
              <w:spacing w:before="0" w:beforeAutospacing="0" w:after="0" w:afterAutospacing="0"/>
              <w:rPr>
                <w:rFonts w:ascii="Calibri" w:eastAsia="Calibri" w:hAnsi="Calibri"/>
                <w:sz w:val="20"/>
                <w:szCs w:val="22"/>
                <w:lang w:eastAsia="en-US"/>
              </w:rPr>
            </w:pPr>
            <w:r>
              <w:rPr>
                <w:rFonts w:ascii="Calibri" w:eastAsia="Calibri" w:hAnsi="Calibri"/>
                <w:sz w:val="20"/>
                <w:szCs w:val="22"/>
                <w:lang w:eastAsia="en-US"/>
              </w:rPr>
              <w:t xml:space="preserve">Upozorňuje, že kapacita zdrojů a technické možnosti pro zásobení z nadregionální soustavy KSKM pitnou </w:t>
            </w:r>
            <w:r>
              <w:rPr>
                <w:rFonts w:ascii="Calibri" w:eastAsia="Calibri" w:hAnsi="Calibri"/>
                <w:sz w:val="20"/>
                <w:szCs w:val="22"/>
                <w:lang w:eastAsia="en-US"/>
              </w:rPr>
              <w:lastRenderedPageBreak/>
              <w:t xml:space="preserve">vodou jsou omezeny a nelze v současné době garantovat napojení nebo připojení plánované výstavby. </w:t>
            </w:r>
          </w:p>
          <w:p w14:paraId="2DA9A66C" w14:textId="77777777" w:rsidR="00EA334F" w:rsidRDefault="00EA334F" w:rsidP="005979E8">
            <w:pPr>
              <w:pStyle w:val="Normlnweb"/>
              <w:shd w:val="clear" w:color="auto" w:fill="FFFFFF"/>
              <w:spacing w:before="0" w:beforeAutospacing="0" w:after="0" w:afterAutospacing="0"/>
              <w:rPr>
                <w:rFonts w:ascii="Calibri" w:eastAsia="Calibri" w:hAnsi="Calibri"/>
                <w:sz w:val="20"/>
                <w:szCs w:val="22"/>
                <w:lang w:eastAsia="en-US"/>
              </w:rPr>
            </w:pPr>
            <w:r>
              <w:rPr>
                <w:rFonts w:ascii="Calibri" w:eastAsia="Calibri" w:hAnsi="Calibri"/>
                <w:sz w:val="20"/>
                <w:szCs w:val="22"/>
                <w:lang w:eastAsia="en-US"/>
              </w:rPr>
              <w:t xml:space="preserve">Veřejné vodovody slouží přednostně pro zásobení pitnou vodou obyvatelstva. Komerční objekty je možné zásobit pitnou vodou pro sociální zázemí zaměstnanců, vodu pro technologické využití je nutné předem odsouhlasit s provozovatelem a vlastníkem vodohospodářské infrastruktury na základě vyčíslení potřeby vody jednotlivých investičních záměrů. </w:t>
            </w:r>
          </w:p>
          <w:p w14:paraId="60623907" w14:textId="77777777" w:rsidR="00EA334F" w:rsidRPr="001245AB" w:rsidRDefault="00EA334F" w:rsidP="005979E8">
            <w:pPr>
              <w:pStyle w:val="Normlnweb"/>
              <w:shd w:val="clear" w:color="auto" w:fill="FFFFFF"/>
              <w:spacing w:before="0" w:beforeAutospacing="0" w:after="0" w:afterAutospacing="0"/>
              <w:rPr>
                <w:rFonts w:ascii="Calibri" w:eastAsia="Calibri" w:hAnsi="Calibri"/>
                <w:sz w:val="20"/>
                <w:szCs w:val="22"/>
                <w:lang w:eastAsia="en-US"/>
              </w:rPr>
            </w:pPr>
            <w:r>
              <w:rPr>
                <w:rFonts w:ascii="Calibri" w:eastAsia="Calibri" w:hAnsi="Calibri"/>
                <w:sz w:val="20"/>
                <w:szCs w:val="22"/>
                <w:lang w:eastAsia="en-US"/>
              </w:rPr>
              <w:t xml:space="preserve">Nově navržené vodovodní řady je nutné v co největší míře </w:t>
            </w:r>
            <w:proofErr w:type="spellStart"/>
            <w:r>
              <w:rPr>
                <w:rFonts w:ascii="Calibri" w:eastAsia="Calibri" w:hAnsi="Calibri"/>
                <w:sz w:val="20"/>
                <w:szCs w:val="22"/>
                <w:lang w:eastAsia="en-US"/>
              </w:rPr>
              <w:t>zokruhovat</w:t>
            </w:r>
            <w:proofErr w:type="spellEnd"/>
            <w:r>
              <w:rPr>
                <w:rFonts w:ascii="Calibri" w:eastAsia="Calibri" w:hAnsi="Calibri"/>
                <w:sz w:val="20"/>
                <w:szCs w:val="22"/>
                <w:lang w:eastAsia="en-US"/>
              </w:rPr>
              <w:t>.</w:t>
            </w:r>
          </w:p>
        </w:tc>
        <w:tc>
          <w:tcPr>
            <w:tcW w:w="2655" w:type="dxa"/>
          </w:tcPr>
          <w:p w14:paraId="3332996F" w14:textId="77777777" w:rsidR="00EA334F" w:rsidRDefault="00EA334F" w:rsidP="005979E8">
            <w:pPr>
              <w:numPr>
                <w:ilvl w:val="0"/>
                <w:numId w:val="6"/>
              </w:numPr>
              <w:spacing w:after="0" w:line="240" w:lineRule="auto"/>
            </w:pPr>
            <w:r>
              <w:lastRenderedPageBreak/>
              <w:t xml:space="preserve">kapacita zdrojů pro napojení z nadregionální </w:t>
            </w:r>
            <w:r>
              <w:lastRenderedPageBreak/>
              <w:t xml:space="preserve">soustavy KSKM pitnou vodou je omezena, nelze garantovat připojení plánované výstavby </w:t>
            </w:r>
          </w:p>
          <w:p w14:paraId="373513A3" w14:textId="77777777" w:rsidR="00EA334F" w:rsidRDefault="00EA334F" w:rsidP="005979E8">
            <w:pPr>
              <w:numPr>
                <w:ilvl w:val="0"/>
                <w:numId w:val="6"/>
              </w:numPr>
              <w:spacing w:after="0" w:line="240" w:lineRule="auto"/>
            </w:pPr>
            <w:r>
              <w:t xml:space="preserve">vodu pro technologické využití nutno předem odsouhlasit s provozovatelem a vlastníkem infrastruktury </w:t>
            </w:r>
          </w:p>
          <w:p w14:paraId="0A3F25AA" w14:textId="77777777" w:rsidR="00EA334F" w:rsidRDefault="00EA334F" w:rsidP="005979E8">
            <w:pPr>
              <w:numPr>
                <w:ilvl w:val="0"/>
                <w:numId w:val="6"/>
              </w:numPr>
              <w:spacing w:after="0" w:line="240" w:lineRule="auto"/>
            </w:pPr>
            <w:r>
              <w:t xml:space="preserve">vodovodní řady je nutné v co největší míře </w:t>
            </w:r>
            <w:proofErr w:type="spellStart"/>
            <w:r>
              <w:t>zokruhovat</w:t>
            </w:r>
            <w:proofErr w:type="spellEnd"/>
          </w:p>
        </w:tc>
        <w:tc>
          <w:tcPr>
            <w:tcW w:w="3832" w:type="dxa"/>
          </w:tcPr>
          <w:p w14:paraId="3394AF3E" w14:textId="77777777" w:rsidR="00EA334F" w:rsidRPr="00D25004" w:rsidRDefault="00EA334F" w:rsidP="005979E8">
            <w:pPr>
              <w:spacing w:after="0" w:line="240" w:lineRule="auto"/>
            </w:pPr>
            <w:r w:rsidRPr="00D25004">
              <w:lastRenderedPageBreak/>
              <w:t>Požadavek byl zapracován.</w:t>
            </w:r>
          </w:p>
          <w:p w14:paraId="6A13B81C" w14:textId="77777777" w:rsidR="00EA334F" w:rsidRDefault="00EA334F" w:rsidP="005979E8">
            <w:pPr>
              <w:spacing w:after="0" w:line="240" w:lineRule="auto"/>
            </w:pPr>
            <w:r w:rsidRPr="00D25004">
              <w:lastRenderedPageBreak/>
              <w:t xml:space="preserve">Do textové části kapitoly koncepce TI byl zapracován požadavek na maximální </w:t>
            </w:r>
            <w:proofErr w:type="spellStart"/>
            <w:r w:rsidRPr="00D25004">
              <w:t>zokruhování</w:t>
            </w:r>
            <w:proofErr w:type="spellEnd"/>
            <w:r w:rsidRPr="00D25004">
              <w:t xml:space="preserve"> nově navrhovaných vodovodních řadů a zásady využití veřejného vodovodu dle požadavku správce.</w:t>
            </w:r>
          </w:p>
          <w:p w14:paraId="118AFB2B" w14:textId="77777777" w:rsidR="00EA334F" w:rsidRDefault="00EA334F" w:rsidP="005979E8">
            <w:pPr>
              <w:spacing w:after="0" w:line="240" w:lineRule="auto"/>
            </w:pPr>
            <w:r>
              <w:t xml:space="preserve"> </w:t>
            </w:r>
          </w:p>
          <w:p w14:paraId="1BD250CD" w14:textId="77777777" w:rsidR="00EA334F" w:rsidRPr="008D2FD2" w:rsidRDefault="00EA334F" w:rsidP="005979E8">
            <w:pPr>
              <w:spacing w:after="0" w:line="240" w:lineRule="auto"/>
              <w:rPr>
                <w:color w:val="FF0000"/>
              </w:rPr>
            </w:pPr>
          </w:p>
          <w:p w14:paraId="6E729A71" w14:textId="77777777" w:rsidR="00EA334F" w:rsidRDefault="00EA334F" w:rsidP="005979E8">
            <w:pPr>
              <w:spacing w:after="0" w:line="240" w:lineRule="auto"/>
            </w:pPr>
          </w:p>
        </w:tc>
      </w:tr>
      <w:tr w:rsidR="00EA334F" w:rsidRPr="00116E46" w14:paraId="759323C2" w14:textId="77777777" w:rsidTr="005979E8">
        <w:trPr>
          <w:trHeight w:val="1101"/>
        </w:trPr>
        <w:tc>
          <w:tcPr>
            <w:tcW w:w="704" w:type="dxa"/>
          </w:tcPr>
          <w:p w14:paraId="1E799F3E" w14:textId="77777777" w:rsidR="00EA334F" w:rsidRDefault="00EA334F" w:rsidP="005979E8">
            <w:pPr>
              <w:spacing w:after="0" w:line="240" w:lineRule="auto"/>
            </w:pPr>
            <w:r>
              <w:lastRenderedPageBreak/>
              <w:t>P 24</w:t>
            </w:r>
          </w:p>
        </w:tc>
        <w:tc>
          <w:tcPr>
            <w:tcW w:w="2126" w:type="dxa"/>
          </w:tcPr>
          <w:p w14:paraId="3ADEE1BE" w14:textId="77777777" w:rsidR="00EA334F" w:rsidRPr="00F926F4" w:rsidRDefault="00EA334F" w:rsidP="005979E8">
            <w:pPr>
              <w:spacing w:after="0" w:line="240" w:lineRule="auto"/>
            </w:pPr>
            <w:r>
              <w:t>JUDr. Pavel Kučera, bytem Na návsi 6, 252 18 Úhonice</w:t>
            </w:r>
          </w:p>
        </w:tc>
        <w:tc>
          <w:tcPr>
            <w:tcW w:w="1276" w:type="dxa"/>
          </w:tcPr>
          <w:p w14:paraId="13871629" w14:textId="77777777" w:rsidR="00EA334F" w:rsidRPr="00F926F4" w:rsidRDefault="00EA334F" w:rsidP="005979E8">
            <w:pPr>
              <w:spacing w:after="0" w:line="240" w:lineRule="auto"/>
            </w:pPr>
            <w:r w:rsidRPr="00F926F4">
              <w:t>49016/2024 ze dne 14.3.2024</w:t>
            </w:r>
          </w:p>
        </w:tc>
        <w:tc>
          <w:tcPr>
            <w:tcW w:w="4635" w:type="dxa"/>
          </w:tcPr>
          <w:p w14:paraId="4069D818" w14:textId="77777777" w:rsidR="00EA334F" w:rsidRPr="000D6B53" w:rsidRDefault="00EA334F" w:rsidP="005979E8">
            <w:pPr>
              <w:pStyle w:val="Normlnweb"/>
              <w:shd w:val="clear" w:color="auto" w:fill="FFFFFF"/>
              <w:spacing w:before="0" w:beforeAutospacing="0" w:after="0" w:afterAutospacing="0"/>
              <w:rPr>
                <w:rFonts w:ascii="Calibri" w:eastAsia="Calibri" w:hAnsi="Calibri"/>
                <w:sz w:val="20"/>
                <w:szCs w:val="22"/>
                <w:lang w:eastAsia="en-US"/>
              </w:rPr>
            </w:pPr>
            <w:r>
              <w:rPr>
                <w:rFonts w:ascii="Calibri" w:eastAsia="Calibri" w:hAnsi="Calibri"/>
                <w:sz w:val="20"/>
                <w:szCs w:val="22"/>
                <w:lang w:eastAsia="en-US"/>
              </w:rPr>
              <w:t>Žádá</w:t>
            </w:r>
            <w:r w:rsidRPr="000D6B53">
              <w:rPr>
                <w:rFonts w:ascii="Calibri" w:eastAsia="Calibri" w:hAnsi="Calibri"/>
                <w:sz w:val="20"/>
                <w:szCs w:val="22"/>
                <w:lang w:eastAsia="en-US"/>
              </w:rPr>
              <w:t xml:space="preserve"> o zahrnutí pozemků</w:t>
            </w:r>
            <w:r>
              <w:rPr>
                <w:rFonts w:ascii="Calibri" w:eastAsia="Calibri" w:hAnsi="Calibri"/>
                <w:sz w:val="20"/>
                <w:szCs w:val="22"/>
                <w:lang w:eastAsia="en-US"/>
              </w:rPr>
              <w:t xml:space="preserve"> </w:t>
            </w:r>
            <w:proofErr w:type="spellStart"/>
            <w:r>
              <w:rPr>
                <w:rFonts w:ascii="Calibri" w:eastAsia="Calibri" w:hAnsi="Calibri"/>
                <w:sz w:val="20"/>
                <w:szCs w:val="22"/>
                <w:lang w:eastAsia="en-US"/>
              </w:rPr>
              <w:t>parc</w:t>
            </w:r>
            <w:proofErr w:type="spellEnd"/>
            <w:r>
              <w:rPr>
                <w:rFonts w:ascii="Calibri" w:eastAsia="Calibri" w:hAnsi="Calibri"/>
                <w:sz w:val="20"/>
                <w:szCs w:val="22"/>
                <w:lang w:eastAsia="en-US"/>
              </w:rPr>
              <w:t xml:space="preserve">. č. 154/36, 154/37 ve svém </w:t>
            </w:r>
            <w:r w:rsidRPr="000D6B53">
              <w:rPr>
                <w:rFonts w:ascii="Calibri" w:eastAsia="Calibri" w:hAnsi="Calibri"/>
                <w:sz w:val="20"/>
                <w:szCs w:val="22"/>
                <w:lang w:eastAsia="en-US"/>
              </w:rPr>
              <w:t>vlastnictví do zastavitelného území (všeobecné</w:t>
            </w:r>
            <w:r>
              <w:rPr>
                <w:rFonts w:ascii="Calibri" w:eastAsia="Calibri" w:hAnsi="Calibri"/>
                <w:sz w:val="20"/>
                <w:szCs w:val="22"/>
                <w:lang w:eastAsia="en-US"/>
              </w:rPr>
              <w:t xml:space="preserve"> bydlení)</w:t>
            </w:r>
            <w:r w:rsidRPr="000D6B53">
              <w:rPr>
                <w:rFonts w:ascii="Calibri" w:eastAsia="Calibri" w:hAnsi="Calibri"/>
                <w:sz w:val="20"/>
                <w:szCs w:val="22"/>
                <w:lang w:eastAsia="en-US"/>
              </w:rPr>
              <w:t>.</w:t>
            </w:r>
            <w:r>
              <w:rPr>
                <w:rFonts w:ascii="Calibri" w:eastAsia="Calibri" w:hAnsi="Calibri"/>
                <w:sz w:val="20"/>
                <w:szCs w:val="22"/>
                <w:lang w:eastAsia="en-US"/>
              </w:rPr>
              <w:t xml:space="preserve"> P</w:t>
            </w:r>
            <w:r w:rsidRPr="008D2FD2">
              <w:rPr>
                <w:rFonts w:ascii="Calibri" w:eastAsia="Calibri" w:hAnsi="Calibri"/>
                <w:sz w:val="20"/>
                <w:szCs w:val="22"/>
                <w:lang w:eastAsia="en-US"/>
              </w:rPr>
              <w:t>ozemky se nacházejí mezi zastavěními částmi obce</w:t>
            </w:r>
            <w:r>
              <w:rPr>
                <w:rFonts w:ascii="Calibri" w:eastAsia="Calibri" w:hAnsi="Calibri"/>
                <w:sz w:val="20"/>
                <w:szCs w:val="22"/>
                <w:lang w:eastAsia="en-US"/>
              </w:rPr>
              <w:t xml:space="preserve">, </w:t>
            </w:r>
            <w:r w:rsidRPr="008D2FD2">
              <w:rPr>
                <w:rFonts w:ascii="Calibri" w:eastAsia="Calibri" w:hAnsi="Calibri"/>
                <w:sz w:val="20"/>
                <w:szCs w:val="22"/>
                <w:lang w:eastAsia="en-US"/>
              </w:rPr>
              <w:t xml:space="preserve">na části </w:t>
            </w:r>
            <w:proofErr w:type="gramStart"/>
            <w:r w:rsidRPr="008D2FD2">
              <w:rPr>
                <w:rFonts w:ascii="Calibri" w:eastAsia="Calibri" w:hAnsi="Calibri"/>
                <w:sz w:val="20"/>
                <w:szCs w:val="22"/>
                <w:lang w:eastAsia="en-US"/>
              </w:rPr>
              <w:t>území  jsou</w:t>
            </w:r>
            <w:proofErr w:type="gramEnd"/>
            <w:r w:rsidRPr="008D2FD2">
              <w:rPr>
                <w:rFonts w:ascii="Calibri" w:eastAsia="Calibri" w:hAnsi="Calibri"/>
                <w:sz w:val="20"/>
                <w:szCs w:val="22"/>
                <w:lang w:eastAsia="en-US"/>
              </w:rPr>
              <w:t xml:space="preserve"> již postavené rodinné domy, které nenavazují na zastavené území a vytváří tak samostatný satelit v</w:t>
            </w:r>
            <w:r>
              <w:rPr>
                <w:rFonts w:ascii="Calibri" w:eastAsia="Calibri" w:hAnsi="Calibri"/>
                <w:sz w:val="20"/>
                <w:szCs w:val="22"/>
                <w:lang w:eastAsia="en-US"/>
              </w:rPr>
              <w:t> </w:t>
            </w:r>
            <w:r w:rsidRPr="008D2FD2">
              <w:rPr>
                <w:rFonts w:ascii="Calibri" w:eastAsia="Calibri" w:hAnsi="Calibri"/>
                <w:sz w:val="20"/>
                <w:szCs w:val="22"/>
                <w:lang w:eastAsia="en-US"/>
              </w:rPr>
              <w:t>polích</w:t>
            </w:r>
            <w:r>
              <w:rPr>
                <w:rFonts w:ascii="Calibri" w:eastAsia="Calibri" w:hAnsi="Calibri"/>
                <w:sz w:val="20"/>
                <w:szCs w:val="22"/>
                <w:lang w:eastAsia="en-US"/>
              </w:rPr>
              <w:t xml:space="preserve">. Problematické </w:t>
            </w:r>
            <w:r w:rsidRPr="000D6B53">
              <w:rPr>
                <w:rFonts w:ascii="Calibri" w:eastAsia="Calibri" w:hAnsi="Calibri"/>
                <w:sz w:val="20"/>
                <w:szCs w:val="22"/>
                <w:lang w:eastAsia="en-US"/>
              </w:rPr>
              <w:t>každoroční a opakované aplikování chemických hnojiv a</w:t>
            </w:r>
            <w:r>
              <w:rPr>
                <w:rFonts w:ascii="Calibri" w:eastAsia="Calibri" w:hAnsi="Calibri"/>
                <w:sz w:val="20"/>
                <w:szCs w:val="22"/>
                <w:lang w:eastAsia="en-US"/>
              </w:rPr>
              <w:t xml:space="preserve"> </w:t>
            </w:r>
            <w:r w:rsidRPr="000D6B53">
              <w:rPr>
                <w:rFonts w:ascii="Calibri" w:eastAsia="Calibri" w:hAnsi="Calibri"/>
                <w:sz w:val="20"/>
                <w:szCs w:val="22"/>
                <w:lang w:eastAsia="en-US"/>
              </w:rPr>
              <w:t>postřiků proti škůdcům, která ohrožují zdraví obyvatel okolních pozemků.</w:t>
            </w:r>
            <w:r>
              <w:rPr>
                <w:rFonts w:ascii="Calibri" w:eastAsia="Calibri" w:hAnsi="Calibri"/>
                <w:sz w:val="20"/>
                <w:szCs w:val="22"/>
                <w:lang w:eastAsia="en-US"/>
              </w:rPr>
              <w:t xml:space="preserve"> </w:t>
            </w:r>
            <w:r w:rsidRPr="000D6B53">
              <w:rPr>
                <w:rFonts w:ascii="Calibri" w:eastAsia="Calibri" w:hAnsi="Calibri"/>
                <w:sz w:val="20"/>
                <w:szCs w:val="22"/>
                <w:lang w:eastAsia="en-US"/>
              </w:rPr>
              <w:t>V případě chovu</w:t>
            </w:r>
            <w:r>
              <w:rPr>
                <w:rFonts w:ascii="Calibri" w:eastAsia="Calibri" w:hAnsi="Calibri"/>
                <w:sz w:val="20"/>
                <w:szCs w:val="22"/>
                <w:lang w:eastAsia="en-US"/>
              </w:rPr>
              <w:t xml:space="preserve"> </w:t>
            </w:r>
            <w:r w:rsidRPr="000D6B53">
              <w:rPr>
                <w:rFonts w:ascii="Calibri" w:eastAsia="Calibri" w:hAnsi="Calibri"/>
                <w:sz w:val="20"/>
                <w:szCs w:val="22"/>
                <w:lang w:eastAsia="en-US"/>
              </w:rPr>
              <w:t>zemědělských zvířat nepříjemné pachy</w:t>
            </w:r>
            <w:r>
              <w:rPr>
                <w:rFonts w:ascii="Calibri" w:eastAsia="Calibri" w:hAnsi="Calibri"/>
                <w:sz w:val="20"/>
                <w:szCs w:val="22"/>
                <w:lang w:eastAsia="en-US"/>
              </w:rPr>
              <w:t>.</w:t>
            </w:r>
            <w:r w:rsidRPr="000D6B53">
              <w:rPr>
                <w:rFonts w:ascii="Calibri" w:eastAsia="Calibri" w:hAnsi="Calibri"/>
                <w:sz w:val="20"/>
                <w:szCs w:val="22"/>
                <w:lang w:eastAsia="en-US"/>
              </w:rPr>
              <w:t xml:space="preserve"> Intenzivnímu využívání brání i malá výměra</w:t>
            </w:r>
            <w:r>
              <w:rPr>
                <w:rFonts w:ascii="Calibri" w:eastAsia="Calibri" w:hAnsi="Calibri"/>
                <w:sz w:val="20"/>
                <w:szCs w:val="22"/>
                <w:lang w:eastAsia="en-US"/>
              </w:rPr>
              <w:t xml:space="preserve"> </w:t>
            </w:r>
            <w:r w:rsidRPr="000D6B53">
              <w:rPr>
                <w:rFonts w:ascii="Calibri" w:eastAsia="Calibri" w:hAnsi="Calibri"/>
                <w:sz w:val="20"/>
                <w:szCs w:val="22"/>
                <w:lang w:eastAsia="en-US"/>
              </w:rPr>
              <w:t>a bodová výnosnost půdy</w:t>
            </w:r>
            <w:r>
              <w:rPr>
                <w:rFonts w:ascii="Calibri" w:eastAsia="Calibri" w:hAnsi="Calibri"/>
                <w:sz w:val="20"/>
                <w:szCs w:val="22"/>
                <w:lang w:eastAsia="en-US"/>
              </w:rPr>
              <w:t>. Zasíťovaní lokality</w:t>
            </w:r>
            <w:r w:rsidRPr="000D6B53">
              <w:rPr>
                <w:rFonts w:ascii="Calibri" w:eastAsia="Calibri" w:hAnsi="Calibri"/>
                <w:sz w:val="20"/>
                <w:szCs w:val="22"/>
                <w:lang w:eastAsia="en-US"/>
              </w:rPr>
              <w:t xml:space="preserve"> zajistím</w:t>
            </w:r>
            <w:r>
              <w:rPr>
                <w:rFonts w:ascii="Calibri" w:eastAsia="Calibri" w:hAnsi="Calibri"/>
                <w:sz w:val="20"/>
                <w:szCs w:val="22"/>
                <w:lang w:eastAsia="en-US"/>
              </w:rPr>
              <w:t xml:space="preserve"> na vlastní náklady</w:t>
            </w:r>
            <w:r w:rsidRPr="000D6B53">
              <w:rPr>
                <w:rFonts w:ascii="Calibri" w:eastAsia="Calibri" w:hAnsi="Calibri"/>
                <w:sz w:val="20"/>
                <w:szCs w:val="22"/>
                <w:lang w:eastAsia="en-US"/>
              </w:rPr>
              <w:t>.</w:t>
            </w:r>
          </w:p>
        </w:tc>
        <w:tc>
          <w:tcPr>
            <w:tcW w:w="2655" w:type="dxa"/>
          </w:tcPr>
          <w:p w14:paraId="3793E936" w14:textId="77777777" w:rsidR="00EA334F" w:rsidRDefault="00EA334F" w:rsidP="005979E8">
            <w:pPr>
              <w:numPr>
                <w:ilvl w:val="0"/>
                <w:numId w:val="6"/>
              </w:numPr>
              <w:spacing w:after="0" w:line="240" w:lineRule="auto"/>
            </w:pPr>
            <w:proofErr w:type="spellStart"/>
            <w:r>
              <w:t>parc</w:t>
            </w:r>
            <w:proofErr w:type="spellEnd"/>
            <w:r>
              <w:t>. č. 154/36, 154/37</w:t>
            </w:r>
          </w:p>
          <w:p w14:paraId="406683F3" w14:textId="77777777" w:rsidR="00EA334F" w:rsidRDefault="00EA334F" w:rsidP="005979E8">
            <w:pPr>
              <w:numPr>
                <w:ilvl w:val="0"/>
                <w:numId w:val="6"/>
              </w:numPr>
              <w:spacing w:after="0" w:line="240" w:lineRule="auto"/>
            </w:pPr>
            <w:r>
              <w:t>do zastavitelného území všeobecné bydlení</w:t>
            </w:r>
          </w:p>
          <w:p w14:paraId="37E0D81F" w14:textId="77777777" w:rsidR="00EA334F" w:rsidRDefault="00EA334F" w:rsidP="005979E8">
            <w:pPr>
              <w:numPr>
                <w:ilvl w:val="0"/>
                <w:numId w:val="6"/>
              </w:numPr>
              <w:spacing w:after="0" w:line="240" w:lineRule="auto"/>
            </w:pPr>
            <w:r>
              <w:t>pozemky mezi zastavěními částmi obce</w:t>
            </w:r>
          </w:p>
          <w:p w14:paraId="47CFE4BE" w14:textId="77777777" w:rsidR="00EA334F" w:rsidRDefault="00EA334F" w:rsidP="005979E8">
            <w:pPr>
              <w:numPr>
                <w:ilvl w:val="0"/>
                <w:numId w:val="6"/>
              </w:numPr>
              <w:spacing w:after="0" w:line="240" w:lineRule="auto"/>
            </w:pPr>
            <w:r>
              <w:t xml:space="preserve">na části území jsou již rodinné domy, </w:t>
            </w:r>
            <w:r w:rsidRPr="000D6B53">
              <w:t>vytváří samostatný</w:t>
            </w:r>
            <w:r>
              <w:t xml:space="preserve"> </w:t>
            </w:r>
            <w:r w:rsidRPr="000D6B53">
              <w:t xml:space="preserve">satelit </w:t>
            </w:r>
          </w:p>
          <w:p w14:paraId="0D8731CE" w14:textId="77777777" w:rsidR="00EA334F" w:rsidRDefault="00EA334F" w:rsidP="005979E8">
            <w:pPr>
              <w:numPr>
                <w:ilvl w:val="0"/>
                <w:numId w:val="6"/>
              </w:numPr>
              <w:spacing w:after="0" w:line="240" w:lineRule="auto"/>
            </w:pPr>
            <w:r>
              <w:t>zasíťování lokality zajistí na své náklady</w:t>
            </w:r>
          </w:p>
          <w:p w14:paraId="168E6B14" w14:textId="77777777" w:rsidR="00EA334F" w:rsidRDefault="00EA334F" w:rsidP="005979E8">
            <w:pPr>
              <w:spacing w:after="0" w:line="240" w:lineRule="auto"/>
            </w:pPr>
          </w:p>
        </w:tc>
        <w:tc>
          <w:tcPr>
            <w:tcW w:w="3832" w:type="dxa"/>
          </w:tcPr>
          <w:p w14:paraId="70AE9D6D" w14:textId="77777777" w:rsidR="00EA334F" w:rsidRDefault="00EA334F" w:rsidP="005979E8">
            <w:pPr>
              <w:spacing w:after="0" w:line="240" w:lineRule="auto"/>
            </w:pPr>
            <w:r>
              <w:t xml:space="preserve">Připomínka nebyla zapracována. </w:t>
            </w:r>
          </w:p>
          <w:p w14:paraId="75DA6384" w14:textId="77777777" w:rsidR="00EA334F" w:rsidRDefault="00EA334F" w:rsidP="005979E8">
            <w:r>
              <w:t>Pozemky podléhají 1. tř. ochrany ZPF. Vymezování dalších ploch pro zástavbu je současnosti neopodstatněné, obec má dostatek vymezených ploch pro zástavbu dosud nevyužitých. Vyhodnocení potřeby zastavitelných ploch viz kapitola K) textové části odůvodnění.</w:t>
            </w:r>
          </w:p>
          <w:p w14:paraId="5628C825" w14:textId="77777777" w:rsidR="00EA334F" w:rsidRDefault="00EA334F" w:rsidP="005979E8">
            <w:pPr>
              <w:spacing w:after="0" w:line="240" w:lineRule="auto"/>
            </w:pPr>
          </w:p>
        </w:tc>
      </w:tr>
      <w:tr w:rsidR="00EA334F" w:rsidRPr="00116E46" w14:paraId="1299894E" w14:textId="77777777" w:rsidTr="005979E8">
        <w:trPr>
          <w:trHeight w:val="501"/>
        </w:trPr>
        <w:tc>
          <w:tcPr>
            <w:tcW w:w="704" w:type="dxa"/>
          </w:tcPr>
          <w:p w14:paraId="28CFAE08" w14:textId="77777777" w:rsidR="00EA334F" w:rsidRDefault="00EA334F" w:rsidP="005979E8">
            <w:pPr>
              <w:spacing w:after="0" w:line="240" w:lineRule="auto"/>
            </w:pPr>
            <w:r>
              <w:t>P25</w:t>
            </w:r>
          </w:p>
        </w:tc>
        <w:tc>
          <w:tcPr>
            <w:tcW w:w="2126" w:type="dxa"/>
          </w:tcPr>
          <w:p w14:paraId="425439C1" w14:textId="77777777" w:rsidR="00EA334F" w:rsidRDefault="00EA334F" w:rsidP="005979E8">
            <w:pPr>
              <w:spacing w:after="0" w:line="240" w:lineRule="auto"/>
            </w:pPr>
            <w:r>
              <w:t xml:space="preserve">Jiří </w:t>
            </w:r>
            <w:proofErr w:type="spellStart"/>
            <w:r>
              <w:t>Kamaryt</w:t>
            </w:r>
            <w:proofErr w:type="spellEnd"/>
            <w:r>
              <w:t>, bytem Berounská 275, Úhonice</w:t>
            </w:r>
          </w:p>
        </w:tc>
        <w:tc>
          <w:tcPr>
            <w:tcW w:w="1276" w:type="dxa"/>
          </w:tcPr>
          <w:p w14:paraId="34387A94" w14:textId="77777777" w:rsidR="00EA334F" w:rsidRPr="00F95F0D" w:rsidRDefault="00EA334F" w:rsidP="005979E8">
            <w:pPr>
              <w:spacing w:after="0" w:line="240" w:lineRule="auto"/>
              <w:rPr>
                <w:highlight w:val="yellow"/>
              </w:rPr>
            </w:pPr>
            <w:r w:rsidRPr="00FB1611">
              <w:t>49298/2024 ze dne 15.3.2024</w:t>
            </w:r>
          </w:p>
        </w:tc>
        <w:tc>
          <w:tcPr>
            <w:tcW w:w="4635" w:type="dxa"/>
          </w:tcPr>
          <w:p w14:paraId="75C354F5" w14:textId="77777777" w:rsidR="00EA334F" w:rsidRDefault="00EA334F" w:rsidP="005979E8">
            <w:pPr>
              <w:shd w:val="clear" w:color="auto" w:fill="FFFFFF"/>
              <w:spacing w:after="0" w:line="240" w:lineRule="auto"/>
            </w:pPr>
            <w:r>
              <w:t xml:space="preserve">Nesouhlasí s pásem zeleně (ZZ – zahrady a sady) v části označeném Z6 a Z7. Tento pás zeleně prochází přes pozemky 534/1, 534/8, 534/9, 516/6, 516/5, 515/1 sousedící s pozemkem </w:t>
            </w:r>
            <w:proofErr w:type="spellStart"/>
            <w:r>
              <w:t>parc</w:t>
            </w:r>
            <w:proofErr w:type="spellEnd"/>
            <w:r>
              <w:t xml:space="preserve">. č. 742 (Uhelná). Návrh by znemožnil výstavbu domu obzvláště na pozemku </w:t>
            </w:r>
            <w:proofErr w:type="spellStart"/>
            <w:r>
              <w:t>parc</w:t>
            </w:r>
            <w:proofErr w:type="spellEnd"/>
            <w:r>
              <w:t xml:space="preserve">. č. 534/8 a v případě omezil výstavbu na </w:t>
            </w:r>
            <w:proofErr w:type="spellStart"/>
            <w:r>
              <w:t>parc</w:t>
            </w:r>
            <w:proofErr w:type="spellEnd"/>
            <w:r>
              <w:t>. č. 534/9, 516/6, 516/2, 516/5 a to z důvodu OP vedení vysokého napětí vedeného přes pozemky.</w:t>
            </w:r>
          </w:p>
        </w:tc>
        <w:tc>
          <w:tcPr>
            <w:tcW w:w="2655" w:type="dxa"/>
          </w:tcPr>
          <w:p w14:paraId="619F28FF" w14:textId="77777777" w:rsidR="00EA334F" w:rsidRDefault="00EA334F" w:rsidP="005979E8">
            <w:pPr>
              <w:numPr>
                <w:ilvl w:val="0"/>
                <w:numId w:val="6"/>
              </w:numPr>
              <w:spacing w:after="0" w:line="240" w:lineRule="auto"/>
            </w:pPr>
            <w:r>
              <w:t xml:space="preserve">Území Z.6, Z.7, vlastník pozemku </w:t>
            </w:r>
            <w:proofErr w:type="spellStart"/>
            <w:r>
              <w:t>parc</w:t>
            </w:r>
            <w:proofErr w:type="spellEnd"/>
            <w:r>
              <w:t>. č. 534/8</w:t>
            </w:r>
          </w:p>
          <w:p w14:paraId="31F4B15A" w14:textId="77777777" w:rsidR="00EA334F" w:rsidRDefault="00EA334F" w:rsidP="005979E8">
            <w:pPr>
              <w:numPr>
                <w:ilvl w:val="0"/>
                <w:numId w:val="6"/>
              </w:numPr>
              <w:spacing w:after="0" w:line="240" w:lineRule="auto"/>
            </w:pPr>
            <w:r>
              <w:t>nesouhlasí s umístěním pásu zeleně v části Z6 a Z7, OP el. vedení</w:t>
            </w:r>
          </w:p>
        </w:tc>
        <w:tc>
          <w:tcPr>
            <w:tcW w:w="3832" w:type="dxa"/>
          </w:tcPr>
          <w:p w14:paraId="1344A70F" w14:textId="77777777" w:rsidR="00EA334F" w:rsidRPr="00170C41" w:rsidRDefault="00EA334F" w:rsidP="005979E8">
            <w:pPr>
              <w:spacing w:after="0" w:line="240" w:lineRule="auto"/>
            </w:pPr>
            <w:r w:rsidRPr="00170C41">
              <w:t xml:space="preserve">Připomínka byla </w:t>
            </w:r>
            <w:r>
              <w:t>částečně zohledněna</w:t>
            </w:r>
            <w:r w:rsidRPr="00170C41">
              <w:t>.</w:t>
            </w:r>
          </w:p>
          <w:p w14:paraId="4BC9AA5D" w14:textId="77777777" w:rsidR="00EA334F" w:rsidRDefault="00EA334F" w:rsidP="005979E8">
            <w:pPr>
              <w:spacing w:after="0" w:line="240" w:lineRule="auto"/>
            </w:pPr>
            <w:r w:rsidRPr="00170C41">
              <w:t>Zeleň na pozemcích v dotčené části byla upravena do částí pozemků pod elektrickým vedením, aby byla lépe zajištěna využitelnost pozemků</w:t>
            </w:r>
            <w:r>
              <w:t>.</w:t>
            </w:r>
          </w:p>
        </w:tc>
      </w:tr>
      <w:tr w:rsidR="00EA334F" w:rsidRPr="00116E46" w14:paraId="12BA48CB" w14:textId="77777777" w:rsidTr="005979E8">
        <w:trPr>
          <w:trHeight w:val="2390"/>
        </w:trPr>
        <w:tc>
          <w:tcPr>
            <w:tcW w:w="704" w:type="dxa"/>
          </w:tcPr>
          <w:p w14:paraId="27352ECF" w14:textId="77777777" w:rsidR="00EA334F" w:rsidRPr="005836C8" w:rsidRDefault="00EA334F" w:rsidP="005979E8">
            <w:pPr>
              <w:spacing w:after="0" w:line="240" w:lineRule="auto"/>
            </w:pPr>
            <w:r>
              <w:t>P37</w:t>
            </w:r>
          </w:p>
        </w:tc>
        <w:tc>
          <w:tcPr>
            <w:tcW w:w="2126" w:type="dxa"/>
          </w:tcPr>
          <w:p w14:paraId="3E517AE4" w14:textId="77777777" w:rsidR="00EA334F" w:rsidRPr="005836C8" w:rsidRDefault="00EA334F" w:rsidP="005979E8">
            <w:pPr>
              <w:spacing w:after="0" w:line="240" w:lineRule="auto"/>
            </w:pPr>
            <w:r>
              <w:t>Lumír Lindovský, bytem Hořelická 1253/55, 252 19 Rudná</w:t>
            </w:r>
          </w:p>
        </w:tc>
        <w:tc>
          <w:tcPr>
            <w:tcW w:w="1276" w:type="dxa"/>
          </w:tcPr>
          <w:p w14:paraId="56E43F70" w14:textId="77777777" w:rsidR="00EA334F" w:rsidRPr="0093365E" w:rsidRDefault="00EA334F" w:rsidP="005979E8">
            <w:pPr>
              <w:spacing w:after="0" w:line="240" w:lineRule="auto"/>
            </w:pPr>
            <w:r w:rsidRPr="0093365E">
              <w:t>49327/2024 ze dne 14.3.2024</w:t>
            </w:r>
          </w:p>
        </w:tc>
        <w:tc>
          <w:tcPr>
            <w:tcW w:w="4635" w:type="dxa"/>
          </w:tcPr>
          <w:p w14:paraId="0D6297E3" w14:textId="77777777" w:rsidR="00EA334F" w:rsidRDefault="00EA334F" w:rsidP="005979E8">
            <w:pPr>
              <w:shd w:val="clear" w:color="auto" w:fill="FFFFFF"/>
              <w:spacing w:after="0" w:line="240" w:lineRule="auto"/>
            </w:pPr>
            <w:r>
              <w:t xml:space="preserve">Žádá o zrušení nově vymezené plochy ZZ na pozemku </w:t>
            </w:r>
            <w:proofErr w:type="spellStart"/>
            <w:r>
              <w:t>parc</w:t>
            </w:r>
            <w:proofErr w:type="spellEnd"/>
            <w:r>
              <w:t>. č. 515/1 a rozšíření zastavitelného území na celou plochu parcely č. 515/1. Významné omezení využití pozemku pro bydlení. Plocha Z.7 zahrnuje 2 pozemky s rozdílnými majiteli a stanoví max. Limit 3 RD. Možnost využití pozemků Z.7 je plochou ZZ výrazně omezeno a nedává smysl, využití je již omezeno vedením VN. Zamýšleli postavit 2 RD a ZZ s kombinací vedení VN zde rodinné bydlení prakticky neumožňuje.</w:t>
            </w:r>
          </w:p>
        </w:tc>
        <w:tc>
          <w:tcPr>
            <w:tcW w:w="2655" w:type="dxa"/>
          </w:tcPr>
          <w:p w14:paraId="1A699E08" w14:textId="77777777" w:rsidR="00EA334F" w:rsidRDefault="00EA334F" w:rsidP="005979E8">
            <w:pPr>
              <w:numPr>
                <w:ilvl w:val="0"/>
                <w:numId w:val="6"/>
              </w:numPr>
              <w:spacing w:after="0" w:line="240" w:lineRule="auto"/>
            </w:pPr>
            <w:proofErr w:type="spellStart"/>
            <w:r>
              <w:t>parc</w:t>
            </w:r>
            <w:proofErr w:type="spellEnd"/>
            <w:r>
              <w:t>. č. 515/1</w:t>
            </w:r>
          </w:p>
          <w:p w14:paraId="60E06615" w14:textId="77777777" w:rsidR="00EA334F" w:rsidRDefault="00EA334F" w:rsidP="005979E8">
            <w:pPr>
              <w:numPr>
                <w:ilvl w:val="0"/>
                <w:numId w:val="6"/>
              </w:numPr>
              <w:spacing w:after="0" w:line="240" w:lineRule="auto"/>
            </w:pPr>
            <w:r>
              <w:t xml:space="preserve">žádá o zrušení vymezené plochy ZZ </w:t>
            </w:r>
          </w:p>
          <w:p w14:paraId="1BB910EB" w14:textId="77777777" w:rsidR="00EA334F" w:rsidRDefault="00EA334F" w:rsidP="005979E8">
            <w:pPr>
              <w:numPr>
                <w:ilvl w:val="0"/>
                <w:numId w:val="6"/>
              </w:numPr>
              <w:spacing w:after="0" w:line="240" w:lineRule="auto"/>
            </w:pPr>
            <w:r>
              <w:t xml:space="preserve">omezení již z vedení VN </w:t>
            </w:r>
          </w:p>
        </w:tc>
        <w:tc>
          <w:tcPr>
            <w:tcW w:w="3832" w:type="dxa"/>
          </w:tcPr>
          <w:p w14:paraId="25CAC052" w14:textId="77777777" w:rsidR="00EA334F" w:rsidRPr="00170C41" w:rsidRDefault="00EA334F" w:rsidP="005979E8">
            <w:pPr>
              <w:spacing w:after="0" w:line="240" w:lineRule="auto"/>
            </w:pPr>
            <w:r w:rsidRPr="00170C41">
              <w:t xml:space="preserve">Připomínka byla </w:t>
            </w:r>
            <w:r>
              <w:t>zohledněna</w:t>
            </w:r>
            <w:r w:rsidRPr="00170C41">
              <w:t>.</w:t>
            </w:r>
          </w:p>
          <w:p w14:paraId="6E40BF10" w14:textId="77777777" w:rsidR="00EA334F" w:rsidRPr="00170C41" w:rsidRDefault="00EA334F" w:rsidP="005979E8">
            <w:pPr>
              <w:spacing w:after="0" w:line="240" w:lineRule="auto"/>
            </w:pPr>
            <w:r w:rsidRPr="00170C41">
              <w:t>Zeleň na pozemcích v dotčené části byla upravena do částí pozemků pod elektrickým vedením, aby byla lépe zajištěna využitelnost pozemků. Využití plochy Z.7 bylo prověřeno s ohledem na její velikost pro 4 RD, obdobně, jako v ostatních plochách.</w:t>
            </w:r>
          </w:p>
          <w:p w14:paraId="44EEA845" w14:textId="77777777" w:rsidR="00EA334F" w:rsidRDefault="00EA334F" w:rsidP="005979E8">
            <w:pPr>
              <w:spacing w:after="0" w:line="240" w:lineRule="auto"/>
            </w:pPr>
          </w:p>
        </w:tc>
      </w:tr>
      <w:tr w:rsidR="00EA334F" w:rsidRPr="00F85C20" w14:paraId="27AF027F" w14:textId="77777777" w:rsidTr="005979E8">
        <w:trPr>
          <w:trHeight w:val="1298"/>
        </w:trPr>
        <w:tc>
          <w:tcPr>
            <w:tcW w:w="704" w:type="dxa"/>
          </w:tcPr>
          <w:p w14:paraId="0F87528A" w14:textId="77777777" w:rsidR="00EA334F" w:rsidRPr="00F85C20" w:rsidRDefault="00EA334F" w:rsidP="005979E8">
            <w:pPr>
              <w:spacing w:after="0" w:line="240" w:lineRule="auto"/>
            </w:pPr>
            <w:r>
              <w:lastRenderedPageBreak/>
              <w:t>P</w:t>
            </w:r>
            <w:r w:rsidRPr="00F85C20">
              <w:t>38</w:t>
            </w:r>
          </w:p>
        </w:tc>
        <w:tc>
          <w:tcPr>
            <w:tcW w:w="2126" w:type="dxa"/>
          </w:tcPr>
          <w:p w14:paraId="557633DA" w14:textId="77777777" w:rsidR="00EA334F" w:rsidRDefault="00EA334F" w:rsidP="005979E8">
            <w:pPr>
              <w:spacing w:after="0" w:line="240" w:lineRule="auto"/>
            </w:pPr>
            <w:r w:rsidRPr="00F85C20">
              <w:t>Lucie Šedivá, bytem Španielova 1324, Praha 6</w:t>
            </w:r>
          </w:p>
          <w:p w14:paraId="32B0031E" w14:textId="77777777" w:rsidR="00EA334F" w:rsidRPr="00F85C20" w:rsidRDefault="00EA334F" w:rsidP="005979E8">
            <w:pPr>
              <w:spacing w:after="0" w:line="240" w:lineRule="auto"/>
            </w:pPr>
          </w:p>
          <w:p w14:paraId="25747655" w14:textId="77777777" w:rsidR="00EA334F" w:rsidRPr="00F85C20" w:rsidRDefault="00EA334F" w:rsidP="005979E8">
            <w:pPr>
              <w:spacing w:after="0" w:line="240" w:lineRule="auto"/>
            </w:pPr>
            <w:r w:rsidRPr="00F85C20">
              <w:t>Petr Šedivý, bytem Španielova 1324, Praha 6</w:t>
            </w:r>
          </w:p>
        </w:tc>
        <w:tc>
          <w:tcPr>
            <w:tcW w:w="1276" w:type="dxa"/>
          </w:tcPr>
          <w:p w14:paraId="7FEC6BF3" w14:textId="77777777" w:rsidR="00EA334F" w:rsidRPr="00F85C20" w:rsidRDefault="00EA334F" w:rsidP="005979E8">
            <w:pPr>
              <w:spacing w:after="0" w:line="240" w:lineRule="auto"/>
            </w:pPr>
            <w:r>
              <w:t>50310/2024ze dne 18.3.2024</w:t>
            </w:r>
          </w:p>
        </w:tc>
        <w:tc>
          <w:tcPr>
            <w:tcW w:w="4635" w:type="dxa"/>
          </w:tcPr>
          <w:p w14:paraId="2BF637A6" w14:textId="77777777" w:rsidR="00EA334F" w:rsidRPr="00F85C20" w:rsidRDefault="00EA334F" w:rsidP="005979E8">
            <w:pPr>
              <w:shd w:val="clear" w:color="auto" w:fill="FFFFFF"/>
              <w:spacing w:after="0" w:line="240" w:lineRule="auto"/>
            </w:pPr>
            <w:r w:rsidRPr="00F85C20">
              <w:t xml:space="preserve">V návrhu ÚP není zakreslena plánovaná výstavba v lokalitě Na </w:t>
            </w:r>
            <w:proofErr w:type="spellStart"/>
            <w:r w:rsidRPr="00F85C20">
              <w:t>Kbeli</w:t>
            </w:r>
            <w:proofErr w:type="spellEnd"/>
            <w:r w:rsidRPr="00F85C20">
              <w:t xml:space="preserve"> – sever, ačkoli majitelé již zažádali o dělení pozemků 154/38, 150 v k. </w:t>
            </w:r>
            <w:proofErr w:type="spellStart"/>
            <w:r w:rsidRPr="00F85C20">
              <w:t>ú.</w:t>
            </w:r>
            <w:proofErr w:type="spellEnd"/>
            <w:r w:rsidRPr="00F85C20">
              <w:t xml:space="preserve"> Úhonice na stavební parcely </w:t>
            </w:r>
            <w:r>
              <w:t>pro</w:t>
            </w:r>
            <w:r w:rsidRPr="00F85C20">
              <w:t xml:space="preserve"> </w:t>
            </w:r>
            <w:proofErr w:type="gramStart"/>
            <w:r w:rsidRPr="00F85C20">
              <w:t>15 – 18</w:t>
            </w:r>
            <w:proofErr w:type="gramEnd"/>
            <w:r w:rsidRPr="00F85C20">
              <w:t xml:space="preserve"> domů. Námitka se týká nedostatečné dopravní infrastruktury, veškerá doprava povede přes ulici Na </w:t>
            </w:r>
            <w:proofErr w:type="spellStart"/>
            <w:r w:rsidRPr="00F85C20">
              <w:t>Kbeli</w:t>
            </w:r>
            <w:proofErr w:type="spellEnd"/>
            <w:r w:rsidRPr="00F85C20">
              <w:t xml:space="preserve"> a Ke Hřišti, která je v současnosti ve velkém rozsahu široká </w:t>
            </w:r>
            <w:proofErr w:type="gramStart"/>
            <w:r w:rsidRPr="00F85C20">
              <w:t>3 – 4</w:t>
            </w:r>
            <w:proofErr w:type="gramEnd"/>
            <w:r w:rsidRPr="00F85C20">
              <w:t xml:space="preserve"> m. </w:t>
            </w:r>
            <w:r>
              <w:t xml:space="preserve">V </w:t>
            </w:r>
            <w:r w:rsidRPr="00F85C20">
              <w:t xml:space="preserve">lokalitě nebude v dohledné době kanalizace, stejně jako ve stávající ulici Na </w:t>
            </w:r>
            <w:proofErr w:type="spellStart"/>
            <w:r w:rsidRPr="00F85C20">
              <w:t>Kbeli</w:t>
            </w:r>
            <w:proofErr w:type="spellEnd"/>
            <w:r w:rsidRPr="00F85C20">
              <w:t>.</w:t>
            </w:r>
            <w:r>
              <w:t xml:space="preserve"> Návrh ÚP </w:t>
            </w:r>
            <w:r w:rsidRPr="00F85C20">
              <w:t>neodpovídá realitě, stávající komunikace nemají dostatečnou kapacitu a kvalitu pro novou výstavbu tohoto rozsahu. Chtěli bychom se projednáván</w:t>
            </w:r>
            <w:r>
              <w:t>í</w:t>
            </w:r>
            <w:r w:rsidRPr="00F85C20">
              <w:t xml:space="preserve"> ÚP zúčastnit osobně.</w:t>
            </w:r>
          </w:p>
        </w:tc>
        <w:tc>
          <w:tcPr>
            <w:tcW w:w="2655" w:type="dxa"/>
          </w:tcPr>
          <w:p w14:paraId="1FC1A436" w14:textId="77777777" w:rsidR="00EA334F" w:rsidRPr="00F85C20" w:rsidRDefault="00EA334F" w:rsidP="005979E8">
            <w:pPr>
              <w:numPr>
                <w:ilvl w:val="0"/>
                <w:numId w:val="6"/>
              </w:numPr>
              <w:spacing w:after="0" w:line="240" w:lineRule="auto"/>
            </w:pPr>
            <w:r>
              <w:t xml:space="preserve">vlastník </w:t>
            </w:r>
            <w:proofErr w:type="spellStart"/>
            <w:r w:rsidRPr="00F85C20">
              <w:t>parc</w:t>
            </w:r>
            <w:proofErr w:type="spellEnd"/>
            <w:r w:rsidRPr="00F85C20">
              <w:t>. č. 154/10</w:t>
            </w:r>
          </w:p>
          <w:p w14:paraId="62C57B57" w14:textId="77777777" w:rsidR="00EA334F" w:rsidRPr="00F85C20" w:rsidRDefault="00EA334F" w:rsidP="005979E8">
            <w:pPr>
              <w:numPr>
                <w:ilvl w:val="0"/>
                <w:numId w:val="6"/>
              </w:numPr>
              <w:spacing w:after="0" w:line="240" w:lineRule="auto"/>
            </w:pPr>
            <w:r w:rsidRPr="00F85C20">
              <w:t xml:space="preserve">v ÚP není zakreslena plánovaná výstavba </w:t>
            </w:r>
            <w:r>
              <w:t xml:space="preserve">na </w:t>
            </w:r>
            <w:proofErr w:type="spellStart"/>
            <w:r>
              <w:t>parc</w:t>
            </w:r>
            <w:proofErr w:type="spellEnd"/>
            <w:r>
              <w:t xml:space="preserve">. </w:t>
            </w:r>
            <w:r w:rsidRPr="00F85C20">
              <w:t>154/38, 150</w:t>
            </w:r>
          </w:p>
          <w:p w14:paraId="4D199CA2" w14:textId="77777777" w:rsidR="00EA334F" w:rsidRDefault="00EA334F" w:rsidP="005979E8">
            <w:pPr>
              <w:numPr>
                <w:ilvl w:val="0"/>
                <w:numId w:val="6"/>
              </w:numPr>
              <w:spacing w:after="0" w:line="240" w:lineRule="auto"/>
            </w:pPr>
            <w:r w:rsidRPr="00F85C20">
              <w:t>nedostačující dopravní infrastrukturu, chybějící kanalizaci</w:t>
            </w:r>
            <w:r>
              <w:t xml:space="preserve">, </w:t>
            </w:r>
          </w:p>
          <w:p w14:paraId="6A9ADF7F" w14:textId="77777777" w:rsidR="00EA334F" w:rsidRPr="00F85C20" w:rsidRDefault="00EA334F" w:rsidP="005979E8">
            <w:pPr>
              <w:numPr>
                <w:ilvl w:val="0"/>
                <w:numId w:val="6"/>
              </w:numPr>
              <w:spacing w:after="0" w:line="240" w:lineRule="auto"/>
            </w:pPr>
            <w:r w:rsidRPr="00F85C20">
              <w:t>ÚP neodpovídá realitě</w:t>
            </w:r>
          </w:p>
          <w:p w14:paraId="527CF383" w14:textId="77777777" w:rsidR="00EA334F" w:rsidRPr="00F85C20" w:rsidRDefault="00EA334F" w:rsidP="005979E8">
            <w:pPr>
              <w:numPr>
                <w:ilvl w:val="0"/>
                <w:numId w:val="6"/>
              </w:numPr>
              <w:spacing w:after="0" w:line="240" w:lineRule="auto"/>
            </w:pPr>
            <w:r w:rsidRPr="00F85C20">
              <w:t>chtějí se osobně zúčastnit projednávání ÚP</w:t>
            </w:r>
          </w:p>
        </w:tc>
        <w:tc>
          <w:tcPr>
            <w:tcW w:w="3832" w:type="dxa"/>
          </w:tcPr>
          <w:p w14:paraId="1E96C368" w14:textId="77777777" w:rsidR="00EA334F" w:rsidRPr="00170C41" w:rsidRDefault="00EA334F" w:rsidP="005979E8">
            <w:pPr>
              <w:spacing w:after="0" w:line="240" w:lineRule="auto"/>
            </w:pPr>
            <w:r w:rsidRPr="00170C41">
              <w:t xml:space="preserve">Připomínka byla </w:t>
            </w:r>
            <w:r>
              <w:t>zohledněna</w:t>
            </w:r>
            <w:r w:rsidRPr="00170C41">
              <w:t>.</w:t>
            </w:r>
          </w:p>
          <w:p w14:paraId="18D325F4" w14:textId="77777777" w:rsidR="00EA334F" w:rsidRDefault="00EA334F" w:rsidP="005979E8">
            <w:pPr>
              <w:spacing w:after="0" w:line="240" w:lineRule="auto"/>
            </w:pPr>
            <w:r w:rsidRPr="00510A6E">
              <w:t>V lokalitě byla přidána plocha Z.23 z důvodu vydání územního rozhodnutí a souhlasu se záborem ZPF.</w:t>
            </w:r>
          </w:p>
          <w:p w14:paraId="7763CBD1" w14:textId="77777777" w:rsidR="00EA334F" w:rsidRDefault="00EA334F" w:rsidP="005979E8">
            <w:pPr>
              <w:spacing w:after="0" w:line="240" w:lineRule="auto"/>
            </w:pPr>
            <w:r>
              <w:t>Pro zastavitelné plochy byl doplněn požadavek na uzavření plánovacích smluv pro zajištění nároků na veřejnou infrastrukturu.</w:t>
            </w:r>
          </w:p>
          <w:p w14:paraId="4A8F0A62" w14:textId="77777777" w:rsidR="00EA334F" w:rsidRDefault="00EA334F" w:rsidP="005979E8">
            <w:pPr>
              <w:spacing w:after="0" w:line="240" w:lineRule="auto"/>
            </w:pPr>
            <w:r>
              <w:t>Návrh ÚP vymezuje plochy pro rozšíření komunikace Ke Hřišti nově i v dalších částech ulice. Nové komunikační propojení z Ptic není podporováno a není koncepcí navrhováno. Výstavba veřejné kanalizace s veřejnou ČOV byla zahájena.</w:t>
            </w:r>
          </w:p>
          <w:p w14:paraId="6C8E3C5F" w14:textId="77777777" w:rsidR="00EA334F" w:rsidRPr="00230996" w:rsidRDefault="00EA334F" w:rsidP="005979E8">
            <w:pPr>
              <w:spacing w:after="0" w:line="240" w:lineRule="auto"/>
            </w:pPr>
            <w:r>
              <w:t>Projednání územního plánu je veřejné, oznámení je doručováno veřejnou vyhláškou na úřední desce obce Úhonice a u pořizovatele.</w:t>
            </w:r>
          </w:p>
        </w:tc>
      </w:tr>
      <w:tr w:rsidR="00EA334F" w:rsidRPr="00F85C20" w14:paraId="6A58DF66" w14:textId="77777777" w:rsidTr="005979E8">
        <w:trPr>
          <w:trHeight w:val="1298"/>
        </w:trPr>
        <w:tc>
          <w:tcPr>
            <w:tcW w:w="704" w:type="dxa"/>
          </w:tcPr>
          <w:p w14:paraId="7FFF90E2" w14:textId="77777777" w:rsidR="00EA334F" w:rsidRPr="00F85C20" w:rsidRDefault="00EA334F" w:rsidP="005979E8">
            <w:pPr>
              <w:spacing w:after="0" w:line="240" w:lineRule="auto"/>
            </w:pPr>
            <w:r>
              <w:t>P</w:t>
            </w:r>
            <w:r w:rsidRPr="00F85C20">
              <w:t xml:space="preserve"> 39</w:t>
            </w:r>
          </w:p>
        </w:tc>
        <w:tc>
          <w:tcPr>
            <w:tcW w:w="2126" w:type="dxa"/>
          </w:tcPr>
          <w:p w14:paraId="0A662AA3" w14:textId="77777777" w:rsidR="00EA334F" w:rsidRPr="00F85C20" w:rsidRDefault="00EA334F" w:rsidP="005979E8">
            <w:pPr>
              <w:spacing w:after="0" w:line="240" w:lineRule="auto"/>
            </w:pPr>
            <w:r w:rsidRPr="00F85C20">
              <w:t>Olga Jonášová, bytem Ptice 44</w:t>
            </w:r>
          </w:p>
          <w:p w14:paraId="0C7E5E80" w14:textId="77777777" w:rsidR="00EA334F" w:rsidRPr="00F85C20" w:rsidRDefault="00EA334F" w:rsidP="005979E8">
            <w:pPr>
              <w:spacing w:after="0" w:line="240" w:lineRule="auto"/>
            </w:pPr>
          </w:p>
          <w:p w14:paraId="66FBF936" w14:textId="77777777" w:rsidR="00EA334F" w:rsidRPr="00F85C20" w:rsidRDefault="00EA334F" w:rsidP="005979E8">
            <w:pPr>
              <w:spacing w:after="0" w:line="240" w:lineRule="auto"/>
            </w:pPr>
            <w:r w:rsidRPr="00F85C20">
              <w:t>Miroslav Jonáš, bytem Ptice 44</w:t>
            </w:r>
          </w:p>
        </w:tc>
        <w:tc>
          <w:tcPr>
            <w:tcW w:w="1276" w:type="dxa"/>
          </w:tcPr>
          <w:p w14:paraId="6B948CF8" w14:textId="77777777" w:rsidR="00EA334F" w:rsidRPr="00F85C20" w:rsidRDefault="00EA334F" w:rsidP="005979E8">
            <w:pPr>
              <w:spacing w:after="0" w:line="240" w:lineRule="auto"/>
            </w:pPr>
            <w:r w:rsidRPr="00F85C20">
              <w:t>50341/2024 ze dne 18.3.2024</w:t>
            </w:r>
          </w:p>
        </w:tc>
        <w:tc>
          <w:tcPr>
            <w:tcW w:w="4635" w:type="dxa"/>
          </w:tcPr>
          <w:p w14:paraId="3CF0E5B4" w14:textId="77777777" w:rsidR="00EA334F" w:rsidRPr="00F85C20" w:rsidRDefault="00EA334F" w:rsidP="005979E8">
            <w:pPr>
              <w:shd w:val="clear" w:color="auto" w:fill="FFFFFF"/>
              <w:spacing w:after="0" w:line="240" w:lineRule="auto"/>
            </w:pPr>
            <w:r>
              <w:t xml:space="preserve">Zásadně </w:t>
            </w:r>
            <w:r w:rsidRPr="00F85C20">
              <w:t>nesouhlas</w:t>
            </w:r>
            <w:r>
              <w:t>í</w:t>
            </w:r>
            <w:r w:rsidRPr="00F85C20">
              <w:t xml:space="preserve"> </w:t>
            </w:r>
            <w:proofErr w:type="gramStart"/>
            <w:r w:rsidRPr="00F85C20">
              <w:t>s  přeřazením</w:t>
            </w:r>
            <w:proofErr w:type="gramEnd"/>
            <w:r w:rsidRPr="00F85C20">
              <w:t xml:space="preserve"> pozemku </w:t>
            </w:r>
            <w:proofErr w:type="spellStart"/>
            <w:r w:rsidRPr="00F85C20">
              <w:t>parc</w:t>
            </w:r>
            <w:proofErr w:type="spellEnd"/>
            <w:r w:rsidRPr="00F85C20">
              <w:t xml:space="preserve">. č. 1293 v k. </w:t>
            </w:r>
            <w:proofErr w:type="spellStart"/>
            <w:r w:rsidRPr="00F85C20">
              <w:t>ú.</w:t>
            </w:r>
            <w:proofErr w:type="spellEnd"/>
            <w:r w:rsidRPr="00F85C20">
              <w:t xml:space="preserve"> Úhonic</w:t>
            </w:r>
            <w:r>
              <w:t>e a 143/177 z orné půdy na K.AL</w:t>
            </w:r>
            <w:r w:rsidRPr="00F85C20">
              <w:t xml:space="preserve">4 podle legendy ve výkresu, </w:t>
            </w:r>
            <w:r>
              <w:t>tzn</w:t>
            </w:r>
            <w:r w:rsidRPr="00F85C20">
              <w:t>. že pozemek je určen k plochám změn v krajině.</w:t>
            </w:r>
            <w:r>
              <w:t xml:space="preserve"> Negativní dopad na hodnotu naší nemovitosti. Žádají o zachování zařazení pozemků jako orná půda, případně převedení na BV, o co opakovaně žádáme.</w:t>
            </w:r>
          </w:p>
        </w:tc>
        <w:tc>
          <w:tcPr>
            <w:tcW w:w="2655" w:type="dxa"/>
          </w:tcPr>
          <w:p w14:paraId="00A8FB8B" w14:textId="77777777" w:rsidR="00EA334F" w:rsidRPr="00F85C20" w:rsidRDefault="00EA334F" w:rsidP="005979E8">
            <w:pPr>
              <w:numPr>
                <w:ilvl w:val="0"/>
                <w:numId w:val="6"/>
              </w:numPr>
              <w:spacing w:after="0" w:line="240" w:lineRule="auto"/>
            </w:pPr>
            <w:proofErr w:type="spellStart"/>
            <w:r w:rsidRPr="00F85C20">
              <w:t>parc</w:t>
            </w:r>
            <w:proofErr w:type="spellEnd"/>
            <w:r w:rsidRPr="00F85C20">
              <w:t>. č. 1293, 143/177</w:t>
            </w:r>
          </w:p>
          <w:p w14:paraId="6DC6AC1B" w14:textId="77777777" w:rsidR="00EA334F" w:rsidRPr="00F85C20" w:rsidRDefault="00EA334F" w:rsidP="005979E8">
            <w:pPr>
              <w:numPr>
                <w:ilvl w:val="0"/>
                <w:numId w:val="6"/>
              </w:numPr>
              <w:spacing w:after="0" w:line="240" w:lineRule="auto"/>
            </w:pPr>
            <w:r w:rsidRPr="00F85C20">
              <w:t>nesouhlasí s přeřazením pozemků do plochy změny v</w:t>
            </w:r>
            <w:r>
              <w:t> </w:t>
            </w:r>
            <w:r w:rsidRPr="00F85C20">
              <w:t>krajině</w:t>
            </w:r>
            <w:r>
              <w:t>, do zemědělské půdy nebo do bydlení, o což opakovaně žádají</w:t>
            </w:r>
          </w:p>
        </w:tc>
        <w:tc>
          <w:tcPr>
            <w:tcW w:w="3832" w:type="dxa"/>
          </w:tcPr>
          <w:p w14:paraId="79C572E1" w14:textId="77777777" w:rsidR="00EA334F" w:rsidRPr="009474E4" w:rsidRDefault="00EA334F" w:rsidP="005979E8">
            <w:pPr>
              <w:spacing w:after="0" w:line="240" w:lineRule="auto"/>
            </w:pPr>
            <w:r w:rsidRPr="009474E4">
              <w:t xml:space="preserve">Připomínka byla zapracována. </w:t>
            </w:r>
          </w:p>
          <w:p w14:paraId="26D51CD9" w14:textId="77777777" w:rsidR="00EA334F" w:rsidRPr="009474E4" w:rsidRDefault="00EA334F" w:rsidP="005979E8">
            <w:pPr>
              <w:spacing w:after="0" w:line="240" w:lineRule="auto"/>
            </w:pPr>
            <w:r w:rsidRPr="009474E4">
              <w:t>Plocha změn v krajině K.AL4 (AP.t) byla z návrhu ÚP vypuštěna, vymezení plochy v daném místě není nezbytné. Pozemky byly přeřazeny do plochy zemědělské v souladu se stávajícím využitím.</w:t>
            </w:r>
          </w:p>
          <w:p w14:paraId="58C07517" w14:textId="77777777" w:rsidR="00EA334F" w:rsidRPr="00F85C20" w:rsidRDefault="00EA334F" w:rsidP="005979E8">
            <w:pPr>
              <w:spacing w:after="0" w:line="240" w:lineRule="auto"/>
            </w:pPr>
          </w:p>
        </w:tc>
      </w:tr>
      <w:tr w:rsidR="00EA334F" w:rsidRPr="00116E46" w14:paraId="379C2D7C" w14:textId="77777777" w:rsidTr="005979E8">
        <w:trPr>
          <w:trHeight w:val="1298"/>
        </w:trPr>
        <w:tc>
          <w:tcPr>
            <w:tcW w:w="704" w:type="dxa"/>
          </w:tcPr>
          <w:p w14:paraId="6E7F4968" w14:textId="77777777" w:rsidR="00EA334F" w:rsidRDefault="00EA334F" w:rsidP="005979E8">
            <w:pPr>
              <w:spacing w:after="0" w:line="240" w:lineRule="auto"/>
            </w:pPr>
            <w:r>
              <w:t>P40</w:t>
            </w:r>
          </w:p>
        </w:tc>
        <w:tc>
          <w:tcPr>
            <w:tcW w:w="2126" w:type="dxa"/>
          </w:tcPr>
          <w:p w14:paraId="24301691" w14:textId="77777777" w:rsidR="00EA334F" w:rsidRDefault="00EA334F" w:rsidP="005979E8">
            <w:pPr>
              <w:spacing w:after="0" w:line="240" w:lineRule="auto"/>
            </w:pPr>
            <w:r>
              <w:t>Olga Vanická, bytem Ke Hřišti 133, 252 18 Úhonice</w:t>
            </w:r>
          </w:p>
        </w:tc>
        <w:tc>
          <w:tcPr>
            <w:tcW w:w="1276" w:type="dxa"/>
          </w:tcPr>
          <w:p w14:paraId="63DE6ED9" w14:textId="77777777" w:rsidR="00EA334F" w:rsidRPr="00FC5E53" w:rsidRDefault="00EA334F" w:rsidP="005979E8">
            <w:pPr>
              <w:spacing w:after="0" w:line="240" w:lineRule="auto"/>
            </w:pPr>
            <w:r>
              <w:t>56876/2024 ze dne 20.3.2024</w:t>
            </w:r>
          </w:p>
        </w:tc>
        <w:tc>
          <w:tcPr>
            <w:tcW w:w="4635" w:type="dxa"/>
          </w:tcPr>
          <w:p w14:paraId="674F612F" w14:textId="77777777" w:rsidR="00EA334F" w:rsidRDefault="00EA334F" w:rsidP="005979E8">
            <w:pPr>
              <w:shd w:val="clear" w:color="auto" w:fill="FFFFFF"/>
              <w:spacing w:after="0" w:line="240" w:lineRule="auto"/>
            </w:pPr>
            <w:r>
              <w:t>Námitka proti změně z orné půdy na nyní navrhovaný trvalý travní porost. Žádá o vyřazení vlastních pozemků z opatřeních pro snížení odtoku vody v </w:t>
            </w:r>
            <w:proofErr w:type="gramStart"/>
            <w:r>
              <w:t>krajině - AP</w:t>
            </w:r>
            <w:proofErr w:type="gramEnd"/>
            <w:r>
              <w:t>.t., viz přílohy</w:t>
            </w:r>
          </w:p>
        </w:tc>
        <w:tc>
          <w:tcPr>
            <w:tcW w:w="2655" w:type="dxa"/>
          </w:tcPr>
          <w:p w14:paraId="6B50268E" w14:textId="77777777" w:rsidR="00EA334F" w:rsidRDefault="00EA334F" w:rsidP="005979E8">
            <w:pPr>
              <w:numPr>
                <w:ilvl w:val="0"/>
                <w:numId w:val="6"/>
              </w:numPr>
              <w:spacing w:after="0" w:line="240" w:lineRule="auto"/>
            </w:pPr>
            <w:proofErr w:type="spellStart"/>
            <w:r>
              <w:t>parc</w:t>
            </w:r>
            <w:proofErr w:type="spellEnd"/>
            <w:r>
              <w:t>. č. 1294, 1295</w:t>
            </w:r>
          </w:p>
          <w:p w14:paraId="7CE417A8" w14:textId="77777777" w:rsidR="00EA334F" w:rsidRDefault="00EA334F" w:rsidP="005979E8">
            <w:pPr>
              <w:numPr>
                <w:ilvl w:val="0"/>
                <w:numId w:val="6"/>
              </w:numPr>
              <w:spacing w:after="0" w:line="240" w:lineRule="auto"/>
            </w:pPr>
            <w:r>
              <w:t>vyřazení z opatření proti snížení odtoku vody v krajině</w:t>
            </w:r>
          </w:p>
        </w:tc>
        <w:tc>
          <w:tcPr>
            <w:tcW w:w="3832" w:type="dxa"/>
          </w:tcPr>
          <w:p w14:paraId="556C94D2" w14:textId="77777777" w:rsidR="00EA334F" w:rsidRPr="009474E4" w:rsidRDefault="00EA334F" w:rsidP="005979E8">
            <w:pPr>
              <w:spacing w:after="0" w:line="240" w:lineRule="auto"/>
            </w:pPr>
            <w:r w:rsidRPr="009474E4">
              <w:t xml:space="preserve">Připomínka byla zapracována. </w:t>
            </w:r>
          </w:p>
          <w:p w14:paraId="419621D1" w14:textId="77777777" w:rsidR="00EA334F" w:rsidRPr="009474E4" w:rsidRDefault="00EA334F" w:rsidP="005979E8">
            <w:pPr>
              <w:spacing w:after="0" w:line="240" w:lineRule="auto"/>
            </w:pPr>
            <w:r w:rsidRPr="009474E4">
              <w:t>Plocha změn v krajině K.AL4 (AP.t) byla z návrhu ÚP vypuštěna, vymezení plochy v daném místě není nezbytné. Pozemky byly přeřazeny do plochy zemědělské v souladu se stávajícím využitím.</w:t>
            </w:r>
          </w:p>
        </w:tc>
      </w:tr>
      <w:tr w:rsidR="00EA334F" w:rsidRPr="00116E46" w14:paraId="0B7BA1D3" w14:textId="77777777" w:rsidTr="005979E8">
        <w:trPr>
          <w:trHeight w:val="1298"/>
        </w:trPr>
        <w:tc>
          <w:tcPr>
            <w:tcW w:w="704" w:type="dxa"/>
          </w:tcPr>
          <w:p w14:paraId="7D89D0B9" w14:textId="77777777" w:rsidR="00EA334F" w:rsidRDefault="00EA334F" w:rsidP="005979E8">
            <w:pPr>
              <w:spacing w:after="0" w:line="240" w:lineRule="auto"/>
            </w:pPr>
            <w:r>
              <w:t>P41</w:t>
            </w:r>
          </w:p>
        </w:tc>
        <w:tc>
          <w:tcPr>
            <w:tcW w:w="2126" w:type="dxa"/>
          </w:tcPr>
          <w:p w14:paraId="2B1951E1" w14:textId="77777777" w:rsidR="00EA334F" w:rsidRDefault="00EA334F" w:rsidP="005979E8">
            <w:pPr>
              <w:spacing w:after="0" w:line="240" w:lineRule="auto"/>
            </w:pPr>
            <w:r>
              <w:t>Iveta Hrudková, bytem Svárovská 508, 273 51 Červený Újezd</w:t>
            </w:r>
          </w:p>
        </w:tc>
        <w:tc>
          <w:tcPr>
            <w:tcW w:w="1276" w:type="dxa"/>
          </w:tcPr>
          <w:p w14:paraId="0566E435" w14:textId="77777777" w:rsidR="00EA334F" w:rsidRDefault="00EA334F" w:rsidP="005979E8">
            <w:pPr>
              <w:spacing w:after="0" w:line="240" w:lineRule="auto"/>
            </w:pPr>
            <w:r>
              <w:t xml:space="preserve">57914/2024 </w:t>
            </w:r>
            <w:r w:rsidRPr="0093365E">
              <w:t>ze dne</w:t>
            </w:r>
            <w:r>
              <w:t xml:space="preserve"> 25.3.2024</w:t>
            </w:r>
          </w:p>
        </w:tc>
        <w:tc>
          <w:tcPr>
            <w:tcW w:w="4635" w:type="dxa"/>
          </w:tcPr>
          <w:p w14:paraId="574D72F6" w14:textId="77777777" w:rsidR="00EA334F" w:rsidRDefault="00EA334F" w:rsidP="005979E8">
            <w:pPr>
              <w:shd w:val="clear" w:color="auto" w:fill="FFFFFF"/>
              <w:spacing w:after="0" w:line="240" w:lineRule="auto"/>
            </w:pPr>
            <w:r>
              <w:t>Námitka k odstavci e5) zvýšení ochrany území před velkou vodou. Dle příslušného odstavce je nutné zachovat nezastavěné a neoplocené území o šíři 6 m od břehové hrany potoka na obě strany.</w:t>
            </w:r>
          </w:p>
          <w:p w14:paraId="51401990" w14:textId="77777777" w:rsidR="00EA334F" w:rsidRDefault="00EA334F" w:rsidP="005979E8">
            <w:pPr>
              <w:shd w:val="clear" w:color="auto" w:fill="FFFFFF"/>
              <w:spacing w:after="0" w:line="240" w:lineRule="auto"/>
            </w:pPr>
            <w:r>
              <w:t xml:space="preserve">Toto není reálně pro </w:t>
            </w:r>
            <w:proofErr w:type="spellStart"/>
            <w:r>
              <w:t>parc</w:t>
            </w:r>
            <w:proofErr w:type="spellEnd"/>
            <w:r>
              <w:t xml:space="preserve">. č. 522/1 v k. </w:t>
            </w:r>
            <w:proofErr w:type="spellStart"/>
            <w:r>
              <w:t>ú.</w:t>
            </w:r>
            <w:proofErr w:type="spellEnd"/>
            <w:r>
              <w:t xml:space="preserve"> Úhonice, jelikož od roku 1990 je zde vybudována betonová zídka s plotem, která v případě zvýšení hladiny potoka brání zatopení přilehlé zahrady. V žádném případě neuvažujeme zídku s plotem odstraňovat.</w:t>
            </w:r>
          </w:p>
          <w:p w14:paraId="23218D1E" w14:textId="77777777" w:rsidR="00EA334F" w:rsidRDefault="00EA334F" w:rsidP="005979E8">
            <w:pPr>
              <w:shd w:val="clear" w:color="auto" w:fill="FFFFFF"/>
              <w:spacing w:after="0" w:line="240" w:lineRule="auto"/>
            </w:pPr>
            <w:r>
              <w:t>Velice by ocenila výjimku nebo jiné řešení pro zastavěné území, na soukromém pozemku.</w:t>
            </w:r>
          </w:p>
        </w:tc>
        <w:tc>
          <w:tcPr>
            <w:tcW w:w="2655" w:type="dxa"/>
          </w:tcPr>
          <w:p w14:paraId="592F8FA3" w14:textId="77777777" w:rsidR="00EA334F" w:rsidRDefault="00EA334F" w:rsidP="005979E8">
            <w:pPr>
              <w:numPr>
                <w:ilvl w:val="0"/>
                <w:numId w:val="6"/>
              </w:numPr>
              <w:spacing w:after="0" w:line="240" w:lineRule="auto"/>
            </w:pPr>
            <w:proofErr w:type="spellStart"/>
            <w:r>
              <w:t>parc</w:t>
            </w:r>
            <w:proofErr w:type="spellEnd"/>
            <w:r>
              <w:t>. č. 522/1</w:t>
            </w:r>
          </w:p>
          <w:p w14:paraId="10A654F5" w14:textId="77777777" w:rsidR="00EA334F" w:rsidRDefault="00EA334F" w:rsidP="005979E8">
            <w:pPr>
              <w:numPr>
                <w:ilvl w:val="0"/>
                <w:numId w:val="6"/>
              </w:numPr>
              <w:spacing w:after="0" w:line="240" w:lineRule="auto"/>
            </w:pPr>
            <w:r>
              <w:t>nesouhlasí s požadavkem dodržet nezastavěné a neoplocené území šíře 6 m od břehové hrany potoka na obě strany</w:t>
            </w:r>
          </w:p>
          <w:p w14:paraId="5815EE54" w14:textId="77777777" w:rsidR="00EA334F" w:rsidRDefault="00EA334F" w:rsidP="005979E8">
            <w:pPr>
              <w:numPr>
                <w:ilvl w:val="0"/>
                <w:numId w:val="6"/>
              </w:numPr>
              <w:spacing w:after="0" w:line="240" w:lineRule="auto"/>
            </w:pPr>
            <w:r>
              <w:t xml:space="preserve">na </w:t>
            </w:r>
            <w:proofErr w:type="spellStart"/>
            <w:r>
              <w:t>parc</w:t>
            </w:r>
            <w:proofErr w:type="spellEnd"/>
            <w:r>
              <w:t xml:space="preserve">. č. 522/1 je od roku 1990 vybudována betonová zídka s plotem, </w:t>
            </w:r>
          </w:p>
          <w:p w14:paraId="5C64F69D" w14:textId="77777777" w:rsidR="00EA334F" w:rsidRDefault="00EA334F" w:rsidP="005979E8">
            <w:pPr>
              <w:spacing w:after="0" w:line="240" w:lineRule="auto"/>
              <w:ind w:left="360"/>
            </w:pPr>
          </w:p>
        </w:tc>
        <w:tc>
          <w:tcPr>
            <w:tcW w:w="3832" w:type="dxa"/>
          </w:tcPr>
          <w:p w14:paraId="2855C6AB" w14:textId="77777777" w:rsidR="00EA334F" w:rsidRPr="0091040A" w:rsidRDefault="00EA334F" w:rsidP="005979E8">
            <w:pPr>
              <w:spacing w:after="0" w:line="240" w:lineRule="auto"/>
            </w:pPr>
            <w:r w:rsidRPr="0091040A">
              <w:t xml:space="preserve">Připomínka nebyla zapracována. </w:t>
            </w:r>
          </w:p>
          <w:p w14:paraId="7DB35B98" w14:textId="77777777" w:rsidR="00EA334F" w:rsidRDefault="00EA334F" w:rsidP="005979E8">
            <w:pPr>
              <w:spacing w:after="0" w:line="240" w:lineRule="auto"/>
            </w:pPr>
            <w:r w:rsidRPr="0091040A">
              <w:t xml:space="preserve">Uzemní plán není retroaktivní, stávající oplocení je možné </w:t>
            </w:r>
            <w:r>
              <w:t>zachovat</w:t>
            </w:r>
            <w:r w:rsidRPr="0091040A">
              <w:t xml:space="preserve">. Podmínky se týkají umísťování nových staveb. </w:t>
            </w:r>
          </w:p>
          <w:p w14:paraId="64CDCF60" w14:textId="77777777" w:rsidR="00EA334F" w:rsidRPr="0091040A" w:rsidRDefault="00EA334F" w:rsidP="005979E8">
            <w:pPr>
              <w:spacing w:after="0" w:line="240" w:lineRule="auto"/>
            </w:pPr>
            <w:r w:rsidRPr="0091040A">
              <w:t>Pásmo</w:t>
            </w:r>
            <w:r>
              <w:t xml:space="preserve"> od břehové čáry </w:t>
            </w:r>
            <w:r w:rsidRPr="0091040A">
              <w:t xml:space="preserve">slouží mj. k provádění údržby vodního toku. </w:t>
            </w:r>
          </w:p>
          <w:p w14:paraId="46998B23" w14:textId="77777777" w:rsidR="00EA334F" w:rsidRDefault="00EA334F" w:rsidP="005979E8">
            <w:pPr>
              <w:spacing w:after="0" w:line="240" w:lineRule="auto"/>
            </w:pPr>
            <w:r w:rsidRPr="00693FC2">
              <w:t>Pozn.: plocha ZZ byla koncepčně z návrhu v tomto místě sloučena s plochou BV a SV, důvodem je srovnatelné řešení i v ostatních částech, kde je větší hustota stávající zástavby.</w:t>
            </w:r>
          </w:p>
        </w:tc>
      </w:tr>
      <w:tr w:rsidR="00EA334F" w:rsidRPr="00116E46" w14:paraId="77BA4F50" w14:textId="77777777" w:rsidTr="005979E8">
        <w:trPr>
          <w:trHeight w:val="1298"/>
        </w:trPr>
        <w:tc>
          <w:tcPr>
            <w:tcW w:w="704" w:type="dxa"/>
          </w:tcPr>
          <w:p w14:paraId="20FBC28B" w14:textId="77777777" w:rsidR="00EA334F" w:rsidRDefault="00EA334F" w:rsidP="005979E8">
            <w:pPr>
              <w:spacing w:after="0" w:line="240" w:lineRule="auto"/>
            </w:pPr>
            <w:r>
              <w:lastRenderedPageBreak/>
              <w:t>P42</w:t>
            </w:r>
          </w:p>
        </w:tc>
        <w:tc>
          <w:tcPr>
            <w:tcW w:w="2126" w:type="dxa"/>
          </w:tcPr>
          <w:p w14:paraId="75630C62" w14:textId="77777777" w:rsidR="00EA334F" w:rsidRDefault="00EA334F" w:rsidP="005979E8">
            <w:pPr>
              <w:spacing w:after="0" w:line="240" w:lineRule="auto"/>
            </w:pPr>
            <w:r>
              <w:t xml:space="preserve">Mgr. Adéla </w:t>
            </w:r>
            <w:proofErr w:type="spellStart"/>
            <w:r>
              <w:t>Salavová</w:t>
            </w:r>
            <w:proofErr w:type="spellEnd"/>
            <w:r>
              <w:t>, nar. 9.11.1974, bytem Jenečská 393, 252 18 Úhonice</w:t>
            </w:r>
          </w:p>
        </w:tc>
        <w:tc>
          <w:tcPr>
            <w:tcW w:w="1276" w:type="dxa"/>
          </w:tcPr>
          <w:p w14:paraId="73DF0D26" w14:textId="77777777" w:rsidR="00EA334F" w:rsidRDefault="00EA334F" w:rsidP="005979E8">
            <w:pPr>
              <w:spacing w:after="0" w:line="240" w:lineRule="auto"/>
            </w:pPr>
            <w:r>
              <w:t>57919/2024 ze dne 25.3.2024</w:t>
            </w:r>
          </w:p>
        </w:tc>
        <w:tc>
          <w:tcPr>
            <w:tcW w:w="4635" w:type="dxa"/>
          </w:tcPr>
          <w:p w14:paraId="4F086D41" w14:textId="77777777" w:rsidR="00EA334F" w:rsidRDefault="00EA334F" w:rsidP="005979E8">
            <w:pPr>
              <w:shd w:val="clear" w:color="auto" w:fill="FFFFFF"/>
              <w:spacing w:after="0" w:line="240" w:lineRule="auto"/>
            </w:pPr>
            <w:r>
              <w:t>Na základě</w:t>
            </w:r>
            <w:r w:rsidRPr="000C0559">
              <w:t xml:space="preserve"> přiložených</w:t>
            </w:r>
            <w:r>
              <w:t xml:space="preserve"> map </w:t>
            </w:r>
            <w:r w:rsidRPr="000C0559">
              <w:t xml:space="preserve">nového </w:t>
            </w:r>
            <w:r>
              <w:t>ÚP</w:t>
            </w:r>
            <w:r w:rsidRPr="000C0559">
              <w:t xml:space="preserve"> zasílá připomínky </w:t>
            </w:r>
            <w:r>
              <w:t>k</w:t>
            </w:r>
            <w:r w:rsidRPr="000C0559">
              <w:t xml:space="preserve"> obchvatu kolem obce a plánovaných sjezdů do obce </w:t>
            </w:r>
            <w:r>
              <w:t>Ú</w:t>
            </w:r>
            <w:r w:rsidRPr="000C0559">
              <w:t>honice.</w:t>
            </w:r>
            <w:r>
              <w:t xml:space="preserve"> O</w:t>
            </w:r>
            <w:r w:rsidRPr="000C0559">
              <w:t xml:space="preserve">bchvat je situován </w:t>
            </w:r>
            <w:r>
              <w:t>velmi blízce obci, měl být posunu</w:t>
            </w:r>
            <w:r w:rsidRPr="000C0559">
              <w:t>t směrem</w:t>
            </w:r>
            <w:r>
              <w:t xml:space="preserve"> </w:t>
            </w:r>
            <w:r w:rsidRPr="000C0559">
              <w:t xml:space="preserve">k </w:t>
            </w:r>
            <w:r>
              <w:t>s</w:t>
            </w:r>
            <w:r w:rsidRPr="000C0559">
              <w:t>tatk</w:t>
            </w:r>
            <w:r>
              <w:t>u</w:t>
            </w:r>
            <w:r w:rsidRPr="000C0559">
              <w:t xml:space="preserve"> mezi </w:t>
            </w:r>
            <w:r>
              <w:t>Úhonice a Chýní</w:t>
            </w:r>
            <w:r w:rsidRPr="000C0559">
              <w:t xml:space="preserve"> a protější navážce zeminy a poté pokračovat směrem ke karlovarské</w:t>
            </w:r>
            <w:r>
              <w:t xml:space="preserve"> </w:t>
            </w:r>
            <w:r w:rsidRPr="000C0559">
              <w:t>dálnici.</w:t>
            </w:r>
          </w:p>
          <w:p w14:paraId="11543999" w14:textId="77777777" w:rsidR="00EA334F" w:rsidRDefault="00EA334F" w:rsidP="005979E8">
            <w:pPr>
              <w:shd w:val="clear" w:color="auto" w:fill="FFFFFF"/>
              <w:spacing w:after="0" w:line="240" w:lineRule="auto"/>
            </w:pPr>
            <w:r>
              <w:t>D</w:t>
            </w:r>
            <w:r w:rsidRPr="000C0559">
              <w:t xml:space="preserve">va sjezdy </w:t>
            </w:r>
            <w:r>
              <w:t xml:space="preserve">jsou zbytečné, sjezd 1 </w:t>
            </w:r>
            <w:r w:rsidRPr="000C0559">
              <w:t>je</w:t>
            </w:r>
            <w:r>
              <w:t xml:space="preserve"> </w:t>
            </w:r>
            <w:r w:rsidRPr="000C0559">
              <w:t xml:space="preserve">důležitý z hlediska rušné obce Drahelčice, </w:t>
            </w:r>
            <w:r>
              <w:t xml:space="preserve">sjezd 2 u </w:t>
            </w:r>
            <w:r w:rsidRPr="000C0559">
              <w:t xml:space="preserve">obce Úhonice </w:t>
            </w:r>
            <w:r>
              <w:t xml:space="preserve">je </w:t>
            </w:r>
            <w:r w:rsidRPr="000C0559">
              <w:t xml:space="preserve">zbytečnou pozemní stavbou. </w:t>
            </w:r>
            <w:r>
              <w:t xml:space="preserve">Lidé směrem </w:t>
            </w:r>
            <w:r w:rsidRPr="000C0559">
              <w:t>do Drahelčic i</w:t>
            </w:r>
            <w:r>
              <w:t xml:space="preserve"> Úhonic využijí sjezd 1 a lidé jedoucí </w:t>
            </w:r>
            <w:r w:rsidRPr="000C0559">
              <w:t xml:space="preserve">do Ptic i na Svárov využijí sjezd na Ptice. </w:t>
            </w:r>
            <w:r>
              <w:t>S</w:t>
            </w:r>
            <w:r w:rsidRPr="000C0559">
              <w:t>jezd 2</w:t>
            </w:r>
            <w:r>
              <w:t xml:space="preserve"> by ohrozil </w:t>
            </w:r>
            <w:r w:rsidRPr="000C0559">
              <w:t xml:space="preserve">naše pietní </w:t>
            </w:r>
            <w:proofErr w:type="gramStart"/>
            <w:r w:rsidRPr="000C0559">
              <w:t>místo - hřbitov</w:t>
            </w:r>
            <w:proofErr w:type="gramEnd"/>
            <w:r w:rsidRPr="000C0559">
              <w:t xml:space="preserve"> v Úhonicích a jeho jinak velmi klidné</w:t>
            </w:r>
            <w:r>
              <w:t xml:space="preserve"> </w:t>
            </w:r>
            <w:r w:rsidRPr="000C0559">
              <w:t xml:space="preserve">okolí. Na přiložené mapě </w:t>
            </w:r>
            <w:r>
              <w:t>č</w:t>
            </w:r>
            <w:r w:rsidRPr="000C0559">
              <w:t>.</w:t>
            </w:r>
            <w:r>
              <w:t xml:space="preserve"> </w:t>
            </w:r>
            <w:r w:rsidRPr="000C0559">
              <w:t>2 je fialově</w:t>
            </w:r>
            <w:r>
              <w:t xml:space="preserve"> šrafovaný</w:t>
            </w:r>
            <w:r w:rsidRPr="000C0559">
              <w:t xml:space="preserve"> </w:t>
            </w:r>
            <w:proofErr w:type="gramStart"/>
            <w:r w:rsidRPr="000C0559">
              <w:t xml:space="preserve">prostor </w:t>
            </w:r>
            <w:r>
              <w:t>-</w:t>
            </w:r>
            <w:r w:rsidRPr="000C0559">
              <w:t xml:space="preserve"> územní</w:t>
            </w:r>
            <w:proofErr w:type="gramEnd"/>
            <w:r w:rsidRPr="000C0559">
              <w:t xml:space="preserve"> </w:t>
            </w:r>
            <w:proofErr w:type="gramStart"/>
            <w:r w:rsidRPr="000C0559">
              <w:t>rezerva</w:t>
            </w:r>
            <w:r>
              <w:t xml:space="preserve"> -</w:t>
            </w:r>
            <w:r w:rsidRPr="000C0559">
              <w:t xml:space="preserve"> s</w:t>
            </w:r>
            <w:proofErr w:type="gramEnd"/>
            <w:r w:rsidRPr="000C0559">
              <w:t xml:space="preserve"> kterým nesouhlasí, neboť' se ještě blíže přibližuje obci.</w:t>
            </w:r>
          </w:p>
        </w:tc>
        <w:tc>
          <w:tcPr>
            <w:tcW w:w="2655" w:type="dxa"/>
          </w:tcPr>
          <w:p w14:paraId="67325408" w14:textId="77777777" w:rsidR="00EA334F" w:rsidRDefault="00EA334F" w:rsidP="005979E8">
            <w:pPr>
              <w:numPr>
                <w:ilvl w:val="0"/>
                <w:numId w:val="6"/>
              </w:numPr>
              <w:spacing w:after="0" w:line="240" w:lineRule="auto"/>
            </w:pPr>
            <w:r>
              <w:t>Obchvat příliš blízko, navrhuje posun směrem ke statku a navážce zeminy a poté směrem ke karlovarské dálnici</w:t>
            </w:r>
          </w:p>
          <w:p w14:paraId="10CEB29E" w14:textId="77777777" w:rsidR="00EA334F" w:rsidRDefault="00EA334F" w:rsidP="005979E8">
            <w:pPr>
              <w:numPr>
                <w:ilvl w:val="0"/>
                <w:numId w:val="6"/>
              </w:numPr>
              <w:spacing w:after="0" w:line="240" w:lineRule="auto"/>
            </w:pPr>
            <w:r>
              <w:t>Sjezd č. 2 je zbytečný, ohrozil by svou stavbou a rušností</w:t>
            </w:r>
            <w:r w:rsidRPr="000C0559">
              <w:t xml:space="preserve"> hřbitov </w:t>
            </w:r>
            <w:r>
              <w:t>a okolí</w:t>
            </w:r>
          </w:p>
          <w:p w14:paraId="64A7069A" w14:textId="77777777" w:rsidR="00EA334F" w:rsidRDefault="00EA334F" w:rsidP="005979E8">
            <w:pPr>
              <w:numPr>
                <w:ilvl w:val="0"/>
                <w:numId w:val="6"/>
              </w:numPr>
              <w:spacing w:after="0" w:line="240" w:lineRule="auto"/>
            </w:pPr>
            <w:r>
              <w:t>nesouhlasí s územní rezervou, je ještě blíže</w:t>
            </w:r>
          </w:p>
          <w:p w14:paraId="76B52C6A" w14:textId="77777777" w:rsidR="00EA334F" w:rsidRDefault="00EA334F" w:rsidP="005979E8">
            <w:pPr>
              <w:spacing w:after="0" w:line="240" w:lineRule="auto"/>
            </w:pPr>
          </w:p>
        </w:tc>
        <w:tc>
          <w:tcPr>
            <w:tcW w:w="3832" w:type="dxa"/>
          </w:tcPr>
          <w:p w14:paraId="1F75E2FC" w14:textId="77777777" w:rsidR="00EA334F" w:rsidRDefault="00EA334F" w:rsidP="005979E8">
            <w:pPr>
              <w:spacing w:after="0" w:line="240" w:lineRule="auto"/>
            </w:pPr>
            <w:r>
              <w:t xml:space="preserve">Připomínka nebyla zapracována. </w:t>
            </w:r>
          </w:p>
          <w:p w14:paraId="0891966C" w14:textId="77777777" w:rsidR="00EA334F" w:rsidRDefault="00EA334F" w:rsidP="005979E8">
            <w:pPr>
              <w:spacing w:after="0" w:line="240" w:lineRule="auto"/>
            </w:pPr>
            <w:r>
              <w:t>Vymezení koridoru pro obchvat v územním plánu vychází z nadřazené územně plánovací dokumentace – Zásad územního rozvoje Středočeského kraje (ZUR), které jsou pro územní plán závazné.</w:t>
            </w:r>
          </w:p>
          <w:p w14:paraId="54445B8A" w14:textId="77777777" w:rsidR="00EA334F" w:rsidRPr="00185980" w:rsidRDefault="00EA334F" w:rsidP="005979E8">
            <w:pPr>
              <w:spacing w:after="0" w:line="240" w:lineRule="auto"/>
            </w:pPr>
            <w:r>
              <w:t xml:space="preserve">Územní plán zároveň navrhuje územní rezervu pro dopravní stavbu v místě původně projektované přeložky silnice II/101. Sjezd v oblasti hřbitova územní plán navrhuje pouze jako územní rezervu podle původně projektovaného záměru, z důvodu, aby se do budoucna nezamezilo případným </w:t>
            </w:r>
            <w:r w:rsidRPr="00185980">
              <w:t>jiným variantám dopravního řešení.</w:t>
            </w:r>
          </w:p>
          <w:p w14:paraId="5D78A0B6" w14:textId="77777777" w:rsidR="00EA334F" w:rsidRDefault="00EA334F" w:rsidP="005979E8">
            <w:pPr>
              <w:spacing w:after="0" w:line="240" w:lineRule="auto"/>
            </w:pPr>
            <w:r w:rsidRPr="00185980">
              <w:t>(Pozn. připojení obce vyplývá z původní akceptované verze rezervy ZÚR, nejedná se o návrh ploch, ale o vymezení rezervy ve smyslu SZ).</w:t>
            </w:r>
          </w:p>
        </w:tc>
      </w:tr>
      <w:tr w:rsidR="00EA334F" w:rsidRPr="00116E46" w14:paraId="16A06E0F" w14:textId="77777777" w:rsidTr="005979E8">
        <w:trPr>
          <w:trHeight w:val="1298"/>
        </w:trPr>
        <w:tc>
          <w:tcPr>
            <w:tcW w:w="704" w:type="dxa"/>
            <w:vMerge w:val="restart"/>
          </w:tcPr>
          <w:p w14:paraId="4181B12A" w14:textId="77777777" w:rsidR="00EA334F" w:rsidRDefault="00EA334F" w:rsidP="005979E8">
            <w:pPr>
              <w:spacing w:after="0" w:line="240" w:lineRule="auto"/>
            </w:pPr>
            <w:r>
              <w:t>P43</w:t>
            </w:r>
          </w:p>
        </w:tc>
        <w:tc>
          <w:tcPr>
            <w:tcW w:w="2126" w:type="dxa"/>
            <w:vMerge w:val="restart"/>
          </w:tcPr>
          <w:p w14:paraId="277670E6" w14:textId="77777777" w:rsidR="00EA334F" w:rsidRDefault="00EA334F" w:rsidP="005979E8">
            <w:pPr>
              <w:spacing w:after="0" w:line="240" w:lineRule="auto"/>
            </w:pPr>
            <w:r>
              <w:t>SJM Ing. Karel Bílek, bytem M. Alše 345/30, 252 19 Rudná</w:t>
            </w:r>
          </w:p>
          <w:p w14:paraId="05D5FCD4" w14:textId="77777777" w:rsidR="00EA334F" w:rsidRDefault="00EA334F" w:rsidP="005979E8">
            <w:pPr>
              <w:spacing w:after="0" w:line="240" w:lineRule="auto"/>
            </w:pPr>
            <w:r>
              <w:t>a</w:t>
            </w:r>
          </w:p>
          <w:p w14:paraId="7D50F940" w14:textId="77777777" w:rsidR="00EA334F" w:rsidRDefault="00EA334F" w:rsidP="005979E8">
            <w:pPr>
              <w:spacing w:after="0" w:line="240" w:lineRule="auto"/>
            </w:pPr>
            <w:r>
              <w:t>Irena Bílková, bytem Radimovice ev. Č. 21, 463 44 Radimovice</w:t>
            </w:r>
          </w:p>
        </w:tc>
        <w:tc>
          <w:tcPr>
            <w:tcW w:w="1276" w:type="dxa"/>
            <w:vMerge w:val="restart"/>
          </w:tcPr>
          <w:p w14:paraId="2676FAD9" w14:textId="77777777" w:rsidR="00EA334F" w:rsidRDefault="00EA334F" w:rsidP="005979E8">
            <w:pPr>
              <w:spacing w:after="0" w:line="240" w:lineRule="auto"/>
            </w:pPr>
            <w:r>
              <w:t>59866/2024 ze dne 26.3.2024</w:t>
            </w:r>
          </w:p>
        </w:tc>
        <w:tc>
          <w:tcPr>
            <w:tcW w:w="4635" w:type="dxa"/>
          </w:tcPr>
          <w:p w14:paraId="3D820E34" w14:textId="77777777" w:rsidR="00EA334F" w:rsidRPr="00554678" w:rsidRDefault="00EA334F" w:rsidP="005979E8">
            <w:pPr>
              <w:pStyle w:val="Normlnweb"/>
              <w:shd w:val="clear" w:color="auto" w:fill="FFFFFF"/>
              <w:spacing w:after="0"/>
              <w:rPr>
                <w:rFonts w:ascii="Calibri" w:hAnsi="Calibri"/>
                <w:sz w:val="20"/>
                <w:szCs w:val="22"/>
              </w:rPr>
            </w:pPr>
            <w:r>
              <w:rPr>
                <w:rFonts w:ascii="Calibri" w:eastAsia="Calibri" w:hAnsi="Calibri"/>
                <w:sz w:val="20"/>
                <w:szCs w:val="22"/>
                <w:lang w:eastAsia="en-US"/>
              </w:rPr>
              <w:t xml:space="preserve">Žádají, </w:t>
            </w:r>
            <w:r w:rsidRPr="00107493">
              <w:rPr>
                <w:rFonts w:ascii="Calibri" w:eastAsia="Calibri" w:hAnsi="Calibri"/>
                <w:sz w:val="20"/>
                <w:szCs w:val="22"/>
                <w:lang w:eastAsia="en-US"/>
              </w:rPr>
              <w:t>aby</w:t>
            </w:r>
            <w:r>
              <w:rPr>
                <w:rFonts w:ascii="Calibri" w:eastAsia="Calibri" w:hAnsi="Calibri"/>
                <w:sz w:val="20"/>
                <w:szCs w:val="22"/>
                <w:lang w:eastAsia="en-US"/>
              </w:rPr>
              <w:t xml:space="preserve"> </w:t>
            </w:r>
            <w:r>
              <w:rPr>
                <w:rFonts w:ascii="Calibri" w:hAnsi="Calibri"/>
                <w:sz w:val="20"/>
                <w:szCs w:val="22"/>
              </w:rPr>
              <w:t>v ÚP</w:t>
            </w:r>
            <w:r w:rsidRPr="00107493">
              <w:rPr>
                <w:rFonts w:ascii="Calibri" w:hAnsi="Calibri"/>
                <w:sz w:val="20"/>
                <w:szCs w:val="22"/>
              </w:rPr>
              <w:t xml:space="preserve"> zůstala</w:t>
            </w:r>
            <w:r>
              <w:rPr>
                <w:rFonts w:ascii="Calibri" w:hAnsi="Calibri"/>
                <w:sz w:val="20"/>
                <w:szCs w:val="22"/>
              </w:rPr>
              <w:t xml:space="preserve"> zachována mož</w:t>
            </w:r>
            <w:r w:rsidRPr="00107493">
              <w:rPr>
                <w:rFonts w:ascii="Calibri" w:hAnsi="Calibri"/>
                <w:sz w:val="20"/>
                <w:szCs w:val="22"/>
              </w:rPr>
              <w:t>nost využít</w:t>
            </w:r>
            <w:r>
              <w:rPr>
                <w:rFonts w:ascii="Calibri" w:hAnsi="Calibri"/>
                <w:sz w:val="20"/>
                <w:szCs w:val="22"/>
              </w:rPr>
              <w:t xml:space="preserve"> náš pozemek </w:t>
            </w:r>
            <w:proofErr w:type="spellStart"/>
            <w:r>
              <w:rPr>
                <w:rFonts w:ascii="Calibri" w:hAnsi="Calibri"/>
                <w:sz w:val="20"/>
                <w:szCs w:val="22"/>
              </w:rPr>
              <w:t>parc</w:t>
            </w:r>
            <w:proofErr w:type="spellEnd"/>
            <w:r>
              <w:rPr>
                <w:rFonts w:ascii="Calibri" w:hAnsi="Calibri"/>
                <w:sz w:val="20"/>
                <w:szCs w:val="22"/>
              </w:rPr>
              <w:t xml:space="preserve">. č. </w:t>
            </w:r>
            <w:r w:rsidRPr="00107493">
              <w:rPr>
                <w:rFonts w:ascii="Calibri" w:hAnsi="Calibri"/>
                <w:sz w:val="20"/>
                <w:szCs w:val="22"/>
              </w:rPr>
              <w:t xml:space="preserve">522/3 pro výstavu rodinného domu. </w:t>
            </w:r>
            <w:r>
              <w:rPr>
                <w:rFonts w:ascii="Calibri" w:hAnsi="Calibri"/>
                <w:sz w:val="20"/>
                <w:szCs w:val="22"/>
              </w:rPr>
              <w:t>Návrh ÚP</w:t>
            </w:r>
            <w:r w:rsidRPr="00107493">
              <w:rPr>
                <w:rFonts w:ascii="Calibri" w:hAnsi="Calibri"/>
                <w:sz w:val="20"/>
                <w:szCs w:val="22"/>
              </w:rPr>
              <w:t xml:space="preserve"> vyžaduje pro výstavbu rodinného domu pozemek o rozloze min</w:t>
            </w:r>
            <w:r>
              <w:rPr>
                <w:rFonts w:ascii="Calibri" w:hAnsi="Calibri"/>
                <w:sz w:val="20"/>
                <w:szCs w:val="22"/>
              </w:rPr>
              <w:t xml:space="preserve">. </w:t>
            </w:r>
            <w:proofErr w:type="gramStart"/>
            <w:r>
              <w:rPr>
                <w:rFonts w:ascii="Calibri" w:hAnsi="Calibri"/>
                <w:sz w:val="20"/>
                <w:szCs w:val="22"/>
              </w:rPr>
              <w:t>800m</w:t>
            </w:r>
            <w:r>
              <w:rPr>
                <w:rFonts w:ascii="Calibri" w:hAnsi="Calibri"/>
                <w:sz w:val="20"/>
                <w:szCs w:val="22"/>
                <w:vertAlign w:val="superscript"/>
              </w:rPr>
              <w:t>2</w:t>
            </w:r>
            <w:proofErr w:type="gramEnd"/>
            <w:r>
              <w:rPr>
                <w:rFonts w:ascii="Calibri" w:hAnsi="Calibri"/>
                <w:sz w:val="20"/>
                <w:szCs w:val="22"/>
              </w:rPr>
              <w:t>, p</w:t>
            </w:r>
            <w:r w:rsidRPr="00107493">
              <w:rPr>
                <w:rFonts w:ascii="Calibri" w:hAnsi="Calibri"/>
                <w:sz w:val="20"/>
                <w:szCs w:val="22"/>
              </w:rPr>
              <w:t>ři parcelaci v</w:t>
            </w:r>
            <w:r>
              <w:rPr>
                <w:rFonts w:ascii="Calibri" w:hAnsi="Calibri"/>
                <w:sz w:val="20"/>
                <w:szCs w:val="22"/>
              </w:rPr>
              <w:t>ý</w:t>
            </w:r>
            <w:r w:rsidRPr="00107493">
              <w:rPr>
                <w:rFonts w:ascii="Calibri" w:hAnsi="Calibri"/>
                <w:sz w:val="20"/>
                <w:szCs w:val="22"/>
              </w:rPr>
              <w:t>chodní s</w:t>
            </w:r>
            <w:r>
              <w:rPr>
                <w:rFonts w:ascii="Calibri" w:hAnsi="Calibri"/>
                <w:sz w:val="20"/>
                <w:szCs w:val="22"/>
              </w:rPr>
              <w:t xml:space="preserve">trany ulice Na Hrázi byl náš </w:t>
            </w:r>
            <w:r w:rsidRPr="00107493">
              <w:rPr>
                <w:rFonts w:ascii="Calibri" w:hAnsi="Calibri"/>
                <w:sz w:val="20"/>
                <w:szCs w:val="22"/>
              </w:rPr>
              <w:t xml:space="preserve">pozemek oddělen ve výměře </w:t>
            </w:r>
            <w:proofErr w:type="gramStart"/>
            <w:r w:rsidRPr="00107493">
              <w:rPr>
                <w:rFonts w:ascii="Calibri" w:hAnsi="Calibri"/>
                <w:sz w:val="20"/>
                <w:szCs w:val="22"/>
              </w:rPr>
              <w:t>645m</w:t>
            </w:r>
            <w:r w:rsidRPr="00A73C3E">
              <w:rPr>
                <w:rFonts w:ascii="Calibri" w:hAnsi="Calibri"/>
                <w:sz w:val="20"/>
                <w:szCs w:val="22"/>
                <w:vertAlign w:val="superscript"/>
              </w:rPr>
              <w:t>2</w:t>
            </w:r>
            <w:proofErr w:type="gramEnd"/>
            <w:r w:rsidRPr="00107493">
              <w:rPr>
                <w:rFonts w:ascii="Calibri" w:hAnsi="Calibri"/>
                <w:sz w:val="20"/>
                <w:szCs w:val="22"/>
              </w:rPr>
              <w:t>. Mnoho ostatních</w:t>
            </w:r>
            <w:r>
              <w:rPr>
                <w:rFonts w:ascii="Calibri" w:hAnsi="Calibri"/>
                <w:sz w:val="20"/>
                <w:szCs w:val="22"/>
              </w:rPr>
              <w:t xml:space="preserve"> pozemků</w:t>
            </w:r>
            <w:r w:rsidRPr="00107493">
              <w:rPr>
                <w:rFonts w:ascii="Calibri" w:hAnsi="Calibri"/>
                <w:sz w:val="20"/>
                <w:szCs w:val="22"/>
              </w:rPr>
              <w:t xml:space="preserve"> </w:t>
            </w:r>
            <w:r>
              <w:rPr>
                <w:rFonts w:ascii="Calibri" w:hAnsi="Calibri"/>
                <w:sz w:val="20"/>
                <w:szCs w:val="22"/>
              </w:rPr>
              <w:t>RD</w:t>
            </w:r>
            <w:r w:rsidRPr="00107493">
              <w:rPr>
                <w:rFonts w:ascii="Calibri" w:hAnsi="Calibri"/>
                <w:sz w:val="20"/>
                <w:szCs w:val="22"/>
              </w:rPr>
              <w:t xml:space="preserve"> v ulici Na</w:t>
            </w:r>
            <w:r>
              <w:rPr>
                <w:rFonts w:ascii="Calibri" w:hAnsi="Calibri"/>
                <w:sz w:val="20"/>
                <w:szCs w:val="22"/>
              </w:rPr>
              <w:t xml:space="preserve"> </w:t>
            </w:r>
            <w:r w:rsidRPr="00107493">
              <w:rPr>
                <w:rFonts w:ascii="Calibri" w:hAnsi="Calibri"/>
                <w:sz w:val="20"/>
                <w:szCs w:val="22"/>
              </w:rPr>
              <w:t xml:space="preserve">Hrázi regulaci </w:t>
            </w:r>
            <w:proofErr w:type="gramStart"/>
            <w:r w:rsidRPr="00107493">
              <w:rPr>
                <w:rFonts w:ascii="Calibri" w:hAnsi="Calibri"/>
                <w:sz w:val="20"/>
                <w:szCs w:val="22"/>
              </w:rPr>
              <w:t>800m</w:t>
            </w:r>
            <w:r w:rsidRPr="00A73C3E">
              <w:rPr>
                <w:rFonts w:ascii="Calibri" w:hAnsi="Calibri"/>
                <w:sz w:val="20"/>
                <w:szCs w:val="22"/>
                <w:vertAlign w:val="superscript"/>
              </w:rPr>
              <w:t>2</w:t>
            </w:r>
            <w:proofErr w:type="gramEnd"/>
            <w:r w:rsidRPr="00107493">
              <w:rPr>
                <w:rFonts w:ascii="Calibri" w:hAnsi="Calibri"/>
                <w:sz w:val="20"/>
                <w:szCs w:val="22"/>
              </w:rPr>
              <w:t xml:space="preserve"> nesplňuje.</w:t>
            </w:r>
            <w:r>
              <w:rPr>
                <w:rFonts w:ascii="Calibri" w:hAnsi="Calibri"/>
                <w:sz w:val="20"/>
                <w:szCs w:val="22"/>
              </w:rPr>
              <w:t xml:space="preserve"> </w:t>
            </w:r>
            <w:r w:rsidRPr="008F7E5F">
              <w:rPr>
                <w:rFonts w:ascii="Calibri" w:hAnsi="Calibri"/>
                <w:sz w:val="20"/>
                <w:szCs w:val="22"/>
              </w:rPr>
              <w:t xml:space="preserve">Pozemek </w:t>
            </w:r>
            <w:proofErr w:type="spellStart"/>
            <w:r w:rsidRPr="008F7E5F">
              <w:rPr>
                <w:rFonts w:ascii="Calibri" w:hAnsi="Calibri"/>
                <w:sz w:val="20"/>
                <w:szCs w:val="22"/>
              </w:rPr>
              <w:t>parc</w:t>
            </w:r>
            <w:proofErr w:type="spellEnd"/>
            <w:r w:rsidRPr="008F7E5F">
              <w:rPr>
                <w:rFonts w:ascii="Calibri" w:hAnsi="Calibri"/>
                <w:sz w:val="20"/>
                <w:szCs w:val="22"/>
              </w:rPr>
              <w:t>. č. 522/3 je napojen na stávající komunikaci vjezd</w:t>
            </w:r>
            <w:r>
              <w:rPr>
                <w:rFonts w:ascii="Calibri" w:hAnsi="Calibri"/>
                <w:sz w:val="20"/>
                <w:szCs w:val="22"/>
              </w:rPr>
              <w:t>em</w:t>
            </w:r>
            <w:r w:rsidRPr="008F7E5F">
              <w:rPr>
                <w:rFonts w:ascii="Calibri" w:hAnsi="Calibri"/>
                <w:sz w:val="20"/>
                <w:szCs w:val="22"/>
              </w:rPr>
              <w:t xml:space="preserve">, </w:t>
            </w:r>
            <w:r>
              <w:rPr>
                <w:rFonts w:ascii="Calibri" w:hAnsi="Calibri"/>
                <w:sz w:val="20"/>
                <w:szCs w:val="22"/>
              </w:rPr>
              <w:t>jsou připraveny</w:t>
            </w:r>
            <w:r w:rsidRPr="008F7E5F">
              <w:rPr>
                <w:rFonts w:ascii="Calibri" w:hAnsi="Calibri"/>
                <w:sz w:val="20"/>
                <w:szCs w:val="22"/>
              </w:rPr>
              <w:t xml:space="preserve"> přípojk</w:t>
            </w:r>
            <w:r>
              <w:rPr>
                <w:rFonts w:ascii="Calibri" w:hAnsi="Calibri"/>
                <w:sz w:val="20"/>
                <w:szCs w:val="22"/>
              </w:rPr>
              <w:t>y.</w:t>
            </w:r>
            <w:r w:rsidRPr="00554678">
              <w:rPr>
                <w:rFonts w:ascii="Calibri" w:eastAsia="Calibri" w:hAnsi="Calibri"/>
                <w:sz w:val="20"/>
                <w:szCs w:val="22"/>
                <w:lang w:eastAsia="en-US"/>
              </w:rPr>
              <w:t xml:space="preserve"> </w:t>
            </w:r>
            <w:r>
              <w:rPr>
                <w:rFonts w:ascii="Calibri" w:eastAsia="Calibri" w:hAnsi="Calibri"/>
                <w:sz w:val="20"/>
                <w:szCs w:val="22"/>
                <w:lang w:eastAsia="en-US"/>
              </w:rPr>
              <w:t>Velikost pozemku s ostatními pozemky v lokalitě je srovnatelná.</w:t>
            </w:r>
          </w:p>
        </w:tc>
        <w:tc>
          <w:tcPr>
            <w:tcW w:w="2655" w:type="dxa"/>
          </w:tcPr>
          <w:p w14:paraId="4167C3A5" w14:textId="77777777" w:rsidR="00EA334F" w:rsidRDefault="00EA334F" w:rsidP="005979E8">
            <w:pPr>
              <w:numPr>
                <w:ilvl w:val="0"/>
                <w:numId w:val="6"/>
              </w:numPr>
              <w:spacing w:after="0" w:line="240" w:lineRule="auto"/>
            </w:pPr>
            <w:proofErr w:type="spellStart"/>
            <w:r>
              <w:t>parc</w:t>
            </w:r>
            <w:proofErr w:type="spellEnd"/>
            <w:r>
              <w:t>. č. 522/3</w:t>
            </w:r>
          </w:p>
          <w:p w14:paraId="44C97A37" w14:textId="77777777" w:rsidR="00EA334F" w:rsidRDefault="00EA334F" w:rsidP="005979E8">
            <w:pPr>
              <w:numPr>
                <w:ilvl w:val="0"/>
                <w:numId w:val="6"/>
              </w:numPr>
              <w:spacing w:after="0" w:line="240" w:lineRule="auto"/>
            </w:pPr>
            <w:r>
              <w:t>žádají, aby byla možnost postavit rodinný dům</w:t>
            </w:r>
          </w:p>
          <w:p w14:paraId="006271B1" w14:textId="77777777" w:rsidR="00EA334F" w:rsidRDefault="00EA334F" w:rsidP="005979E8">
            <w:pPr>
              <w:numPr>
                <w:ilvl w:val="0"/>
                <w:numId w:val="6"/>
              </w:numPr>
              <w:spacing w:after="0" w:line="240" w:lineRule="auto"/>
            </w:pPr>
            <w:r>
              <w:t xml:space="preserve">požadavek min. </w:t>
            </w:r>
            <w:proofErr w:type="gramStart"/>
            <w:r>
              <w:t>800m</w:t>
            </w:r>
            <w:r w:rsidRPr="00506274">
              <w:rPr>
                <w:vertAlign w:val="superscript"/>
              </w:rPr>
              <w:t>2</w:t>
            </w:r>
            <w:proofErr w:type="gramEnd"/>
            <w:r>
              <w:t>, pozemek o výměře 645 m</w:t>
            </w:r>
            <w:r w:rsidRPr="00506274">
              <w:rPr>
                <w:vertAlign w:val="superscript"/>
              </w:rPr>
              <w:t>2</w:t>
            </w:r>
            <w:r>
              <w:t xml:space="preserve"> nesplňuje, nemohou splnit požadavek na minimální velikost pozemku pro RD</w:t>
            </w:r>
          </w:p>
        </w:tc>
        <w:tc>
          <w:tcPr>
            <w:tcW w:w="3832" w:type="dxa"/>
          </w:tcPr>
          <w:p w14:paraId="5BB04161" w14:textId="77777777" w:rsidR="00EA334F" w:rsidRDefault="00EA334F" w:rsidP="005979E8">
            <w:pPr>
              <w:spacing w:after="0" w:line="240" w:lineRule="auto"/>
            </w:pPr>
            <w:r>
              <w:t>Připomínka byla zohledněna.</w:t>
            </w:r>
          </w:p>
          <w:p w14:paraId="13C91B48" w14:textId="77777777" w:rsidR="00EA334F" w:rsidRPr="00BE600F" w:rsidRDefault="00EA334F" w:rsidP="005979E8">
            <w:pPr>
              <w:spacing w:after="0" w:line="240" w:lineRule="auto"/>
              <w:rPr>
                <w:bCs/>
              </w:rPr>
            </w:pPr>
            <w:r w:rsidRPr="00BE600F">
              <w:rPr>
                <w:bCs/>
              </w:rPr>
              <w:t>Celý pozemek je vymezen v ploše BV, stav. V textové části byly upraveny regulace tak, aby stávající i menší pozemky v prolukách mohly být využity jako stavební, identicky s požadavky nového stavebního</w:t>
            </w:r>
            <w:r>
              <w:rPr>
                <w:bCs/>
              </w:rPr>
              <w:t xml:space="preserve"> </w:t>
            </w:r>
            <w:r w:rsidRPr="00BE600F">
              <w:rPr>
                <w:bCs/>
              </w:rPr>
              <w:t>zákona, který umožňuje svojí regulací (odstraněním odstupů mezi objekty atd.) větší zahuštění.</w:t>
            </w:r>
          </w:p>
          <w:p w14:paraId="25285061" w14:textId="77777777" w:rsidR="00EA334F" w:rsidRDefault="00EA334F" w:rsidP="005979E8">
            <w:pPr>
              <w:spacing w:after="0" w:line="240" w:lineRule="auto"/>
            </w:pPr>
          </w:p>
        </w:tc>
      </w:tr>
      <w:tr w:rsidR="00EA334F" w:rsidRPr="00116E46" w14:paraId="0CF5CD92" w14:textId="77777777" w:rsidTr="005979E8">
        <w:trPr>
          <w:trHeight w:val="1298"/>
        </w:trPr>
        <w:tc>
          <w:tcPr>
            <w:tcW w:w="704" w:type="dxa"/>
            <w:vMerge/>
          </w:tcPr>
          <w:p w14:paraId="23AB009B" w14:textId="77777777" w:rsidR="00EA334F" w:rsidRDefault="00EA334F" w:rsidP="005979E8">
            <w:pPr>
              <w:spacing w:after="0" w:line="240" w:lineRule="auto"/>
            </w:pPr>
          </w:p>
        </w:tc>
        <w:tc>
          <w:tcPr>
            <w:tcW w:w="2126" w:type="dxa"/>
            <w:vMerge/>
          </w:tcPr>
          <w:p w14:paraId="7242F4E6" w14:textId="77777777" w:rsidR="00EA334F" w:rsidRDefault="00EA334F" w:rsidP="005979E8">
            <w:pPr>
              <w:spacing w:after="0" w:line="240" w:lineRule="auto"/>
            </w:pPr>
          </w:p>
        </w:tc>
        <w:tc>
          <w:tcPr>
            <w:tcW w:w="1276" w:type="dxa"/>
            <w:vMerge/>
          </w:tcPr>
          <w:p w14:paraId="0DBA1D69" w14:textId="77777777" w:rsidR="00EA334F" w:rsidRDefault="00EA334F" w:rsidP="005979E8">
            <w:pPr>
              <w:spacing w:after="0" w:line="240" w:lineRule="auto"/>
            </w:pPr>
          </w:p>
        </w:tc>
        <w:tc>
          <w:tcPr>
            <w:tcW w:w="4635" w:type="dxa"/>
          </w:tcPr>
          <w:p w14:paraId="3806F061" w14:textId="77777777" w:rsidR="00EA334F" w:rsidRDefault="00EA334F" w:rsidP="005979E8">
            <w:pPr>
              <w:shd w:val="clear" w:color="auto" w:fill="FFFFFF"/>
              <w:spacing w:after="0" w:line="240" w:lineRule="auto"/>
            </w:pPr>
            <w:r w:rsidRPr="006C5371">
              <w:t xml:space="preserve">Žádají vyjasnit vliv plochy ZZ (někdy uváděna jako „zeleň-zahrady a sady", někdy „soukromá zeleň"), zároveň není jasná šíře. </w:t>
            </w:r>
          </w:p>
          <w:p w14:paraId="7D408BA8" w14:textId="77777777" w:rsidR="00EA334F" w:rsidRPr="006C5371" w:rsidRDefault="00EA334F" w:rsidP="005979E8">
            <w:pPr>
              <w:shd w:val="clear" w:color="auto" w:fill="FFFFFF"/>
              <w:spacing w:after="0" w:line="240" w:lineRule="auto"/>
            </w:pPr>
            <w:r w:rsidRPr="006C5371">
              <w:t>Souhlasí s vymezením ZZ na části pozemku</w:t>
            </w:r>
            <w:r>
              <w:t xml:space="preserve"> u potoka</w:t>
            </w:r>
            <w:r w:rsidRPr="006C5371">
              <w:t>, ale nesouhlasí se snížením procent zastavěnosti o plochu ZZ.</w:t>
            </w:r>
            <w:r>
              <w:t xml:space="preserve"> </w:t>
            </w:r>
            <w:r w:rsidRPr="006C5371">
              <w:t>Mnohé domy v ulici Na Hrázi mají zastavěnost vysokou a mnohé budovy stojí přímo na</w:t>
            </w:r>
            <w:r w:rsidRPr="006C5371">
              <w:br/>
              <w:t xml:space="preserve">hranici potoka, tato regulace je pro tento pozemek značně diskriminační. </w:t>
            </w:r>
          </w:p>
          <w:p w14:paraId="303AA4BE" w14:textId="77777777" w:rsidR="00EA334F" w:rsidRPr="006C5371" w:rsidRDefault="00EA334F" w:rsidP="005979E8">
            <w:pPr>
              <w:shd w:val="clear" w:color="auto" w:fill="FFFFFF"/>
              <w:spacing w:after="0" w:line="240" w:lineRule="auto"/>
            </w:pPr>
            <w:r w:rsidRPr="006C5371">
              <w:t>Současně by bylo vhodné stanovit, co obsahuje termín „zastavěnost nadzemními stavbami", zejména s ohledem na zpevněné plochy.</w:t>
            </w:r>
          </w:p>
        </w:tc>
        <w:tc>
          <w:tcPr>
            <w:tcW w:w="2655" w:type="dxa"/>
          </w:tcPr>
          <w:p w14:paraId="54CED87A" w14:textId="77777777" w:rsidR="00EA334F" w:rsidRPr="009C4429" w:rsidRDefault="00EA334F" w:rsidP="005979E8">
            <w:pPr>
              <w:numPr>
                <w:ilvl w:val="0"/>
                <w:numId w:val="6"/>
              </w:numPr>
              <w:spacing w:after="0" w:line="240" w:lineRule="auto"/>
            </w:pPr>
            <w:r w:rsidRPr="009C4429">
              <w:t>pojem plochy ZZ někdy jako „zeleň-zahrady a sady", někdy „soukromá zeleň</w:t>
            </w:r>
          </w:p>
          <w:p w14:paraId="1E5396CA" w14:textId="77777777" w:rsidR="00EA334F" w:rsidRPr="009C4429" w:rsidRDefault="00EA334F" w:rsidP="005979E8">
            <w:pPr>
              <w:numPr>
                <w:ilvl w:val="0"/>
                <w:numId w:val="6"/>
              </w:numPr>
              <w:spacing w:after="0" w:line="240" w:lineRule="auto"/>
            </w:pPr>
            <w:r w:rsidRPr="009C4429">
              <w:t xml:space="preserve">ZZ na pozemku, aby se započítávala do velikosti pozemku a procenta zastavěnosti </w:t>
            </w:r>
          </w:p>
          <w:p w14:paraId="07CC8E64" w14:textId="77777777" w:rsidR="00EA334F" w:rsidRPr="009C4429" w:rsidRDefault="00EA334F" w:rsidP="005979E8">
            <w:pPr>
              <w:numPr>
                <w:ilvl w:val="0"/>
                <w:numId w:val="6"/>
              </w:numPr>
              <w:spacing w:after="0" w:line="240" w:lineRule="auto"/>
            </w:pPr>
            <w:r w:rsidRPr="009C4429">
              <w:t>termín „zastavěnost nadzemními stavbami" nejasný zejm. s ohledem na zpevněné plochy</w:t>
            </w:r>
          </w:p>
        </w:tc>
        <w:tc>
          <w:tcPr>
            <w:tcW w:w="3832" w:type="dxa"/>
          </w:tcPr>
          <w:p w14:paraId="4D7F3EFC" w14:textId="77777777" w:rsidR="00EA334F" w:rsidRPr="00BE600F" w:rsidRDefault="00EA334F" w:rsidP="005979E8">
            <w:pPr>
              <w:spacing w:after="0" w:line="240" w:lineRule="auto"/>
            </w:pPr>
            <w:r w:rsidRPr="00BE600F">
              <w:t>Připomínka byla zohledněna.</w:t>
            </w:r>
          </w:p>
          <w:p w14:paraId="25A02D47" w14:textId="77777777" w:rsidR="00EA334F" w:rsidRPr="009C4429" w:rsidRDefault="00EA334F" w:rsidP="005979E8">
            <w:pPr>
              <w:spacing w:after="0" w:line="240" w:lineRule="auto"/>
            </w:pPr>
            <w:r w:rsidRPr="00BE600F">
              <w:t xml:space="preserve">Zastavěnost je po úpravě vztažena ke stavebnímu pozemku. </w:t>
            </w:r>
          </w:p>
        </w:tc>
      </w:tr>
      <w:tr w:rsidR="00EA334F" w:rsidRPr="00116E46" w14:paraId="142118BC" w14:textId="77777777" w:rsidTr="005979E8">
        <w:trPr>
          <w:trHeight w:val="1298"/>
        </w:trPr>
        <w:tc>
          <w:tcPr>
            <w:tcW w:w="704" w:type="dxa"/>
          </w:tcPr>
          <w:p w14:paraId="4CDC062C" w14:textId="77777777" w:rsidR="00EA334F" w:rsidRDefault="00EA334F" w:rsidP="005979E8">
            <w:pPr>
              <w:spacing w:after="0" w:line="240" w:lineRule="auto"/>
            </w:pPr>
            <w:r>
              <w:lastRenderedPageBreak/>
              <w:t>P44</w:t>
            </w:r>
          </w:p>
          <w:p w14:paraId="2FE59F4D" w14:textId="77777777" w:rsidR="00EA334F" w:rsidRDefault="00EA334F" w:rsidP="005979E8">
            <w:pPr>
              <w:spacing w:after="0" w:line="240" w:lineRule="auto"/>
            </w:pPr>
            <w:r>
              <w:t>shodně P39</w:t>
            </w:r>
          </w:p>
        </w:tc>
        <w:tc>
          <w:tcPr>
            <w:tcW w:w="2126" w:type="dxa"/>
          </w:tcPr>
          <w:p w14:paraId="171D143B" w14:textId="77777777" w:rsidR="00EA334F" w:rsidRPr="00F85C20" w:rsidRDefault="00EA334F" w:rsidP="005979E8">
            <w:pPr>
              <w:spacing w:after="0" w:line="240" w:lineRule="auto"/>
            </w:pPr>
            <w:r w:rsidRPr="00F85C20">
              <w:t>Olga Jonášová, bytem Ptice 44</w:t>
            </w:r>
          </w:p>
          <w:p w14:paraId="519DEB4E" w14:textId="77777777" w:rsidR="00EA334F" w:rsidRPr="00F85C20" w:rsidRDefault="00EA334F" w:rsidP="005979E8">
            <w:pPr>
              <w:spacing w:after="0" w:line="240" w:lineRule="auto"/>
            </w:pPr>
          </w:p>
          <w:p w14:paraId="3259014E" w14:textId="77777777" w:rsidR="00EA334F" w:rsidRDefault="00EA334F" w:rsidP="005979E8">
            <w:pPr>
              <w:spacing w:after="0" w:line="240" w:lineRule="auto"/>
            </w:pPr>
            <w:r w:rsidRPr="00F85C20">
              <w:t>Miroslav Jonáš, bytem Ptice 44</w:t>
            </w:r>
          </w:p>
        </w:tc>
        <w:tc>
          <w:tcPr>
            <w:tcW w:w="1276" w:type="dxa"/>
          </w:tcPr>
          <w:p w14:paraId="1B93CB61" w14:textId="77777777" w:rsidR="00EA334F" w:rsidRDefault="00EA334F" w:rsidP="005979E8">
            <w:pPr>
              <w:spacing w:after="0" w:line="240" w:lineRule="auto"/>
            </w:pPr>
            <w:r>
              <w:t>54887/2024 ze dne 20.3.2024</w:t>
            </w:r>
          </w:p>
        </w:tc>
        <w:tc>
          <w:tcPr>
            <w:tcW w:w="4635" w:type="dxa"/>
          </w:tcPr>
          <w:p w14:paraId="0FEE0B01" w14:textId="77777777" w:rsidR="00EA334F" w:rsidRPr="00F85C20" w:rsidRDefault="00EA334F" w:rsidP="005979E8">
            <w:pPr>
              <w:shd w:val="clear" w:color="auto" w:fill="FFFFFF"/>
              <w:spacing w:after="0" w:line="240" w:lineRule="auto"/>
            </w:pPr>
            <w:r>
              <w:t xml:space="preserve">Zásadně </w:t>
            </w:r>
            <w:r w:rsidRPr="00F85C20">
              <w:t>nesouhlas</w:t>
            </w:r>
            <w:r>
              <w:t>í</w:t>
            </w:r>
            <w:r w:rsidRPr="00F85C20">
              <w:t xml:space="preserve"> </w:t>
            </w:r>
            <w:proofErr w:type="gramStart"/>
            <w:r w:rsidRPr="00F85C20">
              <w:t>s  přeřazením</w:t>
            </w:r>
            <w:proofErr w:type="gramEnd"/>
            <w:r w:rsidRPr="00F85C20">
              <w:t xml:space="preserve"> pozemku </w:t>
            </w:r>
            <w:proofErr w:type="spellStart"/>
            <w:r w:rsidRPr="00F85C20">
              <w:t>parc</w:t>
            </w:r>
            <w:proofErr w:type="spellEnd"/>
            <w:r w:rsidRPr="00F85C20">
              <w:t xml:space="preserve">. č. 1293 v k. </w:t>
            </w:r>
            <w:proofErr w:type="spellStart"/>
            <w:r w:rsidRPr="00F85C20">
              <w:t>ú.</w:t>
            </w:r>
            <w:proofErr w:type="spellEnd"/>
            <w:r w:rsidRPr="00F85C20">
              <w:t xml:space="preserve"> Úhonic</w:t>
            </w:r>
            <w:r>
              <w:t>e a 143/177 z orné půdy na K.AL</w:t>
            </w:r>
            <w:r w:rsidRPr="00F85C20">
              <w:t xml:space="preserve">4 podle legendy ve výkresu, </w:t>
            </w:r>
            <w:r>
              <w:t>tzn</w:t>
            </w:r>
            <w:r w:rsidRPr="00F85C20">
              <w:t>. že pozemek je určen k plochám změn v krajině.</w:t>
            </w:r>
            <w:r>
              <w:t xml:space="preserve"> Negativní dopad na hodnotu naší nemovitosti. Žádají o zachování zařazení pozemků jako orná půda, případně převedení na BV, o co opakovaně žádáme.</w:t>
            </w:r>
          </w:p>
        </w:tc>
        <w:tc>
          <w:tcPr>
            <w:tcW w:w="2655" w:type="dxa"/>
          </w:tcPr>
          <w:p w14:paraId="3A28D2C5" w14:textId="77777777" w:rsidR="00EA334F" w:rsidRPr="00F85C20" w:rsidRDefault="00EA334F" w:rsidP="005979E8">
            <w:pPr>
              <w:numPr>
                <w:ilvl w:val="0"/>
                <w:numId w:val="6"/>
              </w:numPr>
              <w:spacing w:after="0" w:line="240" w:lineRule="auto"/>
            </w:pPr>
            <w:proofErr w:type="spellStart"/>
            <w:r w:rsidRPr="00F85C20">
              <w:t>parc</w:t>
            </w:r>
            <w:proofErr w:type="spellEnd"/>
            <w:r w:rsidRPr="00F85C20">
              <w:t>. č. 1293, 143/177</w:t>
            </w:r>
          </w:p>
          <w:p w14:paraId="4B2AAC41" w14:textId="77777777" w:rsidR="00EA334F" w:rsidRDefault="00EA334F" w:rsidP="005979E8">
            <w:pPr>
              <w:numPr>
                <w:ilvl w:val="0"/>
                <w:numId w:val="6"/>
              </w:numPr>
              <w:spacing w:after="0" w:line="240" w:lineRule="auto"/>
            </w:pPr>
            <w:r w:rsidRPr="00F85C20">
              <w:t>nesouhlasí s přeřazením pozemků do plochy změny v</w:t>
            </w:r>
            <w:r>
              <w:t> </w:t>
            </w:r>
            <w:r w:rsidRPr="00F85C20">
              <w:t>krajině</w:t>
            </w:r>
            <w:r>
              <w:t xml:space="preserve">, </w:t>
            </w:r>
          </w:p>
          <w:p w14:paraId="3F1F078A" w14:textId="77777777" w:rsidR="00EA334F" w:rsidRPr="00F85C20" w:rsidRDefault="00EA334F" w:rsidP="005979E8">
            <w:pPr>
              <w:numPr>
                <w:ilvl w:val="0"/>
                <w:numId w:val="6"/>
              </w:numPr>
              <w:spacing w:after="0" w:line="240" w:lineRule="auto"/>
            </w:pPr>
            <w:r>
              <w:t>žádají do zemědělské půdy nebo do bydlení, o což opakovaně žádají</w:t>
            </w:r>
          </w:p>
        </w:tc>
        <w:tc>
          <w:tcPr>
            <w:tcW w:w="3832" w:type="dxa"/>
          </w:tcPr>
          <w:p w14:paraId="24710F61" w14:textId="77777777" w:rsidR="00EA334F" w:rsidRPr="009B556F" w:rsidRDefault="00EA334F" w:rsidP="005979E8">
            <w:pPr>
              <w:spacing w:after="0" w:line="240" w:lineRule="auto"/>
            </w:pPr>
            <w:r w:rsidRPr="009B556F">
              <w:t xml:space="preserve">Připomínka byla zohledněna. </w:t>
            </w:r>
          </w:p>
          <w:p w14:paraId="2067B257" w14:textId="77777777" w:rsidR="00EA334F" w:rsidRPr="009B556F" w:rsidRDefault="00EA334F" w:rsidP="005979E8">
            <w:pPr>
              <w:spacing w:after="0" w:line="240" w:lineRule="auto"/>
            </w:pPr>
            <w:r w:rsidRPr="009B556F">
              <w:t>Plocha změn v krajině K.AL4 (AP.t) byla z návrhu ÚP vypuštěna, vymezení plochy v daném místě není nezbytné. Pozemky byly přeřazeny do plochy zemědělské v souladu se stávajícím využitím.</w:t>
            </w:r>
          </w:p>
          <w:p w14:paraId="45316CA0" w14:textId="77777777" w:rsidR="00EA334F" w:rsidRPr="00F85C20" w:rsidRDefault="00EA334F" w:rsidP="005979E8">
            <w:pPr>
              <w:spacing w:after="0" w:line="240" w:lineRule="auto"/>
            </w:pPr>
            <w:r w:rsidRPr="009B556F">
              <w:t>Viz výše P39 a P40.</w:t>
            </w:r>
          </w:p>
        </w:tc>
      </w:tr>
      <w:tr w:rsidR="00EA334F" w:rsidRPr="00116E46" w14:paraId="4DB51FE8" w14:textId="77777777" w:rsidTr="005979E8">
        <w:trPr>
          <w:trHeight w:val="2618"/>
        </w:trPr>
        <w:tc>
          <w:tcPr>
            <w:tcW w:w="704" w:type="dxa"/>
          </w:tcPr>
          <w:p w14:paraId="54BE9945" w14:textId="77777777" w:rsidR="00EA334F" w:rsidRPr="00994CC6" w:rsidRDefault="00EA334F" w:rsidP="005979E8">
            <w:pPr>
              <w:spacing w:after="0" w:line="240" w:lineRule="auto"/>
            </w:pPr>
            <w:r w:rsidRPr="00994CC6">
              <w:t>P45</w:t>
            </w:r>
          </w:p>
        </w:tc>
        <w:tc>
          <w:tcPr>
            <w:tcW w:w="2126" w:type="dxa"/>
          </w:tcPr>
          <w:p w14:paraId="2F0AD604" w14:textId="77777777" w:rsidR="00EA334F" w:rsidRPr="00994CC6" w:rsidRDefault="00EA334F" w:rsidP="005979E8">
            <w:pPr>
              <w:spacing w:after="0" w:line="240" w:lineRule="auto"/>
            </w:pPr>
            <w:r w:rsidRPr="00994CC6">
              <w:t xml:space="preserve">Jiří </w:t>
            </w:r>
            <w:proofErr w:type="spellStart"/>
            <w:r w:rsidRPr="00994CC6">
              <w:t>Idlbek</w:t>
            </w:r>
            <w:proofErr w:type="spellEnd"/>
            <w:r w:rsidRPr="00994CC6">
              <w:t>, bytem Na Vlečce 355, 252 18 Úhonice</w:t>
            </w:r>
          </w:p>
        </w:tc>
        <w:tc>
          <w:tcPr>
            <w:tcW w:w="1276" w:type="dxa"/>
          </w:tcPr>
          <w:p w14:paraId="4DC12B26" w14:textId="77777777" w:rsidR="00EA334F" w:rsidRPr="00994CC6" w:rsidRDefault="00EA334F" w:rsidP="005979E8">
            <w:pPr>
              <w:spacing w:after="0" w:line="240" w:lineRule="auto"/>
            </w:pPr>
            <w:r w:rsidRPr="00994CC6">
              <w:t>60094/2024 ze dne</w:t>
            </w:r>
            <w:r>
              <w:t xml:space="preserve"> 25.3.2024</w:t>
            </w:r>
          </w:p>
        </w:tc>
        <w:tc>
          <w:tcPr>
            <w:tcW w:w="4635" w:type="dxa"/>
          </w:tcPr>
          <w:p w14:paraId="06A12687" w14:textId="77777777" w:rsidR="00EA334F" w:rsidRPr="00994CC6" w:rsidRDefault="00EA334F" w:rsidP="005979E8">
            <w:pPr>
              <w:shd w:val="clear" w:color="auto" w:fill="FFFFFF"/>
              <w:spacing w:after="0" w:line="240" w:lineRule="auto"/>
            </w:pPr>
            <w:r w:rsidRPr="00994CC6">
              <w:t>Nesouhlasí se zrušením pásu zeleně „ZO“ oddělující ulici Na Vlečce od ploch určených ke komerčnímu využití označených R.OK2 /K.DS7/.</w:t>
            </w:r>
          </w:p>
          <w:p w14:paraId="6F4FB4B9" w14:textId="77777777" w:rsidR="00EA334F" w:rsidRPr="00994CC6" w:rsidRDefault="00EA334F" w:rsidP="005979E8">
            <w:pPr>
              <w:shd w:val="clear" w:color="auto" w:fill="FFFFFF"/>
              <w:spacing w:after="0" w:line="240" w:lineRule="auto"/>
              <w:jc w:val="both"/>
            </w:pPr>
            <w:r w:rsidRPr="00994CC6">
              <w:t>Žádá o opětovné zakreslení tohoto pásu v celé délce ulice. Parcely kupovali v dobré víře dle tehdy platného ÚP s vědomím tohoto ochranného pásu zeleně. Účel pásu je oddělit naše parcely před hlukem, prachem a podobnými jevy od případné komerční výstavby v oblasti R.OK2 /K.DS7/. je nelogické, aby zmíněný pás ZO byl v části ulice Na Vlečce a v druhé části byl vymazán.</w:t>
            </w:r>
          </w:p>
        </w:tc>
        <w:tc>
          <w:tcPr>
            <w:tcW w:w="2655" w:type="dxa"/>
          </w:tcPr>
          <w:p w14:paraId="5FD51970" w14:textId="77777777" w:rsidR="00EA334F" w:rsidRPr="00994CC6" w:rsidRDefault="00EA334F" w:rsidP="005979E8">
            <w:pPr>
              <w:numPr>
                <w:ilvl w:val="0"/>
                <w:numId w:val="6"/>
              </w:numPr>
              <w:spacing w:after="0" w:line="240" w:lineRule="auto"/>
            </w:pPr>
            <w:proofErr w:type="spellStart"/>
            <w:r w:rsidRPr="00994CC6">
              <w:t>parc</w:t>
            </w:r>
            <w:proofErr w:type="spellEnd"/>
            <w:r w:rsidRPr="00994CC6">
              <w:t>. č. 51/20</w:t>
            </w:r>
          </w:p>
          <w:p w14:paraId="0D3DBDD3" w14:textId="77777777" w:rsidR="00EA334F" w:rsidRPr="00994CC6" w:rsidRDefault="00EA334F" w:rsidP="005979E8">
            <w:pPr>
              <w:numPr>
                <w:ilvl w:val="0"/>
                <w:numId w:val="6"/>
              </w:numPr>
              <w:spacing w:after="0" w:line="240" w:lineRule="auto"/>
            </w:pPr>
            <w:r w:rsidRPr="00994CC6">
              <w:t>z návrhu byl odstraněn pás ZO, žádají o zakreslení pásu zeleně ZO v celé délce ulice</w:t>
            </w:r>
          </w:p>
          <w:p w14:paraId="14A7FCDB" w14:textId="77777777" w:rsidR="00EA334F" w:rsidRPr="00994CC6" w:rsidRDefault="00EA334F" w:rsidP="005979E8">
            <w:pPr>
              <w:spacing w:after="0" w:line="240" w:lineRule="auto"/>
              <w:ind w:left="360"/>
            </w:pPr>
          </w:p>
        </w:tc>
        <w:tc>
          <w:tcPr>
            <w:tcW w:w="3832" w:type="dxa"/>
          </w:tcPr>
          <w:p w14:paraId="0B9C0FB0" w14:textId="77777777" w:rsidR="00EA334F" w:rsidRPr="001A160E" w:rsidRDefault="00EA334F" w:rsidP="005979E8">
            <w:pPr>
              <w:spacing w:after="0" w:line="240" w:lineRule="auto"/>
            </w:pPr>
            <w:r w:rsidRPr="001A160E">
              <w:t xml:space="preserve">Připomínka nebyla zapracována. </w:t>
            </w:r>
          </w:p>
          <w:p w14:paraId="7D129A44" w14:textId="77777777" w:rsidR="00EA334F" w:rsidRPr="00994CC6" w:rsidRDefault="00EA334F" w:rsidP="005979E8">
            <w:pPr>
              <w:spacing w:after="0" w:line="240" w:lineRule="auto"/>
            </w:pPr>
            <w:r w:rsidRPr="001A160E">
              <w:t xml:space="preserve">Podél komunikace Na Vlečce je </w:t>
            </w:r>
            <w:r>
              <w:t xml:space="preserve">v návrhu ÚP </w:t>
            </w:r>
            <w:r w:rsidRPr="001A160E">
              <w:t xml:space="preserve">vymezen podélně pás pozemků v ploše MU – smíšené nezastavěného území, v šíři cca 6 m, který odděluje komunikaci od ploch polních. </w:t>
            </w:r>
            <w:r>
              <w:t xml:space="preserve">Rozšíření pásu není opodstatněné, negativní činnosti neprobíhají a nejsou navrženy. Pozemky se zároveň nacházejí na nejkvalitnějších půdách, podléhají 1. třídy ochrany zemědělského půdního fondu, které je možno odejmout pouze v případě, pokud jiný veřejný zájem výrazně převažuje nad zájem ochrany ZPF. K vynětí půdy pro ochrannou zeleň ve větším rozsahu neexistuje důvod.  </w:t>
            </w:r>
          </w:p>
        </w:tc>
      </w:tr>
      <w:tr w:rsidR="00EA334F" w:rsidRPr="00116E46" w14:paraId="6A177DEF" w14:textId="77777777" w:rsidTr="005979E8">
        <w:trPr>
          <w:trHeight w:val="1298"/>
        </w:trPr>
        <w:tc>
          <w:tcPr>
            <w:tcW w:w="704" w:type="dxa"/>
            <w:vMerge w:val="restart"/>
          </w:tcPr>
          <w:p w14:paraId="3895F534" w14:textId="77777777" w:rsidR="00EA334F" w:rsidRDefault="00EA334F" w:rsidP="005979E8">
            <w:pPr>
              <w:spacing w:after="0" w:line="240" w:lineRule="auto"/>
            </w:pPr>
            <w:r>
              <w:t>P46</w:t>
            </w:r>
          </w:p>
        </w:tc>
        <w:tc>
          <w:tcPr>
            <w:tcW w:w="2126" w:type="dxa"/>
            <w:vMerge w:val="restart"/>
          </w:tcPr>
          <w:p w14:paraId="6BEC9146" w14:textId="77777777" w:rsidR="00EA334F" w:rsidRDefault="00EA334F" w:rsidP="005979E8">
            <w:pPr>
              <w:spacing w:after="0" w:line="240" w:lineRule="auto"/>
            </w:pPr>
            <w:r>
              <w:t>PaeDr. Eva Volfová, bytem Švabinského 212, Řevnice</w:t>
            </w:r>
          </w:p>
        </w:tc>
        <w:tc>
          <w:tcPr>
            <w:tcW w:w="1276" w:type="dxa"/>
            <w:vMerge w:val="restart"/>
          </w:tcPr>
          <w:p w14:paraId="6D8E0BE9" w14:textId="77777777" w:rsidR="00EA334F" w:rsidRDefault="00EA334F" w:rsidP="005979E8">
            <w:pPr>
              <w:spacing w:after="0" w:line="240" w:lineRule="auto"/>
            </w:pPr>
            <w:r>
              <w:t>60896/2024 ze dne 27.3.2024</w:t>
            </w:r>
          </w:p>
        </w:tc>
        <w:tc>
          <w:tcPr>
            <w:tcW w:w="4635" w:type="dxa"/>
          </w:tcPr>
          <w:p w14:paraId="7D6BCF9E" w14:textId="77777777" w:rsidR="00EA334F" w:rsidRDefault="00EA334F" w:rsidP="005979E8">
            <w:pPr>
              <w:shd w:val="clear" w:color="auto" w:fill="FFFFFF"/>
              <w:spacing w:after="0" w:line="240" w:lineRule="auto"/>
            </w:pPr>
            <w:r>
              <w:t xml:space="preserve">Nesouhlasí s tím, že nebylo vyhověno návrhu na změnu pozemku </w:t>
            </w:r>
            <w:proofErr w:type="spellStart"/>
            <w:r>
              <w:t>parc</w:t>
            </w:r>
            <w:proofErr w:type="spellEnd"/>
            <w:r>
              <w:t xml:space="preserve">. č. 1246, </w:t>
            </w:r>
            <w:proofErr w:type="spellStart"/>
            <w:r>
              <w:t>k.ú</w:t>
            </w:r>
            <w:proofErr w:type="spellEnd"/>
            <w:r>
              <w:t>. Úhonice, na zastavitelnou plochu. Pozemek se nachází v blízkosti již zastavěných ploch, další rozvoj by navazoval na zastavěné území v ulici Lesní. V návrhu pro společné jednání je popsán způsob výpočtu přírůstku obyvatel města jako kvalifikovaný odhad. I když byl za posledních 10 let přírůstek 150 obyvatel a návrh počítá s 365, což by mělo postačovat na 20 let, není nikde stanoveno, že nebude o bydlení v obci větší zájem a přírůstek bude vyšší. Budoucí změna by byla náročnější. Proto žádá o zvážení změny pozemku na zastavitelnou plochu.</w:t>
            </w:r>
          </w:p>
        </w:tc>
        <w:tc>
          <w:tcPr>
            <w:tcW w:w="2655" w:type="dxa"/>
          </w:tcPr>
          <w:p w14:paraId="2C08E8D8" w14:textId="77777777" w:rsidR="00EA334F" w:rsidRDefault="00EA334F" w:rsidP="005979E8">
            <w:pPr>
              <w:numPr>
                <w:ilvl w:val="0"/>
                <w:numId w:val="6"/>
              </w:numPr>
              <w:spacing w:after="0" w:line="240" w:lineRule="auto"/>
            </w:pPr>
            <w:proofErr w:type="spellStart"/>
            <w:r>
              <w:t>parc</w:t>
            </w:r>
            <w:proofErr w:type="spellEnd"/>
            <w:r>
              <w:t xml:space="preserve">. č. 1246 </w:t>
            </w:r>
          </w:p>
          <w:p w14:paraId="6CD97777" w14:textId="77777777" w:rsidR="00EA334F" w:rsidRDefault="00EA334F" w:rsidP="005979E8">
            <w:pPr>
              <w:numPr>
                <w:ilvl w:val="0"/>
                <w:numId w:val="6"/>
              </w:numPr>
              <w:spacing w:after="0" w:line="240" w:lineRule="auto"/>
            </w:pPr>
            <w:r>
              <w:t>nebyl vzat v úvahu návrh na zastavitelné území</w:t>
            </w:r>
          </w:p>
          <w:p w14:paraId="6DC8F7A1" w14:textId="77777777" w:rsidR="00EA334F" w:rsidRDefault="00EA334F" w:rsidP="005979E8">
            <w:pPr>
              <w:numPr>
                <w:ilvl w:val="0"/>
                <w:numId w:val="6"/>
              </w:numPr>
              <w:spacing w:after="0" w:line="240" w:lineRule="auto"/>
            </w:pPr>
            <w:r>
              <w:t>poloha v blízkosti již zastavěných ploch</w:t>
            </w:r>
          </w:p>
          <w:p w14:paraId="51D0CECD" w14:textId="77777777" w:rsidR="00EA334F" w:rsidRDefault="00EA334F" w:rsidP="005979E8">
            <w:pPr>
              <w:spacing w:after="0" w:line="240" w:lineRule="auto"/>
              <w:ind w:left="360"/>
            </w:pPr>
          </w:p>
        </w:tc>
        <w:tc>
          <w:tcPr>
            <w:tcW w:w="3832" w:type="dxa"/>
          </w:tcPr>
          <w:p w14:paraId="529A7D4A" w14:textId="77777777" w:rsidR="00EA334F" w:rsidRDefault="00EA334F" w:rsidP="005979E8">
            <w:pPr>
              <w:spacing w:after="0" w:line="240" w:lineRule="auto"/>
            </w:pPr>
            <w:r>
              <w:t xml:space="preserve">Připomínka nebyla zapracována. </w:t>
            </w:r>
          </w:p>
          <w:p w14:paraId="0BC57287" w14:textId="77777777" w:rsidR="00EA334F" w:rsidRDefault="00EA334F" w:rsidP="005979E8">
            <w:pPr>
              <w:spacing w:after="0" w:line="240" w:lineRule="auto"/>
            </w:pPr>
            <w:r>
              <w:t>Územní plán vymezuje zastavitelné plochy v rozsahu dostatečném pro následující období. Koncepce rozvojových ploch vychází z platného územního plánu. Rozvoj obce se předpokládá i v rámci zastavěného území. Vymezování dalších ploch pro zástavbu je současnosti neopodstatněné, obec má dostatek vymezených ploch pro zástavbu dosud nevyužitých. Vyhodnocení potřeby zastavitelných ploch viz kapitola K) textové části odůvodnění.</w:t>
            </w:r>
          </w:p>
          <w:p w14:paraId="30C75513" w14:textId="77777777" w:rsidR="00EA334F" w:rsidRDefault="00EA334F" w:rsidP="005979E8">
            <w:pPr>
              <w:spacing w:after="0" w:line="240" w:lineRule="auto"/>
            </w:pPr>
          </w:p>
        </w:tc>
      </w:tr>
      <w:tr w:rsidR="00EA334F" w:rsidRPr="00116E46" w14:paraId="38FBC7D3" w14:textId="77777777" w:rsidTr="005979E8">
        <w:trPr>
          <w:trHeight w:val="1298"/>
        </w:trPr>
        <w:tc>
          <w:tcPr>
            <w:tcW w:w="704" w:type="dxa"/>
            <w:vMerge/>
          </w:tcPr>
          <w:p w14:paraId="22473755" w14:textId="77777777" w:rsidR="00EA334F" w:rsidRDefault="00EA334F" w:rsidP="005979E8">
            <w:pPr>
              <w:spacing w:after="0" w:line="240" w:lineRule="auto"/>
            </w:pPr>
          </w:p>
        </w:tc>
        <w:tc>
          <w:tcPr>
            <w:tcW w:w="2126" w:type="dxa"/>
            <w:vMerge/>
          </w:tcPr>
          <w:p w14:paraId="212274DF" w14:textId="77777777" w:rsidR="00EA334F" w:rsidRDefault="00EA334F" w:rsidP="005979E8">
            <w:pPr>
              <w:spacing w:after="0" w:line="240" w:lineRule="auto"/>
            </w:pPr>
          </w:p>
        </w:tc>
        <w:tc>
          <w:tcPr>
            <w:tcW w:w="1276" w:type="dxa"/>
            <w:vMerge/>
          </w:tcPr>
          <w:p w14:paraId="41EA634E" w14:textId="77777777" w:rsidR="00EA334F" w:rsidRDefault="00EA334F" w:rsidP="005979E8">
            <w:pPr>
              <w:spacing w:after="0" w:line="240" w:lineRule="auto"/>
            </w:pPr>
          </w:p>
        </w:tc>
        <w:tc>
          <w:tcPr>
            <w:tcW w:w="4635" w:type="dxa"/>
          </w:tcPr>
          <w:p w14:paraId="57F08E70" w14:textId="77777777" w:rsidR="00EA334F" w:rsidRDefault="00EA334F" w:rsidP="005979E8">
            <w:pPr>
              <w:shd w:val="clear" w:color="auto" w:fill="FFFFFF"/>
              <w:spacing w:after="0" w:line="240" w:lineRule="auto"/>
            </w:pPr>
            <w:r>
              <w:t xml:space="preserve">Nesouhlasí se změnou pozemku </w:t>
            </w:r>
            <w:proofErr w:type="spellStart"/>
            <w:r>
              <w:t>parc</w:t>
            </w:r>
            <w:proofErr w:type="spellEnd"/>
            <w:r>
              <w:t xml:space="preserve">. č. 1246 „orná půda“ na „trvalý travní porost“. Respektuji územní studii krajiny, změna ale může poškodit vlastníka tím, že potencionálně omezuje využití pozemku. Jednostranné rozhodnutí samosprávy snižuje tržní hodnotu pozemku. V případě záporného vypořádání </w:t>
            </w:r>
            <w:r>
              <w:lastRenderedPageBreak/>
              <w:t xml:space="preserve">připomínky číslo 1 žádá o zachování vymezení pozemku </w:t>
            </w:r>
            <w:proofErr w:type="spellStart"/>
            <w:r>
              <w:t>parc</w:t>
            </w:r>
            <w:proofErr w:type="spellEnd"/>
            <w:r>
              <w:t>. č. 1246 v </w:t>
            </w:r>
            <w:proofErr w:type="gramStart"/>
            <w:r>
              <w:t>ploše  orné</w:t>
            </w:r>
            <w:proofErr w:type="gramEnd"/>
            <w:r>
              <w:t xml:space="preserve"> půdy.</w:t>
            </w:r>
          </w:p>
        </w:tc>
        <w:tc>
          <w:tcPr>
            <w:tcW w:w="2655" w:type="dxa"/>
          </w:tcPr>
          <w:p w14:paraId="42953621" w14:textId="77777777" w:rsidR="00EA334F" w:rsidRDefault="00EA334F" w:rsidP="005979E8">
            <w:pPr>
              <w:numPr>
                <w:ilvl w:val="0"/>
                <w:numId w:val="6"/>
              </w:numPr>
              <w:spacing w:after="0" w:line="240" w:lineRule="auto"/>
            </w:pPr>
            <w:r>
              <w:lastRenderedPageBreak/>
              <w:t xml:space="preserve">nesouhlasí z „orná půda“ na „trvalý travní porost“, hospodaření mnohem více omezené než a orné půdě, pokud nelze vyhovět, žádá o </w:t>
            </w:r>
            <w:r>
              <w:lastRenderedPageBreak/>
              <w:t>zachování stávajícího typu pozemku</w:t>
            </w:r>
          </w:p>
        </w:tc>
        <w:tc>
          <w:tcPr>
            <w:tcW w:w="3832" w:type="dxa"/>
          </w:tcPr>
          <w:p w14:paraId="714A68DA" w14:textId="77777777" w:rsidR="00EA334F" w:rsidRPr="000A0D24" w:rsidRDefault="00EA334F" w:rsidP="005979E8">
            <w:pPr>
              <w:spacing w:after="0" w:line="240" w:lineRule="auto"/>
            </w:pPr>
            <w:r w:rsidRPr="000A0D24">
              <w:lastRenderedPageBreak/>
              <w:t xml:space="preserve">Připomínka nebyla zohledněna. </w:t>
            </w:r>
          </w:p>
          <w:p w14:paraId="4EA55D5E" w14:textId="77777777" w:rsidR="00EA334F" w:rsidRDefault="00EA334F" w:rsidP="005979E8">
            <w:pPr>
              <w:spacing w:after="0" w:line="240" w:lineRule="auto"/>
            </w:pPr>
            <w:r w:rsidRPr="000A0D24">
              <w:t>Pozemek byl vymezen do ploch AL trvalý travní porost dle aktuálních podkladů, mj. registru půdy LPIS. Požadavek na zatravňování vyplývá i z Územní studie krajiny</w:t>
            </w:r>
            <w:r>
              <w:t xml:space="preserve"> ORP Černošice </w:t>
            </w:r>
            <w:r w:rsidRPr="000A0D24">
              <w:t xml:space="preserve">(lokalita </w:t>
            </w:r>
            <w:proofErr w:type="spellStart"/>
            <w:proofErr w:type="gramStart"/>
            <w:r w:rsidRPr="000A0D24">
              <w:t>Pticko</w:t>
            </w:r>
            <w:proofErr w:type="spellEnd"/>
            <w:r w:rsidRPr="000A0D24">
              <w:t xml:space="preserve"> - </w:t>
            </w:r>
            <w:proofErr w:type="spellStart"/>
            <w:r w:rsidRPr="000A0D24">
              <w:lastRenderedPageBreak/>
              <w:t>Drahelčicko</w:t>
            </w:r>
            <w:proofErr w:type="spellEnd"/>
            <w:proofErr w:type="gramEnd"/>
            <w:r w:rsidRPr="000A0D24">
              <w:t>,</w:t>
            </w:r>
            <w:r>
              <w:t xml:space="preserve"> cílový </w:t>
            </w:r>
            <w:proofErr w:type="gramStart"/>
            <w:r>
              <w:t>stav -</w:t>
            </w:r>
            <w:r w:rsidRPr="000A0D24">
              <w:t xml:space="preserve"> plochy</w:t>
            </w:r>
            <w:proofErr w:type="gramEnd"/>
            <w:r w:rsidRPr="000A0D24">
              <w:t xml:space="preserve"> harmonické produkční krajiny, ochrana půdy před erozí)</w:t>
            </w:r>
            <w:r>
              <w:t>.</w:t>
            </w:r>
          </w:p>
        </w:tc>
      </w:tr>
      <w:tr w:rsidR="00EA334F" w:rsidRPr="00116E46" w14:paraId="3F1DDDB6" w14:textId="77777777" w:rsidTr="005979E8">
        <w:trPr>
          <w:trHeight w:val="1298"/>
        </w:trPr>
        <w:tc>
          <w:tcPr>
            <w:tcW w:w="704" w:type="dxa"/>
          </w:tcPr>
          <w:p w14:paraId="2E2DB9FA" w14:textId="77777777" w:rsidR="00EA334F" w:rsidRDefault="00EA334F" w:rsidP="005979E8">
            <w:pPr>
              <w:spacing w:after="0" w:line="240" w:lineRule="auto"/>
            </w:pPr>
            <w:r>
              <w:lastRenderedPageBreak/>
              <w:t>P47</w:t>
            </w:r>
          </w:p>
        </w:tc>
        <w:tc>
          <w:tcPr>
            <w:tcW w:w="2126" w:type="dxa"/>
          </w:tcPr>
          <w:p w14:paraId="2B447ADF" w14:textId="77777777" w:rsidR="00EA334F" w:rsidRDefault="00EA334F" w:rsidP="005979E8">
            <w:pPr>
              <w:spacing w:after="0" w:line="240" w:lineRule="auto"/>
            </w:pPr>
            <w:r>
              <w:t>Tomáš Hrábek, bytem Na Hrázi 168, 252 18 Úhonice</w:t>
            </w:r>
          </w:p>
        </w:tc>
        <w:tc>
          <w:tcPr>
            <w:tcW w:w="1276" w:type="dxa"/>
          </w:tcPr>
          <w:p w14:paraId="7D2A88B0" w14:textId="77777777" w:rsidR="00EA334F" w:rsidRDefault="00EA334F" w:rsidP="005979E8">
            <w:pPr>
              <w:spacing w:after="0" w:line="240" w:lineRule="auto"/>
            </w:pPr>
            <w:r>
              <w:t>61125/2024 ze dne 27.3.2024</w:t>
            </w:r>
          </w:p>
        </w:tc>
        <w:tc>
          <w:tcPr>
            <w:tcW w:w="4635" w:type="dxa"/>
          </w:tcPr>
          <w:p w14:paraId="63CAB34F" w14:textId="77777777" w:rsidR="00EA334F" w:rsidRDefault="00EA334F" w:rsidP="005979E8">
            <w:pPr>
              <w:shd w:val="clear" w:color="auto" w:fill="FFFFFF"/>
              <w:spacing w:after="0" w:line="240" w:lineRule="auto"/>
            </w:pPr>
            <w:r>
              <w:t xml:space="preserve">Nesouhlasí s plánovanou změnou pozemku </w:t>
            </w:r>
            <w:proofErr w:type="spellStart"/>
            <w:r>
              <w:t>parc</w:t>
            </w:r>
            <w:proofErr w:type="spellEnd"/>
            <w:r>
              <w:t>. č. 522/9 na „zeleň“ v budoucnu mám další plány, které po změně nelze uskutečnit. Pokud má předkladatel potřebu této změny, nechť si změnu provede na vlastním pozemku, nikoliv na mém</w:t>
            </w:r>
          </w:p>
        </w:tc>
        <w:tc>
          <w:tcPr>
            <w:tcW w:w="2655" w:type="dxa"/>
          </w:tcPr>
          <w:p w14:paraId="724DC2C6" w14:textId="77777777" w:rsidR="00EA334F" w:rsidRDefault="00EA334F" w:rsidP="005979E8">
            <w:pPr>
              <w:numPr>
                <w:ilvl w:val="0"/>
                <w:numId w:val="6"/>
              </w:numPr>
              <w:spacing w:after="0" w:line="240" w:lineRule="auto"/>
            </w:pPr>
            <w:r>
              <w:t xml:space="preserve">změny na </w:t>
            </w:r>
            <w:proofErr w:type="spellStart"/>
            <w:r>
              <w:t>parc</w:t>
            </w:r>
            <w:proofErr w:type="spellEnd"/>
            <w:r>
              <w:t>. č. 522/9, nesouhlasí se změnou pozemku na „zeleň“</w:t>
            </w:r>
          </w:p>
          <w:p w14:paraId="2C362768" w14:textId="77777777" w:rsidR="00EA334F" w:rsidRDefault="00EA334F" w:rsidP="005979E8">
            <w:pPr>
              <w:spacing w:after="0" w:line="240" w:lineRule="auto"/>
              <w:ind w:left="360"/>
            </w:pPr>
          </w:p>
        </w:tc>
        <w:tc>
          <w:tcPr>
            <w:tcW w:w="3832" w:type="dxa"/>
          </w:tcPr>
          <w:p w14:paraId="349295D3" w14:textId="77777777" w:rsidR="00EA334F" w:rsidRPr="000A0D24" w:rsidRDefault="00EA334F" w:rsidP="005979E8">
            <w:pPr>
              <w:spacing w:after="0" w:line="240" w:lineRule="auto"/>
            </w:pPr>
            <w:r w:rsidRPr="000A0D24">
              <w:t xml:space="preserve">Připomínka byla </w:t>
            </w:r>
            <w:r>
              <w:t>zohledněna</w:t>
            </w:r>
            <w:r w:rsidRPr="000A0D24">
              <w:t>.</w:t>
            </w:r>
          </w:p>
          <w:p w14:paraId="768A9FB5" w14:textId="77777777" w:rsidR="00EA334F" w:rsidRPr="000A0D24" w:rsidRDefault="00EA334F" w:rsidP="005979E8">
            <w:pPr>
              <w:spacing w:after="0" w:line="240" w:lineRule="auto"/>
            </w:pPr>
            <w:r w:rsidRPr="000A0D24">
              <w:rPr>
                <w:bCs/>
              </w:rPr>
              <w:t>Celý pozemek je vymezen v ploše BV, stav. V textové části byly upraveny regulace tak, aby stávající i menší pozemky v prolukách mohly být využity jako stavební, identicky s požadavky NSZ, který umožňuje svojí regulací (odstraněním odstupů mezi objekty atd.) větší zahuštění.</w:t>
            </w:r>
          </w:p>
        </w:tc>
      </w:tr>
      <w:tr w:rsidR="00EA334F" w:rsidRPr="00116E46" w14:paraId="1426885B" w14:textId="77777777" w:rsidTr="005979E8">
        <w:trPr>
          <w:trHeight w:val="1298"/>
        </w:trPr>
        <w:tc>
          <w:tcPr>
            <w:tcW w:w="704" w:type="dxa"/>
          </w:tcPr>
          <w:p w14:paraId="77CF6BCD" w14:textId="77777777" w:rsidR="00EA334F" w:rsidRDefault="00EA334F" w:rsidP="005979E8">
            <w:pPr>
              <w:spacing w:after="0" w:line="240" w:lineRule="auto"/>
            </w:pPr>
            <w:r>
              <w:t>P48</w:t>
            </w:r>
          </w:p>
        </w:tc>
        <w:tc>
          <w:tcPr>
            <w:tcW w:w="2126" w:type="dxa"/>
          </w:tcPr>
          <w:p w14:paraId="6B678BC2" w14:textId="77777777" w:rsidR="00EA334F" w:rsidRDefault="00EA334F" w:rsidP="005979E8">
            <w:pPr>
              <w:spacing w:after="0" w:line="240" w:lineRule="auto"/>
            </w:pPr>
            <w:r>
              <w:t>Tomáš Lukášek, bytem Na Vlečce 365, 252 18 Úhonice</w:t>
            </w:r>
          </w:p>
        </w:tc>
        <w:tc>
          <w:tcPr>
            <w:tcW w:w="1276" w:type="dxa"/>
          </w:tcPr>
          <w:p w14:paraId="7E698E14" w14:textId="77777777" w:rsidR="00EA334F" w:rsidRDefault="00EA334F" w:rsidP="005979E8">
            <w:pPr>
              <w:spacing w:after="0" w:line="240" w:lineRule="auto"/>
            </w:pPr>
            <w:r>
              <w:t>62652/2024 ze dne 28.3.2024</w:t>
            </w:r>
          </w:p>
        </w:tc>
        <w:tc>
          <w:tcPr>
            <w:tcW w:w="4635" w:type="dxa"/>
          </w:tcPr>
          <w:p w14:paraId="327C982B" w14:textId="77777777" w:rsidR="00EA334F" w:rsidRDefault="00EA334F" w:rsidP="005979E8">
            <w:pPr>
              <w:shd w:val="clear" w:color="auto" w:fill="FFFFFF"/>
              <w:spacing w:after="0" w:line="240" w:lineRule="auto"/>
            </w:pPr>
            <w:r>
              <w:t>Nesouhlasí se zrušením pásu zeleně „ZO“ oddělující ulici Na Vlečce od ploch určených ke komerčnímu využití označených R.OK2 /K.DS7/.</w:t>
            </w:r>
          </w:p>
          <w:p w14:paraId="70E669AF" w14:textId="77777777" w:rsidR="00EA334F" w:rsidRDefault="00EA334F" w:rsidP="005979E8">
            <w:pPr>
              <w:shd w:val="clear" w:color="auto" w:fill="FFFFFF"/>
              <w:spacing w:after="0" w:line="240" w:lineRule="auto"/>
            </w:pPr>
            <w:r>
              <w:t>Žádá o opětovné zakreslení tohoto pásu v celé délce ulice. Parcely kupovali v dobré víře dle tehdy platného ÚP s vědomím tohoto ochranného pásu zeleně. Účel pásu je oddělit naše parcely před hlukem, prachem a podobnými jevy od případné komerční výstavby v oblasti R.OK2 /K.DS7/. je nelogické, aby zmíněný pás ZO byl v části ulice Na Vlečce a v druhé části byl vymazán.</w:t>
            </w:r>
          </w:p>
        </w:tc>
        <w:tc>
          <w:tcPr>
            <w:tcW w:w="2655" w:type="dxa"/>
          </w:tcPr>
          <w:p w14:paraId="52714407" w14:textId="77777777" w:rsidR="00EA334F" w:rsidRDefault="00EA334F" w:rsidP="005979E8">
            <w:pPr>
              <w:numPr>
                <w:ilvl w:val="0"/>
                <w:numId w:val="6"/>
              </w:numPr>
              <w:spacing w:after="0" w:line="240" w:lineRule="auto"/>
            </w:pPr>
            <w:proofErr w:type="spellStart"/>
            <w:r>
              <w:t>parc</w:t>
            </w:r>
            <w:proofErr w:type="spellEnd"/>
            <w:r>
              <w:t>. č. 51/28</w:t>
            </w:r>
          </w:p>
          <w:p w14:paraId="5E4B9848" w14:textId="77777777" w:rsidR="00EA334F" w:rsidRDefault="00EA334F" w:rsidP="005979E8">
            <w:pPr>
              <w:numPr>
                <w:ilvl w:val="0"/>
                <w:numId w:val="6"/>
              </w:numPr>
              <w:spacing w:after="0" w:line="240" w:lineRule="auto"/>
            </w:pPr>
            <w:r>
              <w:t>z návrhu byl odstraněn pás zeleně ZO, který byl v původním ÚP a odděloval ulici Na Vlečce od ploch ke komerčnímu využití</w:t>
            </w:r>
          </w:p>
          <w:p w14:paraId="151DF6E6" w14:textId="77777777" w:rsidR="00EA334F" w:rsidRDefault="00EA334F" w:rsidP="005979E8">
            <w:pPr>
              <w:spacing w:after="0" w:line="240" w:lineRule="auto"/>
              <w:ind w:left="360"/>
            </w:pPr>
          </w:p>
        </w:tc>
        <w:tc>
          <w:tcPr>
            <w:tcW w:w="3832" w:type="dxa"/>
          </w:tcPr>
          <w:p w14:paraId="399588E2" w14:textId="77777777" w:rsidR="00EA334F" w:rsidRPr="00D02C3A" w:rsidRDefault="00EA334F" w:rsidP="005979E8">
            <w:pPr>
              <w:spacing w:after="0" w:line="240" w:lineRule="auto"/>
            </w:pPr>
            <w:r w:rsidRPr="00D02C3A">
              <w:t xml:space="preserve">Připomínka nebyla </w:t>
            </w:r>
            <w:r>
              <w:t>zohledněna</w:t>
            </w:r>
            <w:r w:rsidRPr="00D02C3A">
              <w:t xml:space="preserve">. </w:t>
            </w:r>
          </w:p>
          <w:p w14:paraId="38B109D6" w14:textId="77777777" w:rsidR="00EA334F" w:rsidRPr="000A0D24" w:rsidRDefault="00EA334F" w:rsidP="005979E8">
            <w:pPr>
              <w:spacing w:after="0" w:line="240" w:lineRule="auto"/>
            </w:pPr>
            <w:r w:rsidRPr="001A160E">
              <w:t xml:space="preserve">Podél komunikace Na Vlečce je </w:t>
            </w:r>
            <w:r>
              <w:t xml:space="preserve">v návrhu ÚP </w:t>
            </w:r>
            <w:r w:rsidRPr="001A160E">
              <w:t xml:space="preserve">vymezen podélně pás pozemků v ploše MU – smíšené nezastavěného území, v šíři cca 6 m, který odděluje komunikaci od ploch polních. </w:t>
            </w:r>
            <w:r>
              <w:t xml:space="preserve">Rozšíření pásu není opodstatněné, negativní činnosti neprobíhají a nejsou navrženy. Pozemky se zároveň nacházejí na nejkvalitnějších půdách, podléhají 1. třídy ochrany zemědělského půdního fondu, které je možno odejmout pouze v případě, pokud jiný veřejný zájem výrazně převažuje nad zájem ochrany ZPF. K vynětí půdy pro </w:t>
            </w:r>
            <w:r w:rsidRPr="000A0D24">
              <w:t>ochrannou zeleň ve větším rozsahu neexistuje důvod.</w:t>
            </w:r>
          </w:p>
          <w:p w14:paraId="7AD3385F" w14:textId="77777777" w:rsidR="00EA334F" w:rsidRDefault="00EA334F" w:rsidP="005979E8">
            <w:pPr>
              <w:spacing w:after="0" w:line="240" w:lineRule="auto"/>
            </w:pPr>
            <w:r w:rsidRPr="000A0D24">
              <w:t>Součástí návrhu pro veřejné projednání je úprava plochy R.OK2, rozdělením na OK2 a ZO1, kdy západní část původní R.OK2 je vymezena do rezervy v ploše ZO – zeleň ochranná a izolační</w:t>
            </w:r>
          </w:p>
        </w:tc>
      </w:tr>
      <w:tr w:rsidR="00EA334F" w:rsidRPr="0058027B" w14:paraId="0BFD4ECD" w14:textId="77777777" w:rsidTr="005979E8">
        <w:trPr>
          <w:trHeight w:val="1298"/>
        </w:trPr>
        <w:tc>
          <w:tcPr>
            <w:tcW w:w="704" w:type="dxa"/>
          </w:tcPr>
          <w:p w14:paraId="2549B7A5" w14:textId="77777777" w:rsidR="00EA334F" w:rsidRPr="00707A7A" w:rsidRDefault="00EA334F" w:rsidP="005979E8">
            <w:pPr>
              <w:spacing w:after="0" w:line="240" w:lineRule="auto"/>
            </w:pPr>
            <w:r>
              <w:t>P</w:t>
            </w:r>
            <w:r w:rsidRPr="00707A7A">
              <w:t>49</w:t>
            </w:r>
          </w:p>
        </w:tc>
        <w:tc>
          <w:tcPr>
            <w:tcW w:w="2126" w:type="dxa"/>
          </w:tcPr>
          <w:p w14:paraId="1816EB58" w14:textId="77777777" w:rsidR="00EA334F" w:rsidRPr="00E96CF6" w:rsidRDefault="00EA334F" w:rsidP="005979E8">
            <w:pPr>
              <w:spacing w:after="0" w:line="240" w:lineRule="auto"/>
            </w:pPr>
            <w:r w:rsidRPr="00E96CF6">
              <w:t>Mgr. František Málek, advokát. IČO 06448291, sídlo 17. listopadu 238, 530 02 Pardubice</w:t>
            </w:r>
            <w:r>
              <w:t>, který zastupuje vlastníky:</w:t>
            </w:r>
          </w:p>
          <w:p w14:paraId="424F3D80" w14:textId="77777777" w:rsidR="00EA334F" w:rsidRPr="00E96CF6" w:rsidRDefault="00EA334F" w:rsidP="005979E8">
            <w:pPr>
              <w:spacing w:after="0" w:line="240" w:lineRule="auto"/>
            </w:pPr>
            <w:r w:rsidRPr="00E96CF6">
              <w:t xml:space="preserve">Ing. Jindřich Hašek, bytem U </w:t>
            </w:r>
            <w:proofErr w:type="spellStart"/>
            <w:r w:rsidRPr="00E96CF6">
              <w:t>Poštovky</w:t>
            </w:r>
            <w:proofErr w:type="spellEnd"/>
            <w:r w:rsidRPr="00E96CF6">
              <w:t xml:space="preserve"> </w:t>
            </w:r>
            <w:r w:rsidRPr="00E96CF6">
              <w:lastRenderedPageBreak/>
              <w:t>1148/1, 150 00 Praha 5 – Košíře</w:t>
            </w:r>
            <w:r>
              <w:t>;</w:t>
            </w:r>
          </w:p>
          <w:p w14:paraId="74F7299E" w14:textId="77777777" w:rsidR="00EA334F" w:rsidRPr="00E96CF6" w:rsidRDefault="00EA334F" w:rsidP="005979E8">
            <w:pPr>
              <w:spacing w:after="0" w:line="240" w:lineRule="auto"/>
            </w:pPr>
            <w:r w:rsidRPr="00E96CF6">
              <w:t>Ing. Jan Hašek, bytem Na Návsi 11, 252 18 Úhonice</w:t>
            </w:r>
            <w:r>
              <w:t>;</w:t>
            </w:r>
          </w:p>
          <w:p w14:paraId="49049599" w14:textId="77777777" w:rsidR="00EA334F" w:rsidRPr="00E96CF6" w:rsidRDefault="00EA334F" w:rsidP="005979E8">
            <w:pPr>
              <w:spacing w:after="0" w:line="240" w:lineRule="auto"/>
            </w:pPr>
            <w:r w:rsidRPr="00E96CF6">
              <w:t>Ing. Kristýna Ledecká, bytem Korunní 2569/</w:t>
            </w:r>
            <w:proofErr w:type="gramStart"/>
            <w:r w:rsidRPr="00E96CF6">
              <w:t>108a</w:t>
            </w:r>
            <w:proofErr w:type="gramEnd"/>
            <w:r w:rsidRPr="00E96CF6">
              <w:t>, 101 00 Praha 10</w:t>
            </w:r>
          </w:p>
        </w:tc>
        <w:tc>
          <w:tcPr>
            <w:tcW w:w="1276" w:type="dxa"/>
          </w:tcPr>
          <w:p w14:paraId="4FEBEA85" w14:textId="77777777" w:rsidR="00EA334F" w:rsidRPr="00E96CF6" w:rsidRDefault="00EA334F" w:rsidP="005979E8">
            <w:pPr>
              <w:spacing w:after="0" w:line="240" w:lineRule="auto"/>
            </w:pPr>
            <w:r w:rsidRPr="00E96CF6">
              <w:lastRenderedPageBreak/>
              <w:t>63302/2024</w:t>
            </w:r>
            <w:r>
              <w:t xml:space="preserve"> ze dne 28.3.2024</w:t>
            </w:r>
          </w:p>
        </w:tc>
        <w:tc>
          <w:tcPr>
            <w:tcW w:w="4635" w:type="dxa"/>
          </w:tcPr>
          <w:p w14:paraId="2890C549" w14:textId="77777777" w:rsidR="00EA334F" w:rsidRPr="00E96CF6" w:rsidRDefault="00EA334F" w:rsidP="005979E8">
            <w:pPr>
              <w:shd w:val="clear" w:color="auto" w:fill="FFFFFF"/>
              <w:spacing w:after="0" w:line="240" w:lineRule="auto"/>
            </w:pPr>
            <w:r>
              <w:t>N</w:t>
            </w:r>
            <w:r w:rsidRPr="00E96CF6">
              <w:t xml:space="preserve">esouhlasí s částí návrhu </w:t>
            </w:r>
            <w:r>
              <w:t>ÚP</w:t>
            </w:r>
            <w:r w:rsidRPr="00E96CF6">
              <w:t xml:space="preserve">, která oproti současnému územnímu plánu obce Úhonice </w:t>
            </w:r>
            <w:r>
              <w:t>vyjímá</w:t>
            </w:r>
            <w:r w:rsidRPr="00E96CF6">
              <w:t xml:space="preserve"> </w:t>
            </w:r>
            <w:proofErr w:type="spellStart"/>
            <w:r w:rsidRPr="00E96CF6">
              <w:t>zastavitel</w:t>
            </w:r>
            <w:r>
              <w:t>ním</w:t>
            </w:r>
            <w:proofErr w:type="spellEnd"/>
            <w:r w:rsidRPr="00E96CF6">
              <w:t xml:space="preserve"> do nové funkční plochy AP-p (pole a trvalé travní porosty).</w:t>
            </w:r>
            <w:r>
              <w:t xml:space="preserve"> Ž</w:t>
            </w:r>
            <w:r w:rsidRPr="00E96CF6">
              <w:t xml:space="preserve">ádají, aby území určené pro II. etapu zástavby, tj. pozemky </w:t>
            </w:r>
            <w:proofErr w:type="spellStart"/>
            <w:r w:rsidRPr="00E96CF6">
              <w:t>parc</w:t>
            </w:r>
            <w:proofErr w:type="spellEnd"/>
            <w:r w:rsidRPr="00E96CF6">
              <w:t xml:space="preserve">. č. 154/38, 150, byly ponechány v novém </w:t>
            </w:r>
            <w:r>
              <w:t>ÚP</w:t>
            </w:r>
            <w:r w:rsidRPr="00E96CF6">
              <w:t xml:space="preserve"> v zastavitelných plochách bydlení BV, s případným </w:t>
            </w:r>
            <w:r>
              <w:t>doplněním o plochy DS v souladu s</w:t>
            </w:r>
            <w:r w:rsidRPr="00E96CF6">
              <w:t xml:space="preserve"> podklady pro II. etapu, s nimiž obec opakovaně vyslovila </w:t>
            </w:r>
            <w:r>
              <w:t>souhlas.</w:t>
            </w:r>
          </w:p>
        </w:tc>
        <w:tc>
          <w:tcPr>
            <w:tcW w:w="2655" w:type="dxa"/>
          </w:tcPr>
          <w:p w14:paraId="54ED5A9C" w14:textId="77777777" w:rsidR="00EA334F" w:rsidRPr="00FB11DD" w:rsidRDefault="00EA334F" w:rsidP="005979E8">
            <w:pPr>
              <w:numPr>
                <w:ilvl w:val="0"/>
                <w:numId w:val="6"/>
              </w:numPr>
              <w:spacing w:after="0" w:line="240" w:lineRule="auto"/>
            </w:pPr>
            <w:proofErr w:type="spellStart"/>
            <w:r w:rsidRPr="00FB11DD">
              <w:t>parc</w:t>
            </w:r>
            <w:proofErr w:type="spellEnd"/>
            <w:r w:rsidRPr="00FB11DD">
              <w:t>. č. 154/38, 150</w:t>
            </w:r>
          </w:p>
          <w:p w14:paraId="30B9EB63" w14:textId="77777777" w:rsidR="00EA334F" w:rsidRPr="00FB11DD" w:rsidRDefault="00EA334F" w:rsidP="005979E8">
            <w:pPr>
              <w:numPr>
                <w:ilvl w:val="0"/>
                <w:numId w:val="6"/>
              </w:numPr>
              <w:spacing w:after="0" w:line="240" w:lineRule="auto"/>
            </w:pPr>
            <w:r w:rsidRPr="00FB11DD">
              <w:t xml:space="preserve">nesouhlasí s vynětím zastavitelné plochy a nahrazena plochou AP-p </w:t>
            </w:r>
          </w:p>
          <w:p w14:paraId="67881133" w14:textId="77777777" w:rsidR="00EA334F" w:rsidRDefault="00EA334F" w:rsidP="005979E8">
            <w:pPr>
              <w:numPr>
                <w:ilvl w:val="0"/>
                <w:numId w:val="6"/>
              </w:numPr>
              <w:spacing w:after="0" w:line="240" w:lineRule="auto"/>
            </w:pPr>
            <w:r w:rsidRPr="00FB11DD">
              <w:t xml:space="preserve">v současném </w:t>
            </w:r>
            <w:r>
              <w:t>ÚP</w:t>
            </w:r>
            <w:r w:rsidRPr="00FB11DD">
              <w:t xml:space="preserve"> jsou pozemky </w:t>
            </w:r>
            <w:r>
              <w:t>z</w:t>
            </w:r>
            <w:r w:rsidRPr="00FB11DD">
              <w:t xml:space="preserve"> většin</w:t>
            </w:r>
            <w:r>
              <w:t xml:space="preserve">y </w:t>
            </w:r>
            <w:r w:rsidRPr="00FB11DD">
              <w:t xml:space="preserve">v ploše </w:t>
            </w:r>
            <w:r>
              <w:t xml:space="preserve">bydlení </w:t>
            </w:r>
            <w:r w:rsidRPr="00FB11DD">
              <w:t xml:space="preserve">CB </w:t>
            </w:r>
          </w:p>
          <w:p w14:paraId="6A08C25E" w14:textId="77777777" w:rsidR="00EA334F" w:rsidRPr="00FB11DD" w:rsidRDefault="00EA334F" w:rsidP="005979E8">
            <w:pPr>
              <w:numPr>
                <w:ilvl w:val="0"/>
                <w:numId w:val="6"/>
              </w:numPr>
              <w:spacing w:after="0" w:line="240" w:lineRule="auto"/>
            </w:pPr>
            <w:r w:rsidRPr="00E96CF6">
              <w:t xml:space="preserve">žádají, aby území určené pro II. etapu byly </w:t>
            </w:r>
            <w:r w:rsidRPr="00E96CF6">
              <w:lastRenderedPageBreak/>
              <w:t>ponechány v zastavitelných plochách bydlení BV, případně doplněné o plochy DS</w:t>
            </w:r>
          </w:p>
        </w:tc>
        <w:tc>
          <w:tcPr>
            <w:tcW w:w="3832" w:type="dxa"/>
          </w:tcPr>
          <w:p w14:paraId="6D157F1D" w14:textId="77777777" w:rsidR="00EA334F" w:rsidRPr="009A3FB9" w:rsidRDefault="00EA334F" w:rsidP="005979E8">
            <w:pPr>
              <w:spacing w:after="0" w:line="240" w:lineRule="auto"/>
            </w:pPr>
            <w:r w:rsidRPr="009A3FB9">
              <w:lastRenderedPageBreak/>
              <w:t xml:space="preserve">Připomínka byla zapracována. </w:t>
            </w:r>
          </w:p>
          <w:p w14:paraId="6CBA7C1C" w14:textId="77777777" w:rsidR="00EA334F" w:rsidRPr="009A3FB9" w:rsidRDefault="00EA334F" w:rsidP="005979E8">
            <w:pPr>
              <w:spacing w:after="0" w:line="240" w:lineRule="auto"/>
            </w:pPr>
            <w:r w:rsidRPr="009A3FB9">
              <w:t xml:space="preserve">Do návrhu územního plánu byla doplněna plocha bydlení </w:t>
            </w:r>
            <w:r>
              <w:t>Z.23 z důvodu vydaného</w:t>
            </w:r>
            <w:r w:rsidRPr="009A3FB9">
              <w:t xml:space="preserve"> územního rozhodnutí a souhlasu se záborem ZPF.</w:t>
            </w:r>
          </w:p>
          <w:p w14:paraId="493832AF" w14:textId="77777777" w:rsidR="00EA334F" w:rsidRPr="00FB11DD" w:rsidRDefault="00EA334F" w:rsidP="005979E8">
            <w:pPr>
              <w:spacing w:after="0" w:line="240" w:lineRule="auto"/>
            </w:pPr>
            <w:r w:rsidRPr="0062509B">
              <w:rPr>
                <w:color w:val="FF0000"/>
                <w:highlight w:val="yellow"/>
              </w:rPr>
              <w:t xml:space="preserve"> </w:t>
            </w:r>
          </w:p>
        </w:tc>
      </w:tr>
      <w:tr w:rsidR="00EA334F" w:rsidRPr="00116E46" w14:paraId="537B2C3E" w14:textId="77777777" w:rsidTr="005979E8">
        <w:trPr>
          <w:trHeight w:val="1298"/>
        </w:trPr>
        <w:tc>
          <w:tcPr>
            <w:tcW w:w="704" w:type="dxa"/>
          </w:tcPr>
          <w:p w14:paraId="0FC4BF2E" w14:textId="77777777" w:rsidR="00EA334F" w:rsidRPr="00707A7A" w:rsidRDefault="00EA334F" w:rsidP="005979E8">
            <w:pPr>
              <w:spacing w:after="0" w:line="240" w:lineRule="auto"/>
            </w:pPr>
            <w:r>
              <w:t>P</w:t>
            </w:r>
            <w:r w:rsidRPr="00707A7A">
              <w:t>50</w:t>
            </w:r>
          </w:p>
        </w:tc>
        <w:tc>
          <w:tcPr>
            <w:tcW w:w="2126" w:type="dxa"/>
          </w:tcPr>
          <w:p w14:paraId="09E6FDBD" w14:textId="77777777" w:rsidR="00EA334F" w:rsidRPr="00707A7A" w:rsidRDefault="00EA334F" w:rsidP="005979E8">
            <w:pPr>
              <w:spacing w:after="0" w:line="240" w:lineRule="auto"/>
            </w:pPr>
            <w:r w:rsidRPr="00707A7A">
              <w:t>Mgr. František Málek, advokát. IČO 06448291, sídlo 17. listopadu 238, 530 02 Pardubice</w:t>
            </w:r>
            <w:r>
              <w:t>, který zastupuje:</w:t>
            </w:r>
          </w:p>
          <w:p w14:paraId="7DA0EDB5" w14:textId="77777777" w:rsidR="00EA334F" w:rsidRPr="00707A7A" w:rsidRDefault="00EA334F" w:rsidP="005979E8">
            <w:pPr>
              <w:spacing w:after="0" w:line="240" w:lineRule="auto"/>
            </w:pPr>
            <w:r>
              <w:t>Ing. Jindřich Hašek</w:t>
            </w:r>
            <w:r w:rsidRPr="00707A7A">
              <w:t xml:space="preserve">, bytem U </w:t>
            </w:r>
            <w:proofErr w:type="spellStart"/>
            <w:r w:rsidRPr="00707A7A">
              <w:t>Poštovky</w:t>
            </w:r>
            <w:proofErr w:type="spellEnd"/>
            <w:r w:rsidRPr="00707A7A">
              <w:t xml:space="preserve"> 1148/1, 150 00 Praha 5 – Košíře</w:t>
            </w:r>
          </w:p>
          <w:p w14:paraId="21CC45D9" w14:textId="77777777" w:rsidR="00EA334F" w:rsidRPr="00707A7A" w:rsidRDefault="00EA334F" w:rsidP="005979E8">
            <w:pPr>
              <w:spacing w:after="0" w:line="240" w:lineRule="auto"/>
            </w:pPr>
            <w:r w:rsidRPr="00707A7A">
              <w:t>Ing. Jan Hašek, by</w:t>
            </w:r>
            <w:r>
              <w:t>tem Na Návsi 11, 252 18 Úhonice</w:t>
            </w:r>
          </w:p>
        </w:tc>
        <w:tc>
          <w:tcPr>
            <w:tcW w:w="1276" w:type="dxa"/>
          </w:tcPr>
          <w:p w14:paraId="34A04A82" w14:textId="77777777" w:rsidR="00EA334F" w:rsidRDefault="00EA334F" w:rsidP="005979E8">
            <w:pPr>
              <w:spacing w:after="0" w:line="240" w:lineRule="auto"/>
            </w:pPr>
            <w:r>
              <w:t>63318/2024 ze dne 28.3.2024</w:t>
            </w:r>
          </w:p>
        </w:tc>
        <w:tc>
          <w:tcPr>
            <w:tcW w:w="4635" w:type="dxa"/>
          </w:tcPr>
          <w:p w14:paraId="04572B4E" w14:textId="77777777" w:rsidR="00EA334F" w:rsidRDefault="00EA334F" w:rsidP="005979E8">
            <w:pPr>
              <w:shd w:val="clear" w:color="auto" w:fill="FFFFFF"/>
              <w:spacing w:after="0" w:line="240" w:lineRule="auto"/>
            </w:pPr>
            <w:r>
              <w:t xml:space="preserve">Připomínky k ploše Z.6 (pozemky </w:t>
            </w:r>
            <w:proofErr w:type="spellStart"/>
            <w:r>
              <w:t>parc</w:t>
            </w:r>
            <w:proofErr w:type="spellEnd"/>
            <w:r>
              <w:t>. č. 516/2, 516/5, 516/6, 534/9), k vymezení na východní části plochy ZZ (zeleň – zahrady a sady), zavedení této plochy v daném místě není vhodné, neodpovídá reálným poměrům v lokalitě a je nepřiměřeně omezující. Požadují, aby byla ZZ ze zastavitelné plochy Z.6 odstraněna a zastavitelná plocha byla celá určena pro využití SV (případně, aby byla alespoň plocha s využitím ZZ vymezena v trase ochranného pásma vedení VN).</w:t>
            </w:r>
          </w:p>
        </w:tc>
        <w:tc>
          <w:tcPr>
            <w:tcW w:w="2655" w:type="dxa"/>
          </w:tcPr>
          <w:p w14:paraId="1F250D27" w14:textId="77777777" w:rsidR="00EA334F" w:rsidRDefault="00EA334F" w:rsidP="005979E8">
            <w:pPr>
              <w:numPr>
                <w:ilvl w:val="0"/>
                <w:numId w:val="6"/>
              </w:numPr>
              <w:spacing w:after="0" w:line="240" w:lineRule="auto"/>
            </w:pPr>
            <w:proofErr w:type="spellStart"/>
            <w:r>
              <w:t>parc</w:t>
            </w:r>
            <w:proofErr w:type="spellEnd"/>
            <w:r>
              <w:t>. č. 516/2, 516/5, 516/6, 534/9</w:t>
            </w:r>
          </w:p>
          <w:p w14:paraId="6B766563" w14:textId="77777777" w:rsidR="00EA334F" w:rsidRDefault="00EA334F" w:rsidP="005979E8">
            <w:pPr>
              <w:numPr>
                <w:ilvl w:val="0"/>
                <w:numId w:val="6"/>
              </w:numPr>
              <w:spacing w:after="0" w:line="240" w:lineRule="auto"/>
            </w:pPr>
            <w:r>
              <w:t>nesouhlasí s </w:t>
            </w:r>
            <w:proofErr w:type="gramStart"/>
            <w:r>
              <w:t>vymezením  plochy</w:t>
            </w:r>
            <w:proofErr w:type="gramEnd"/>
            <w:r>
              <w:t xml:space="preserve"> ZZ v ploše Z.6 </w:t>
            </w:r>
          </w:p>
          <w:p w14:paraId="381C6719" w14:textId="77777777" w:rsidR="00EA334F" w:rsidRDefault="00EA334F" w:rsidP="005979E8">
            <w:pPr>
              <w:numPr>
                <w:ilvl w:val="0"/>
                <w:numId w:val="6"/>
              </w:numPr>
              <w:spacing w:after="0" w:line="240" w:lineRule="auto"/>
            </w:pPr>
            <w:r>
              <w:t>požadují ZZ z plochy Z.6 odstranit a zařadit do plochy SV (případně alespoň plochu ZZ vymezit v trase OP vedení VN)</w:t>
            </w:r>
          </w:p>
          <w:p w14:paraId="34AC05B8" w14:textId="77777777" w:rsidR="00EA334F" w:rsidRDefault="00EA334F" w:rsidP="005979E8">
            <w:pPr>
              <w:spacing w:after="0" w:line="240" w:lineRule="auto"/>
              <w:ind w:left="360"/>
            </w:pPr>
          </w:p>
        </w:tc>
        <w:tc>
          <w:tcPr>
            <w:tcW w:w="3832" w:type="dxa"/>
          </w:tcPr>
          <w:p w14:paraId="4664434D" w14:textId="77777777" w:rsidR="00EA334F" w:rsidRPr="00D5370F" w:rsidRDefault="00EA334F" w:rsidP="005979E8">
            <w:pPr>
              <w:spacing w:after="0" w:line="240" w:lineRule="auto"/>
            </w:pPr>
            <w:r>
              <w:t>Připomínka byla</w:t>
            </w:r>
            <w:r w:rsidRPr="00D5370F">
              <w:t xml:space="preserve"> </w:t>
            </w:r>
            <w:r>
              <w:t>zohledněna</w:t>
            </w:r>
            <w:r w:rsidRPr="00D5370F">
              <w:t>.</w:t>
            </w:r>
          </w:p>
          <w:p w14:paraId="0F76CA8D" w14:textId="77777777" w:rsidR="00EA334F" w:rsidRPr="00D5370F" w:rsidRDefault="00EA334F" w:rsidP="005979E8">
            <w:pPr>
              <w:spacing w:after="0" w:line="240" w:lineRule="auto"/>
            </w:pPr>
            <w:r w:rsidRPr="00D5370F">
              <w:t>Zeleň na pozemcích v dotčené části byla upravena do částí pozemků pod elektrickým vedením</w:t>
            </w:r>
            <w:r>
              <w:t>, aby byla lépe zajištěna využitelnost pozemků.</w:t>
            </w:r>
          </w:p>
          <w:p w14:paraId="5B453413" w14:textId="77777777" w:rsidR="00EA334F" w:rsidRDefault="00EA334F" w:rsidP="005979E8">
            <w:pPr>
              <w:spacing w:after="0" w:line="240" w:lineRule="auto"/>
            </w:pPr>
          </w:p>
          <w:p w14:paraId="08EBA73B" w14:textId="77777777" w:rsidR="00EA334F" w:rsidRDefault="00EA334F" w:rsidP="005979E8">
            <w:pPr>
              <w:spacing w:after="0" w:line="240" w:lineRule="auto"/>
            </w:pPr>
          </w:p>
        </w:tc>
      </w:tr>
      <w:tr w:rsidR="00EA334F" w:rsidRPr="00116E46" w14:paraId="586807B1" w14:textId="77777777" w:rsidTr="005979E8">
        <w:trPr>
          <w:trHeight w:val="1298"/>
        </w:trPr>
        <w:tc>
          <w:tcPr>
            <w:tcW w:w="704" w:type="dxa"/>
          </w:tcPr>
          <w:p w14:paraId="375D2E00" w14:textId="77777777" w:rsidR="00EA334F" w:rsidRPr="000E07AE" w:rsidRDefault="00EA334F" w:rsidP="005979E8">
            <w:pPr>
              <w:spacing w:after="0" w:line="240" w:lineRule="auto"/>
            </w:pPr>
            <w:r>
              <w:t>P</w:t>
            </w:r>
            <w:r w:rsidRPr="000E07AE">
              <w:t>51</w:t>
            </w:r>
          </w:p>
        </w:tc>
        <w:tc>
          <w:tcPr>
            <w:tcW w:w="2126" w:type="dxa"/>
          </w:tcPr>
          <w:p w14:paraId="0CBA89EC" w14:textId="77777777" w:rsidR="00EA334F" w:rsidRPr="000E07AE" w:rsidRDefault="00EA334F" w:rsidP="005979E8">
            <w:pPr>
              <w:spacing w:after="0" w:line="240" w:lineRule="auto"/>
            </w:pPr>
            <w:r w:rsidRPr="000E07AE">
              <w:t>SPOLEK PRO OCHRANU A ROZVOJ OBCÍ, IČO 26592193, sídlo Ptice 179, 252 18 Úhonice</w:t>
            </w:r>
          </w:p>
        </w:tc>
        <w:tc>
          <w:tcPr>
            <w:tcW w:w="1276" w:type="dxa"/>
          </w:tcPr>
          <w:p w14:paraId="6B49E6FE" w14:textId="77777777" w:rsidR="00EA334F" w:rsidRPr="000E07AE" w:rsidRDefault="00EA334F" w:rsidP="005979E8">
            <w:pPr>
              <w:spacing w:after="0" w:line="240" w:lineRule="auto"/>
            </w:pPr>
            <w:r w:rsidRPr="000E07AE">
              <w:t>63324/2024</w:t>
            </w:r>
            <w:r>
              <w:t xml:space="preserve"> ze dne 30.3.2024</w:t>
            </w:r>
          </w:p>
        </w:tc>
        <w:tc>
          <w:tcPr>
            <w:tcW w:w="4635" w:type="dxa"/>
          </w:tcPr>
          <w:p w14:paraId="0D2F8A53" w14:textId="77777777" w:rsidR="00EA334F" w:rsidRPr="000E07AE" w:rsidRDefault="00EA334F" w:rsidP="005979E8">
            <w:pPr>
              <w:shd w:val="clear" w:color="auto" w:fill="FFFFFF"/>
              <w:spacing w:after="0" w:line="240" w:lineRule="auto"/>
            </w:pPr>
            <w:r w:rsidRPr="000E07AE">
              <w:t>V zadání územního plánu Úhonice by měly být zaneseny tyto požadavky na územní plán Úhonice:</w:t>
            </w:r>
          </w:p>
          <w:p w14:paraId="73DA42EE" w14:textId="77777777" w:rsidR="00EA334F" w:rsidRPr="00C55EC4" w:rsidRDefault="00EA334F" w:rsidP="005979E8">
            <w:pPr>
              <w:shd w:val="clear" w:color="auto" w:fill="FFFFFF"/>
              <w:spacing w:after="0" w:line="240" w:lineRule="auto"/>
            </w:pPr>
            <w:r w:rsidRPr="00C55EC4">
              <w:t xml:space="preserve">Nebude docházet k rozšiřování zastavitelného území v lokalitě Na </w:t>
            </w:r>
            <w:proofErr w:type="spellStart"/>
            <w:r w:rsidRPr="00C55EC4">
              <w:t>Kbeli</w:t>
            </w:r>
            <w:proofErr w:type="spellEnd"/>
            <w:r w:rsidRPr="00C55EC4">
              <w:t>.</w:t>
            </w:r>
          </w:p>
          <w:p w14:paraId="174687D2" w14:textId="77777777" w:rsidR="00EA334F" w:rsidRPr="00C55EC4" w:rsidRDefault="00EA334F" w:rsidP="005979E8">
            <w:pPr>
              <w:shd w:val="clear" w:color="auto" w:fill="FFFFFF"/>
              <w:spacing w:after="0" w:line="240" w:lineRule="auto"/>
            </w:pPr>
            <w:r w:rsidRPr="00C55EC4">
              <w:t>Prostorové parametry biokoridoru oddělujícího zastavitelné (zastavěné) území obce Ptice a Úhonice nebudou nijak umenšovány (šíře minimálně 30 m), bude prověřeno zvětšení jeho parametrů.</w:t>
            </w:r>
          </w:p>
          <w:p w14:paraId="07D53160" w14:textId="77777777" w:rsidR="00EA334F" w:rsidRPr="00C55EC4" w:rsidRDefault="00EA334F" w:rsidP="005979E8">
            <w:pPr>
              <w:shd w:val="clear" w:color="auto" w:fill="FFFFFF"/>
              <w:spacing w:after="0" w:line="240" w:lineRule="auto"/>
            </w:pPr>
            <w:r w:rsidRPr="00C55EC4">
              <w:t>Dopravní obsluha nové zástavby obce Úhonice musí být řešena na území obce Úhonice, nemůže být vedena přes obec Ptice.</w:t>
            </w:r>
          </w:p>
          <w:p w14:paraId="18D3D830" w14:textId="77777777" w:rsidR="00EA334F" w:rsidRPr="00C55EC4" w:rsidRDefault="00EA334F" w:rsidP="005979E8">
            <w:pPr>
              <w:shd w:val="clear" w:color="auto" w:fill="FFFFFF"/>
              <w:spacing w:after="0" w:line="240" w:lineRule="auto"/>
            </w:pPr>
            <w:r w:rsidRPr="00C55EC4">
              <w:t xml:space="preserve">Eventuální zástavba lokality Na </w:t>
            </w:r>
            <w:proofErr w:type="spellStart"/>
            <w:r w:rsidRPr="00C55EC4">
              <w:t>Kbeli</w:t>
            </w:r>
            <w:proofErr w:type="spellEnd"/>
            <w:r w:rsidRPr="00C55EC4">
              <w:t xml:space="preserve"> musí být podmíněna předchozím vybudováním nezbytné dopravní a technické infrastruktury – komunikací a kanalizace.</w:t>
            </w:r>
          </w:p>
          <w:p w14:paraId="121978A4" w14:textId="77777777" w:rsidR="00EA334F" w:rsidRPr="000E07AE" w:rsidRDefault="00EA334F" w:rsidP="005979E8">
            <w:pPr>
              <w:shd w:val="clear" w:color="auto" w:fill="FFFFFF"/>
              <w:spacing w:after="0" w:line="240" w:lineRule="auto"/>
            </w:pPr>
            <w:r w:rsidRPr="00C55EC4">
              <w:t>Budou stanoveny regulativy bránící nevhodné zástavbě obce (třípodlažní domy, trojdomy</w:t>
            </w:r>
            <w:r w:rsidRPr="000E07AE">
              <w:t xml:space="preserve"> ad.).</w:t>
            </w:r>
          </w:p>
        </w:tc>
        <w:tc>
          <w:tcPr>
            <w:tcW w:w="2655" w:type="dxa"/>
          </w:tcPr>
          <w:p w14:paraId="7635DED3" w14:textId="77777777" w:rsidR="00EA334F" w:rsidRDefault="00EA334F" w:rsidP="005979E8">
            <w:pPr>
              <w:numPr>
                <w:ilvl w:val="0"/>
                <w:numId w:val="6"/>
              </w:numPr>
              <w:spacing w:after="0" w:line="240" w:lineRule="auto"/>
            </w:pPr>
            <w:r>
              <w:t xml:space="preserve">každá připomínka je zvlášť podrobněji rozepsána </w:t>
            </w:r>
          </w:p>
        </w:tc>
        <w:tc>
          <w:tcPr>
            <w:tcW w:w="3832" w:type="dxa"/>
          </w:tcPr>
          <w:p w14:paraId="0BB24E26" w14:textId="77777777" w:rsidR="00EA334F" w:rsidRPr="00C55EC4" w:rsidRDefault="00EA334F" w:rsidP="005979E8">
            <w:pPr>
              <w:spacing w:after="0" w:line="240" w:lineRule="auto"/>
            </w:pPr>
            <w:r w:rsidRPr="00C55EC4">
              <w:t>Připomínky byla zohledněny částečně:</w:t>
            </w:r>
          </w:p>
          <w:p w14:paraId="526CC745" w14:textId="77777777" w:rsidR="00EA334F" w:rsidRPr="00C55EC4" w:rsidRDefault="00EA334F" w:rsidP="005979E8">
            <w:pPr>
              <w:spacing w:after="0" w:line="240" w:lineRule="auto"/>
            </w:pPr>
            <w:r w:rsidRPr="00C55EC4">
              <w:t>Biokoridor je v platném ÚP 20 m vymezen v šíři 20 m, byl rozšířen na 20 m v této části, zbylá část je ponechána na stávající úrovni – odpovídá Plánu ÚSES ORP Černošice.</w:t>
            </w:r>
          </w:p>
          <w:p w14:paraId="32257623" w14:textId="77777777" w:rsidR="00EA334F" w:rsidRPr="00C55EC4" w:rsidRDefault="00EA334F" w:rsidP="005979E8">
            <w:pPr>
              <w:spacing w:after="0" w:line="240" w:lineRule="auto"/>
            </w:pPr>
            <w:r w:rsidRPr="00C55EC4">
              <w:t>V době úpravy návrhu pro veřejné projednání byl vydán souhlas s vynětím ze ZPF podle platného ÚP a vydáno územní rozhodnutí na dělení pozemků, zpracovatel proto zpět zařadil plochu Z.23 do návrhu ÚP.</w:t>
            </w:r>
          </w:p>
          <w:p w14:paraId="6231EEE9" w14:textId="77777777" w:rsidR="00EA334F" w:rsidRPr="00C55EC4" w:rsidRDefault="00EA334F" w:rsidP="005979E8">
            <w:pPr>
              <w:spacing w:after="0" w:line="240" w:lineRule="auto"/>
            </w:pPr>
            <w:r w:rsidRPr="00C55EC4">
              <w:t>Plochy silniční dopravy DS vymezuje ÚP, součástí je návrh rozšíření ploch až ke kapacitní komunikaci (viz Z.DS1). Návrh systému kanalizace na základě vydaného povolení je součástí ÚP, další rozšíření řadů je v souladu s požadavky ÚP.</w:t>
            </w:r>
          </w:p>
          <w:p w14:paraId="30A74473" w14:textId="77777777" w:rsidR="00EA334F" w:rsidRPr="00C55EC4" w:rsidRDefault="00EA334F" w:rsidP="005979E8">
            <w:pPr>
              <w:spacing w:after="0" w:line="240" w:lineRule="auto"/>
            </w:pPr>
            <w:r w:rsidRPr="00C55EC4">
              <w:t xml:space="preserve">Pro zastavitelné plochy byla doplněna podmínka uzavření plánovací smlouvy s obcí </w:t>
            </w:r>
            <w:r w:rsidRPr="00C55EC4">
              <w:lastRenderedPageBreak/>
              <w:t>z důvodu zajištění potřebné veřejné infrastruktury.</w:t>
            </w:r>
          </w:p>
          <w:p w14:paraId="1BF9C785" w14:textId="77777777" w:rsidR="00EA334F" w:rsidRDefault="00EA334F" w:rsidP="005979E8">
            <w:pPr>
              <w:spacing w:after="0" w:line="240" w:lineRule="auto"/>
            </w:pPr>
            <w:r w:rsidRPr="00C55EC4">
              <w:t>Regulace je podrobně stanovena, byla upravena na základě požadavků zák. 283/2021 Sb., stavební zákon, ve znění pozdějších předpisů.</w:t>
            </w:r>
          </w:p>
        </w:tc>
      </w:tr>
      <w:tr w:rsidR="00EA334F" w:rsidRPr="00B85650" w14:paraId="03237E1B" w14:textId="77777777" w:rsidTr="005979E8">
        <w:trPr>
          <w:trHeight w:val="1298"/>
        </w:trPr>
        <w:tc>
          <w:tcPr>
            <w:tcW w:w="704" w:type="dxa"/>
          </w:tcPr>
          <w:p w14:paraId="29FBEAFE" w14:textId="77777777" w:rsidR="00EA334F" w:rsidRPr="00FB11DD" w:rsidRDefault="00EA334F" w:rsidP="005979E8">
            <w:pPr>
              <w:spacing w:after="0" w:line="240" w:lineRule="auto"/>
            </w:pPr>
            <w:r w:rsidRPr="00FB11DD">
              <w:lastRenderedPageBreak/>
              <w:t>P52</w:t>
            </w:r>
          </w:p>
        </w:tc>
        <w:tc>
          <w:tcPr>
            <w:tcW w:w="2126" w:type="dxa"/>
          </w:tcPr>
          <w:p w14:paraId="4072D602" w14:textId="77777777" w:rsidR="00EA334F" w:rsidRPr="00FB11DD" w:rsidRDefault="00EA334F" w:rsidP="005979E8">
            <w:pPr>
              <w:spacing w:after="0" w:line="240" w:lineRule="auto"/>
            </w:pPr>
            <w:r w:rsidRPr="00FB11DD">
              <w:t>Jana Vágnerová, bytem Ke Kaštánku 272, 252 18 Úhonice</w:t>
            </w:r>
          </w:p>
        </w:tc>
        <w:tc>
          <w:tcPr>
            <w:tcW w:w="1276" w:type="dxa"/>
          </w:tcPr>
          <w:p w14:paraId="1088EC5D" w14:textId="77777777" w:rsidR="00EA334F" w:rsidRPr="00FB11DD" w:rsidRDefault="00EA334F" w:rsidP="005979E8">
            <w:pPr>
              <w:spacing w:after="0" w:line="240" w:lineRule="auto"/>
            </w:pPr>
            <w:r w:rsidRPr="00FB11DD">
              <w:t>63340/2024</w:t>
            </w:r>
            <w:r>
              <w:t xml:space="preserve"> ze dne 31.3.2024</w:t>
            </w:r>
          </w:p>
        </w:tc>
        <w:tc>
          <w:tcPr>
            <w:tcW w:w="4635" w:type="dxa"/>
          </w:tcPr>
          <w:p w14:paraId="6FE052E5" w14:textId="77777777" w:rsidR="00EA334F" w:rsidRDefault="00EA334F" w:rsidP="005979E8">
            <w:pPr>
              <w:shd w:val="clear" w:color="auto" w:fill="FFFFFF"/>
              <w:spacing w:after="0" w:line="240" w:lineRule="auto"/>
            </w:pPr>
            <w:r w:rsidRPr="00FB11DD">
              <w:t>Zvětšit plochu Z.16 určenou pro občanské vybavení veřejné na minimálně 9000 m</w:t>
            </w:r>
            <w:r w:rsidRPr="00FB11DD">
              <w:rPr>
                <w:vertAlign w:val="superscript"/>
              </w:rPr>
              <w:t>2</w:t>
            </w:r>
            <w:r w:rsidRPr="00FB11DD">
              <w:t>, nejlépe na 10000 m</w:t>
            </w:r>
            <w:r w:rsidRPr="00FB11DD">
              <w:rPr>
                <w:vertAlign w:val="superscript"/>
              </w:rPr>
              <w:t>2</w:t>
            </w:r>
            <w:r w:rsidRPr="00FB11DD">
              <w:t xml:space="preserve">. </w:t>
            </w:r>
          </w:p>
          <w:p w14:paraId="0BD9145B" w14:textId="77777777" w:rsidR="00EA334F" w:rsidRPr="00FB11DD" w:rsidRDefault="00EA334F" w:rsidP="005979E8">
            <w:pPr>
              <w:shd w:val="clear" w:color="auto" w:fill="FFFFFF"/>
              <w:spacing w:after="0" w:line="240" w:lineRule="auto"/>
            </w:pPr>
            <w:r w:rsidRPr="00022167">
              <w:t>Změna ÚP z roku 2018 počítala se stavbou budovy pro 2. stupeň ZŠ v areálu fotbalového hřiště. V nové škole byla plánována velká tělocvična, která měla sloužit i pro 1. stupeň ZŠ v Kateřinské ulici a jídelna společná pro oba stupně. Z hlediska provozu školy a vzdělávacího procesu by vzdálenost mezi oběma budovami představovala zkracování hodin tělesné výchovy na polovinu vyučovací doby a do nové školní jídelny by část žáků musela ze ZŠ v Kateřinské docházet. Vzhledem k významným nedostatkům se nabízí podstatně jednodušší řešení, a to umístění další budovy ZŠ v těsné blízkosti stávající ZŠ v Kateřinské, na plochu Z.16.</w:t>
            </w:r>
          </w:p>
        </w:tc>
        <w:tc>
          <w:tcPr>
            <w:tcW w:w="2655" w:type="dxa"/>
          </w:tcPr>
          <w:p w14:paraId="21EE8F99" w14:textId="77777777" w:rsidR="00EA334F" w:rsidRPr="00FB11DD" w:rsidRDefault="00EA334F" w:rsidP="005979E8">
            <w:pPr>
              <w:numPr>
                <w:ilvl w:val="0"/>
                <w:numId w:val="6"/>
              </w:numPr>
              <w:spacing w:after="0" w:line="240" w:lineRule="auto"/>
            </w:pPr>
            <w:r w:rsidRPr="00FB11DD">
              <w:t>nedostatečná plocha pro výstavbu školy</w:t>
            </w:r>
          </w:p>
          <w:p w14:paraId="58079E52" w14:textId="77777777" w:rsidR="00EA334F" w:rsidRPr="00FB11DD" w:rsidRDefault="00EA334F" w:rsidP="005979E8">
            <w:pPr>
              <w:numPr>
                <w:ilvl w:val="0"/>
                <w:numId w:val="6"/>
              </w:numPr>
              <w:spacing w:after="0" w:line="240" w:lineRule="auto"/>
            </w:pPr>
            <w:r w:rsidRPr="00FB11DD">
              <w:t>zvětšit plochu Z.16 určenou pro občanské vybavení veřejné na minimálně 9000 m</w:t>
            </w:r>
            <w:r w:rsidRPr="00FB11DD">
              <w:rPr>
                <w:vertAlign w:val="superscript"/>
              </w:rPr>
              <w:t>2</w:t>
            </w:r>
            <w:r w:rsidRPr="00FB11DD">
              <w:t>, nejlépe na 10000 m</w:t>
            </w:r>
            <w:r w:rsidRPr="00FB11DD">
              <w:rPr>
                <w:vertAlign w:val="superscript"/>
              </w:rPr>
              <w:t>2</w:t>
            </w:r>
          </w:p>
          <w:p w14:paraId="3751A367" w14:textId="77777777" w:rsidR="00EA334F" w:rsidRDefault="00EA334F" w:rsidP="005979E8">
            <w:pPr>
              <w:numPr>
                <w:ilvl w:val="0"/>
                <w:numId w:val="6"/>
              </w:numPr>
              <w:spacing w:after="0" w:line="240" w:lineRule="auto"/>
            </w:pPr>
            <w:r w:rsidRPr="00FB11DD">
              <w:t>viz. přílohy</w:t>
            </w:r>
          </w:p>
          <w:p w14:paraId="51F68AAC" w14:textId="77777777" w:rsidR="00EA334F" w:rsidRPr="00022167" w:rsidRDefault="00EA334F" w:rsidP="005979E8">
            <w:pPr>
              <w:numPr>
                <w:ilvl w:val="0"/>
                <w:numId w:val="6"/>
              </w:numPr>
              <w:spacing w:after="0" w:line="240" w:lineRule="auto"/>
            </w:pPr>
            <w:r w:rsidRPr="00022167">
              <w:t>umístění další budovy ZŠ v těsné blízkosti stávající ZŠ v Kateřinské je vhodné, tj, na plochu Z.16</w:t>
            </w:r>
          </w:p>
          <w:p w14:paraId="7A32C3AB" w14:textId="77777777" w:rsidR="00EA334F" w:rsidRPr="00FB11DD" w:rsidRDefault="00EA334F" w:rsidP="005979E8">
            <w:pPr>
              <w:numPr>
                <w:ilvl w:val="0"/>
                <w:numId w:val="6"/>
              </w:numPr>
              <w:spacing w:after="0" w:line="240" w:lineRule="auto"/>
            </w:pPr>
          </w:p>
        </w:tc>
        <w:tc>
          <w:tcPr>
            <w:tcW w:w="3832" w:type="dxa"/>
          </w:tcPr>
          <w:p w14:paraId="08897980" w14:textId="77777777" w:rsidR="00EA334F" w:rsidRDefault="00EA334F" w:rsidP="005979E8">
            <w:pPr>
              <w:spacing w:after="0" w:line="240" w:lineRule="auto"/>
            </w:pPr>
            <w:r>
              <w:t xml:space="preserve">Připomínka nebyla zapracována. </w:t>
            </w:r>
          </w:p>
          <w:p w14:paraId="1D06D914" w14:textId="77777777" w:rsidR="00EA334F" w:rsidRDefault="00EA334F" w:rsidP="005979E8">
            <w:pPr>
              <w:spacing w:after="0" w:line="240" w:lineRule="auto"/>
            </w:pPr>
            <w:r>
              <w:t>Jedná se o nově vymezovanou zastavitelnou plochu, nacházející se na půdách podléhajících I. a II. třídy ochrany ZPF. Plocha byla vymezena v rozsahu nezbytně nutném a se zdůvodněním její potřeby, tj. tak, aby veřejný zájem na vymezení plochy převažoval nad zájmem ochrany zemědělského půdního fondu.</w:t>
            </w:r>
          </w:p>
          <w:p w14:paraId="2AC282DF" w14:textId="77777777" w:rsidR="00EA334F" w:rsidRPr="00FB11DD" w:rsidRDefault="00EA334F" w:rsidP="005979E8">
            <w:pPr>
              <w:spacing w:after="0" w:line="240" w:lineRule="auto"/>
            </w:pPr>
            <w:r w:rsidRPr="00C55EC4">
              <w:t>Pozn. plocha Z.16 je rozdělena na část OV a OK, část OV je tedy možné využít pro rozšíření školy nebo jejího zázemí, ÚP nenavrhuje stavby, ale vymezuje pro ně plochy.</w:t>
            </w:r>
          </w:p>
        </w:tc>
      </w:tr>
      <w:tr w:rsidR="00EA334F" w:rsidRPr="00B85650" w14:paraId="2919DC67" w14:textId="77777777" w:rsidTr="005979E8">
        <w:trPr>
          <w:trHeight w:val="1298"/>
        </w:trPr>
        <w:tc>
          <w:tcPr>
            <w:tcW w:w="704" w:type="dxa"/>
          </w:tcPr>
          <w:p w14:paraId="03A9842A" w14:textId="77777777" w:rsidR="00EA334F" w:rsidRPr="00022167" w:rsidRDefault="00EA334F" w:rsidP="005979E8">
            <w:pPr>
              <w:spacing w:after="0" w:line="240" w:lineRule="auto"/>
            </w:pPr>
            <w:r w:rsidRPr="00022167">
              <w:t>P53</w:t>
            </w:r>
          </w:p>
        </w:tc>
        <w:tc>
          <w:tcPr>
            <w:tcW w:w="2126" w:type="dxa"/>
          </w:tcPr>
          <w:p w14:paraId="193FF523" w14:textId="77777777" w:rsidR="00EA334F" w:rsidRPr="00022167" w:rsidRDefault="00EA334F" w:rsidP="005979E8">
            <w:pPr>
              <w:spacing w:after="0" w:line="240" w:lineRule="auto"/>
            </w:pPr>
            <w:r w:rsidRPr="00022167">
              <w:t>Jana Vágnerová, nar. 30.12.1954, bytem Ke Kaštánku 272, 252 18 Úhonice</w:t>
            </w:r>
          </w:p>
        </w:tc>
        <w:tc>
          <w:tcPr>
            <w:tcW w:w="1276" w:type="dxa"/>
          </w:tcPr>
          <w:p w14:paraId="45ABFAD3" w14:textId="77777777" w:rsidR="00EA334F" w:rsidRPr="00022167" w:rsidRDefault="00EA334F" w:rsidP="005979E8">
            <w:pPr>
              <w:spacing w:after="0" w:line="240" w:lineRule="auto"/>
            </w:pPr>
            <w:r w:rsidRPr="00022167">
              <w:t>63347/2024</w:t>
            </w:r>
            <w:r>
              <w:t xml:space="preserve"> ze dne 31.3.2024</w:t>
            </w:r>
          </w:p>
        </w:tc>
        <w:tc>
          <w:tcPr>
            <w:tcW w:w="4635" w:type="dxa"/>
          </w:tcPr>
          <w:p w14:paraId="71C2474E" w14:textId="77777777" w:rsidR="00EA334F" w:rsidRPr="00022167" w:rsidRDefault="00EA334F" w:rsidP="005979E8">
            <w:pPr>
              <w:shd w:val="clear" w:color="auto" w:fill="FFFFFF"/>
              <w:spacing w:after="0" w:line="240" w:lineRule="auto"/>
            </w:pPr>
            <w:r w:rsidRPr="00022167">
              <w:t xml:space="preserve">Zrušení druhého </w:t>
            </w:r>
            <w:proofErr w:type="spellStart"/>
            <w:r w:rsidRPr="00022167">
              <w:t>úhonického</w:t>
            </w:r>
            <w:proofErr w:type="spellEnd"/>
            <w:r w:rsidRPr="00022167">
              <w:t xml:space="preserve"> </w:t>
            </w:r>
            <w:proofErr w:type="gramStart"/>
            <w:r w:rsidRPr="00022167">
              <w:t>sjezdu  z</w:t>
            </w:r>
            <w:proofErr w:type="gramEnd"/>
            <w:r w:rsidRPr="00022167">
              <w:t xml:space="preserve"> budoucí přeložky II/101 v oblasti hřbitova a přesunutí o pár stovek metrů dál tak, aby sjezd byl realizován na komunikaci </w:t>
            </w:r>
            <w:proofErr w:type="gramStart"/>
            <w:r w:rsidRPr="00022167">
              <w:t>00521a</w:t>
            </w:r>
            <w:proofErr w:type="gramEnd"/>
            <w:r w:rsidRPr="00022167">
              <w:t xml:space="preserve"> a mohl se napojit </w:t>
            </w:r>
            <w:r>
              <w:t>na</w:t>
            </w:r>
            <w:r w:rsidRPr="00022167">
              <w:t xml:space="preserve"> komunikaci přímo do obce Ptice.</w:t>
            </w:r>
            <w:r>
              <w:t xml:space="preserve"> </w:t>
            </w:r>
            <w:r w:rsidRPr="00022167">
              <w:t>Od roku 2012 jsou v územním plánu navrhovány dva s</w:t>
            </w:r>
            <w:r>
              <w:t>jezdy z budoucí přeložky.</w:t>
            </w:r>
            <w:r w:rsidRPr="00022167">
              <w:t xml:space="preserve"> Umístěni se opr</w:t>
            </w:r>
            <w:r>
              <w:t xml:space="preserve">oti minulosti na prvním sjezdu </w:t>
            </w:r>
            <w:r w:rsidRPr="00022167">
              <w:t xml:space="preserve">trochu změnilo, </w:t>
            </w:r>
            <w:r>
              <w:t>návrh s</w:t>
            </w:r>
            <w:r w:rsidRPr="00022167">
              <w:t xml:space="preserve"> počítá s odkloněním dopravy mimo ulici </w:t>
            </w:r>
            <w:proofErr w:type="spellStart"/>
            <w:r w:rsidRPr="00022167">
              <w:t>Dušnickou</w:t>
            </w:r>
            <w:proofErr w:type="spellEnd"/>
            <w:r w:rsidRPr="00022167">
              <w:t xml:space="preserve"> a s vytvořením kruhového objezdu. Umístění druhého sjezdu zůstalo stejné, tj. v oblasti hřbitova. Pokud zůstane druhý sjezd tak, jak je plánován, pojede většina </w:t>
            </w:r>
            <w:proofErr w:type="spellStart"/>
            <w:r w:rsidRPr="00022167">
              <w:t>ptických</w:t>
            </w:r>
            <w:proofErr w:type="spellEnd"/>
            <w:r w:rsidRPr="00022167">
              <w:t xml:space="preserve"> řidičů přes obec Úhonice</w:t>
            </w:r>
            <w:r>
              <w:t xml:space="preserve">, což znamená </w:t>
            </w:r>
            <w:r w:rsidRPr="00022167">
              <w:t>zbytečně zvýšenou dopravu</w:t>
            </w:r>
            <w:r>
              <w:t>. Navrhuje</w:t>
            </w:r>
            <w:r w:rsidRPr="00022167">
              <w:t xml:space="preserve"> sjezd z přeložky </w:t>
            </w:r>
            <w:r>
              <w:t>II</w:t>
            </w:r>
            <w:r w:rsidRPr="00022167">
              <w:t xml:space="preserve">/101 tak, aby </w:t>
            </w:r>
            <w:proofErr w:type="spellStart"/>
            <w:r w:rsidRPr="00022167">
              <w:t>ptičtí</w:t>
            </w:r>
            <w:proofErr w:type="spellEnd"/>
            <w:r w:rsidRPr="00022167">
              <w:t xml:space="preserve"> řidiči sjížděli na úrovni </w:t>
            </w:r>
            <w:proofErr w:type="gramStart"/>
            <w:r w:rsidRPr="00022167">
              <w:t>00521a</w:t>
            </w:r>
            <w:proofErr w:type="gramEnd"/>
            <w:r w:rsidRPr="00022167">
              <w:t>.</w:t>
            </w:r>
          </w:p>
        </w:tc>
        <w:tc>
          <w:tcPr>
            <w:tcW w:w="2655" w:type="dxa"/>
          </w:tcPr>
          <w:p w14:paraId="45366AFB" w14:textId="77777777" w:rsidR="00EA334F" w:rsidRPr="00022167" w:rsidRDefault="00EA334F" w:rsidP="005979E8">
            <w:pPr>
              <w:numPr>
                <w:ilvl w:val="0"/>
                <w:numId w:val="6"/>
              </w:numPr>
              <w:spacing w:after="0" w:line="240" w:lineRule="auto"/>
            </w:pPr>
            <w:r w:rsidRPr="00022167">
              <w:t xml:space="preserve">zrušit druhý </w:t>
            </w:r>
            <w:proofErr w:type="spellStart"/>
            <w:r w:rsidRPr="00022167">
              <w:t>úhonický</w:t>
            </w:r>
            <w:proofErr w:type="spellEnd"/>
            <w:r w:rsidRPr="00022167">
              <w:t xml:space="preserve"> sjezd z budoucí přeložky II/101 v oblasti hřbitova</w:t>
            </w:r>
            <w:r>
              <w:t xml:space="preserve">, </w:t>
            </w:r>
            <w:r w:rsidRPr="00022167">
              <w:t>posunout o pár set metrů dál přímo na Ptice</w:t>
            </w:r>
          </w:p>
          <w:p w14:paraId="53B2EB89" w14:textId="77777777" w:rsidR="00EA334F" w:rsidRPr="00022167" w:rsidRDefault="00EA334F" w:rsidP="005979E8">
            <w:pPr>
              <w:numPr>
                <w:ilvl w:val="0"/>
                <w:numId w:val="6"/>
              </w:numPr>
              <w:spacing w:after="0" w:line="240" w:lineRule="auto"/>
            </w:pPr>
            <w:r w:rsidRPr="00022167">
              <w:t>viz. přílohy</w:t>
            </w:r>
          </w:p>
        </w:tc>
        <w:tc>
          <w:tcPr>
            <w:tcW w:w="3832" w:type="dxa"/>
          </w:tcPr>
          <w:p w14:paraId="1202C422" w14:textId="77777777" w:rsidR="00EA334F" w:rsidRDefault="00EA334F" w:rsidP="005979E8">
            <w:pPr>
              <w:spacing w:after="0" w:line="240" w:lineRule="auto"/>
            </w:pPr>
            <w:r>
              <w:t xml:space="preserve">Připomínka nebyla zapracována. </w:t>
            </w:r>
          </w:p>
          <w:p w14:paraId="0F2B0C45" w14:textId="77777777" w:rsidR="00EA334F" w:rsidRDefault="00EA334F" w:rsidP="005979E8">
            <w:pPr>
              <w:spacing w:after="0" w:line="240" w:lineRule="auto"/>
            </w:pPr>
            <w:r>
              <w:t xml:space="preserve">Vymezení dopravního koridoru CNZ.D312 vychází z nadřazené územně plánovací dokumentace – Zásad územního rozvije Středočeského kraje (ZUR), které jsou pro územní plán závazné. </w:t>
            </w:r>
          </w:p>
          <w:p w14:paraId="01826439" w14:textId="77777777" w:rsidR="00EA334F" w:rsidRPr="000A53AC" w:rsidRDefault="00EA334F" w:rsidP="005979E8">
            <w:pPr>
              <w:spacing w:after="0" w:line="240" w:lineRule="auto"/>
            </w:pPr>
            <w:r>
              <w:t xml:space="preserve">Sjezd v oblasti hřbitova územní plán navrhuje pouze jako územní rezervu, podle původně projektovaného záměru, z důvodu, aby se do budoucna nezamezilo případným </w:t>
            </w:r>
            <w:r w:rsidRPr="000A53AC">
              <w:t>jiným variantám dopravního řešení.</w:t>
            </w:r>
          </w:p>
          <w:p w14:paraId="024B982E" w14:textId="77777777" w:rsidR="00EA334F" w:rsidRPr="00022167" w:rsidRDefault="00EA334F" w:rsidP="005979E8">
            <w:pPr>
              <w:spacing w:after="0" w:line="240" w:lineRule="auto"/>
            </w:pPr>
            <w:r w:rsidRPr="000A53AC">
              <w:t>Pozn. připojení obce vyplývá z původní akceptované verze rezervy ZÚR, nejedná se o návrh ploch, ale o vymezení rezervy ve smyslu SZ.</w:t>
            </w:r>
          </w:p>
        </w:tc>
      </w:tr>
      <w:tr w:rsidR="00EA334F" w:rsidRPr="00B85650" w14:paraId="4CFC1C65" w14:textId="77777777" w:rsidTr="005979E8">
        <w:trPr>
          <w:trHeight w:val="1298"/>
        </w:trPr>
        <w:tc>
          <w:tcPr>
            <w:tcW w:w="704" w:type="dxa"/>
          </w:tcPr>
          <w:p w14:paraId="60292987" w14:textId="77777777" w:rsidR="00EA334F" w:rsidRPr="00033DA7" w:rsidRDefault="00EA334F" w:rsidP="005979E8">
            <w:pPr>
              <w:spacing w:after="0" w:line="240" w:lineRule="auto"/>
            </w:pPr>
            <w:r>
              <w:t>P</w:t>
            </w:r>
            <w:r w:rsidRPr="00033DA7">
              <w:t>54</w:t>
            </w:r>
          </w:p>
        </w:tc>
        <w:tc>
          <w:tcPr>
            <w:tcW w:w="2126" w:type="dxa"/>
          </w:tcPr>
          <w:p w14:paraId="262B03E3" w14:textId="77777777" w:rsidR="00EA334F" w:rsidRPr="00033DA7" w:rsidRDefault="00EA334F" w:rsidP="005979E8">
            <w:pPr>
              <w:spacing w:after="0" w:line="240" w:lineRule="auto"/>
            </w:pPr>
            <w:r w:rsidRPr="00033DA7">
              <w:t>Jana Vágnerová, bytem Ke Kaštánku 272, 252 18 Úhonice</w:t>
            </w:r>
          </w:p>
        </w:tc>
        <w:tc>
          <w:tcPr>
            <w:tcW w:w="1276" w:type="dxa"/>
          </w:tcPr>
          <w:p w14:paraId="5B40E38B" w14:textId="77777777" w:rsidR="00EA334F" w:rsidRPr="00033DA7" w:rsidRDefault="00EA334F" w:rsidP="005979E8">
            <w:pPr>
              <w:spacing w:after="0" w:line="240" w:lineRule="auto"/>
            </w:pPr>
            <w:r w:rsidRPr="00033DA7">
              <w:t>63356/2024</w:t>
            </w:r>
            <w:r>
              <w:t xml:space="preserve"> ze dne 31.3.2024</w:t>
            </w:r>
          </w:p>
        </w:tc>
        <w:tc>
          <w:tcPr>
            <w:tcW w:w="4635" w:type="dxa"/>
          </w:tcPr>
          <w:p w14:paraId="636641A8" w14:textId="77777777" w:rsidR="00EA334F" w:rsidRPr="00033DA7" w:rsidRDefault="00EA334F" w:rsidP="005979E8">
            <w:pPr>
              <w:shd w:val="clear" w:color="auto" w:fill="FFFFFF"/>
              <w:spacing w:after="0" w:line="240" w:lineRule="auto"/>
            </w:pPr>
            <w:r w:rsidRPr="00033DA7">
              <w:t xml:space="preserve">Ponechat ochrannou zeleň plánovanou v ÚP 2006, tj. na plánu 2024 protáhnout ochrannou zeleň v ulici Na Vlečce na konec této ulice směrem k ulici </w:t>
            </w:r>
            <w:proofErr w:type="spellStart"/>
            <w:r w:rsidRPr="00033DA7">
              <w:t>Dušnická</w:t>
            </w:r>
            <w:proofErr w:type="spellEnd"/>
            <w:r w:rsidRPr="00033DA7">
              <w:t xml:space="preserve">. Zejména rodinné domy stojící na hraně výškového zlomu v ulici Na Vlečce by měly být v budoucnu </w:t>
            </w:r>
            <w:r w:rsidRPr="00033DA7">
              <w:lastRenderedPageBreak/>
              <w:t>odhlučněny stromy v zeleném pásu od plánované komerční zóny R.OK 2.</w:t>
            </w:r>
          </w:p>
          <w:p w14:paraId="64F1B507" w14:textId="77777777" w:rsidR="00EA334F" w:rsidRPr="00033DA7" w:rsidRDefault="00EA334F" w:rsidP="005979E8">
            <w:pPr>
              <w:shd w:val="clear" w:color="auto" w:fill="FFFFFF"/>
              <w:spacing w:after="0" w:line="240" w:lineRule="auto"/>
            </w:pPr>
            <w:r w:rsidRPr="0095299C">
              <w:t xml:space="preserve">Mezi obytnou částí a komerční částí je ochranná zeleň umisťována, jen v části na konci ulice Na Vlečce u </w:t>
            </w:r>
            <w:proofErr w:type="spellStart"/>
            <w:r w:rsidRPr="0095299C">
              <w:t>Dušnické</w:t>
            </w:r>
            <w:proofErr w:type="spellEnd"/>
            <w:r w:rsidRPr="0095299C">
              <w:t xml:space="preserve"> se ruší.</w:t>
            </w:r>
            <w:r>
              <w:t xml:space="preserve"> Zeleň </w:t>
            </w:r>
            <w:r w:rsidRPr="0095299C">
              <w:t>pomůže odhlučnění i z provozu budoucí přeložky</w:t>
            </w:r>
            <w:r>
              <w:t>.</w:t>
            </w:r>
          </w:p>
        </w:tc>
        <w:tc>
          <w:tcPr>
            <w:tcW w:w="2655" w:type="dxa"/>
          </w:tcPr>
          <w:p w14:paraId="27BAB612" w14:textId="77777777" w:rsidR="00EA334F" w:rsidRPr="00033DA7" w:rsidRDefault="00EA334F" w:rsidP="005979E8">
            <w:pPr>
              <w:numPr>
                <w:ilvl w:val="0"/>
                <w:numId w:val="6"/>
              </w:numPr>
              <w:spacing w:after="0" w:line="240" w:lineRule="auto"/>
            </w:pPr>
            <w:r w:rsidRPr="00033DA7">
              <w:lastRenderedPageBreak/>
              <w:t>ponechání ochranné zeleně z ÚP 2006</w:t>
            </w:r>
          </w:p>
          <w:p w14:paraId="40E792ED" w14:textId="77777777" w:rsidR="00EA334F" w:rsidRPr="00033DA7" w:rsidRDefault="00EA334F" w:rsidP="005979E8">
            <w:pPr>
              <w:numPr>
                <w:ilvl w:val="0"/>
                <w:numId w:val="6"/>
              </w:numPr>
              <w:spacing w:after="0" w:line="240" w:lineRule="auto"/>
            </w:pPr>
            <w:r w:rsidRPr="00033DA7">
              <w:t xml:space="preserve">rodinné domy stojící na hraně výškového zlomu v ulici Na Vlečce by měly být v budoucnu </w:t>
            </w:r>
            <w:r w:rsidRPr="00033DA7">
              <w:lastRenderedPageBreak/>
              <w:t>odhlučněny stromy v zeleném pásu od plánované komerční zóny R.OK 2.</w:t>
            </w:r>
          </w:p>
        </w:tc>
        <w:tc>
          <w:tcPr>
            <w:tcW w:w="3832" w:type="dxa"/>
          </w:tcPr>
          <w:p w14:paraId="0EFC6564" w14:textId="77777777" w:rsidR="00EA334F" w:rsidRPr="001A160E" w:rsidRDefault="00EA334F" w:rsidP="005979E8">
            <w:pPr>
              <w:spacing w:after="0" w:line="240" w:lineRule="auto"/>
            </w:pPr>
            <w:r w:rsidRPr="001A160E">
              <w:lastRenderedPageBreak/>
              <w:t>Připomínka byla zapracována</w:t>
            </w:r>
            <w:r>
              <w:t xml:space="preserve"> částečně.</w:t>
            </w:r>
            <w:r w:rsidRPr="001A160E">
              <w:t xml:space="preserve"> </w:t>
            </w:r>
          </w:p>
          <w:p w14:paraId="03CA7843" w14:textId="77777777" w:rsidR="00EA334F" w:rsidRDefault="00EA334F" w:rsidP="005979E8">
            <w:pPr>
              <w:shd w:val="clear" w:color="auto" w:fill="FFFFFF"/>
              <w:spacing w:after="0" w:line="240" w:lineRule="auto"/>
            </w:pPr>
            <w:r w:rsidRPr="001A160E">
              <w:t xml:space="preserve">Podél komunikace Na Vlečce je </w:t>
            </w:r>
            <w:r>
              <w:t xml:space="preserve">v návrhu ÚP </w:t>
            </w:r>
            <w:r w:rsidRPr="001A160E">
              <w:t xml:space="preserve">vymezen podélně pás pozemků v ploše MU – smíšené nezastavěného území, v šíři cca 6 m, který odděluje komunikaci od ploch polních. </w:t>
            </w:r>
            <w:r>
              <w:t xml:space="preserve">Rozšíření pásu není opodstatněné, </w:t>
            </w:r>
            <w:r>
              <w:lastRenderedPageBreak/>
              <w:t xml:space="preserve">negativní činnosti neprobíhají a nejsou navrženy. Pozemky se zároveň nacházejí na nejkvalitnějších půdách, podléhají 1. třídy ochrany zemědělského půdního fondu, které je možno odejmout pouze v případě, pokud jiný veřejný zájem výrazně převažuje nad zájem ochrany ZPF. K vynětí půdy pro ochrannou zeleň ve větším rozsahu neexistuje </w:t>
            </w:r>
            <w:r w:rsidRPr="000A53AC">
              <w:t xml:space="preserve">důvod. </w:t>
            </w:r>
          </w:p>
          <w:p w14:paraId="09744808" w14:textId="77777777" w:rsidR="00EA334F" w:rsidRPr="00B63CC1" w:rsidRDefault="00EA334F" w:rsidP="005979E8">
            <w:pPr>
              <w:shd w:val="clear" w:color="auto" w:fill="FFFFFF"/>
              <w:spacing w:after="0" w:line="240" w:lineRule="auto"/>
            </w:pPr>
            <w:r w:rsidRPr="000A53AC">
              <w:t>Součástí návrhu pro veřejné projednání je úprava plochy R.OK2, rozdělením na OK2 a ZO1, kdy západní část původní R.OK2 je vymezena do rezervy v ploše ZO – zeleň ochranná a izolační.</w:t>
            </w:r>
          </w:p>
        </w:tc>
      </w:tr>
      <w:tr w:rsidR="00EA334F" w:rsidRPr="00B85650" w14:paraId="5902C74C" w14:textId="77777777" w:rsidTr="005979E8">
        <w:trPr>
          <w:trHeight w:val="643"/>
        </w:trPr>
        <w:tc>
          <w:tcPr>
            <w:tcW w:w="704" w:type="dxa"/>
          </w:tcPr>
          <w:p w14:paraId="7EDA1F16" w14:textId="77777777" w:rsidR="00EA334F" w:rsidRPr="00033DA7" w:rsidRDefault="00EA334F" w:rsidP="005979E8">
            <w:pPr>
              <w:spacing w:after="0" w:line="240" w:lineRule="auto"/>
            </w:pPr>
            <w:r>
              <w:lastRenderedPageBreak/>
              <w:t>P</w:t>
            </w:r>
            <w:r w:rsidRPr="00033DA7">
              <w:t>55</w:t>
            </w:r>
          </w:p>
        </w:tc>
        <w:tc>
          <w:tcPr>
            <w:tcW w:w="2126" w:type="dxa"/>
          </w:tcPr>
          <w:p w14:paraId="10E78B60" w14:textId="77777777" w:rsidR="00EA334F" w:rsidRPr="00033DA7" w:rsidRDefault="00EA334F" w:rsidP="005979E8">
            <w:pPr>
              <w:spacing w:after="0" w:line="240" w:lineRule="auto"/>
            </w:pPr>
            <w:r w:rsidRPr="00033DA7">
              <w:t>Jana Vágnerová, bytem Ke Kaštánku 272, 252 18 Úhonice</w:t>
            </w:r>
          </w:p>
        </w:tc>
        <w:tc>
          <w:tcPr>
            <w:tcW w:w="1276" w:type="dxa"/>
          </w:tcPr>
          <w:p w14:paraId="1DDAA96F" w14:textId="77777777" w:rsidR="00EA334F" w:rsidRPr="00033DA7" w:rsidRDefault="00EA334F" w:rsidP="005979E8">
            <w:pPr>
              <w:spacing w:after="0" w:line="240" w:lineRule="auto"/>
            </w:pPr>
            <w:r w:rsidRPr="00033DA7">
              <w:t>63360/2024</w:t>
            </w:r>
            <w:r>
              <w:t xml:space="preserve"> ze dne 31.3.2024</w:t>
            </w:r>
          </w:p>
        </w:tc>
        <w:tc>
          <w:tcPr>
            <w:tcW w:w="4635" w:type="dxa"/>
          </w:tcPr>
          <w:p w14:paraId="68A2CCB5" w14:textId="77777777" w:rsidR="00EA334F" w:rsidRPr="00033DA7" w:rsidRDefault="00EA334F" w:rsidP="005979E8">
            <w:pPr>
              <w:shd w:val="clear" w:color="auto" w:fill="FFFFFF"/>
              <w:spacing w:after="0" w:line="240" w:lineRule="auto"/>
            </w:pPr>
            <w:r w:rsidRPr="00033DA7">
              <w:t xml:space="preserve">V ulici Ke Hřišti, v místech, kde se odděluje ulice </w:t>
            </w:r>
            <w:proofErr w:type="spellStart"/>
            <w:r w:rsidRPr="00033DA7">
              <w:t>Ptická</w:t>
            </w:r>
            <w:proofErr w:type="spellEnd"/>
            <w:r w:rsidRPr="00033DA7">
              <w:t xml:space="preserve">, byl obcí naplánován a vyprojektován kruhový objezd. V návrhu </w:t>
            </w:r>
            <w:proofErr w:type="gramStart"/>
            <w:r w:rsidRPr="00033DA7">
              <w:t>ÚP  je</w:t>
            </w:r>
            <w:proofErr w:type="gramEnd"/>
            <w:r w:rsidRPr="00033DA7">
              <w:t xml:space="preserve"> tento objezd zrušen a nahrazen bytovou výstavbou, zrušením </w:t>
            </w:r>
            <w:r>
              <w:t xml:space="preserve">je </w:t>
            </w:r>
            <w:r w:rsidRPr="00033DA7">
              <w:t>ztížena dopr</w:t>
            </w:r>
            <w:r>
              <w:t>avní situace jak v daném místě, tak v celé navazující lok</w:t>
            </w:r>
            <w:r w:rsidRPr="00033DA7">
              <w:t>a</w:t>
            </w:r>
            <w:r>
              <w:t xml:space="preserve">litě Na </w:t>
            </w:r>
            <w:proofErr w:type="spellStart"/>
            <w:r>
              <w:t>Kbeli</w:t>
            </w:r>
            <w:proofErr w:type="spellEnd"/>
            <w:r>
              <w:t xml:space="preserve"> a Na Kosti. K</w:t>
            </w:r>
            <w:r w:rsidRPr="00264773">
              <w:t xml:space="preserve">ruhový objezd by usnadnil dopravu pro </w:t>
            </w:r>
            <w:r>
              <w:t xml:space="preserve">občanské vybavení na pozemcích </w:t>
            </w:r>
            <w:proofErr w:type="spellStart"/>
            <w:r w:rsidRPr="00264773">
              <w:t>parc</w:t>
            </w:r>
            <w:proofErr w:type="spellEnd"/>
            <w:r w:rsidRPr="00264773">
              <w:t>. č. 143/184, 143/185</w:t>
            </w:r>
            <w:r>
              <w:t>, případně</w:t>
            </w:r>
            <w:r w:rsidRPr="00264773">
              <w:t xml:space="preserve"> školy, ale i pro fotbalový areál, není</w:t>
            </w:r>
            <w:r>
              <w:t xml:space="preserve"> se</w:t>
            </w:r>
            <w:r w:rsidRPr="00264773">
              <w:t xml:space="preserve"> kde otáčet a lokalitu </w:t>
            </w:r>
            <w:r>
              <w:t xml:space="preserve">je nutno </w:t>
            </w:r>
            <w:r w:rsidRPr="00264773">
              <w:t xml:space="preserve">objíždět přes </w:t>
            </w:r>
            <w:r>
              <w:t>okolní ulice (zvýšená zátěž, hlučnost, prašnost).</w:t>
            </w:r>
          </w:p>
        </w:tc>
        <w:tc>
          <w:tcPr>
            <w:tcW w:w="2655" w:type="dxa"/>
          </w:tcPr>
          <w:p w14:paraId="48941D3C" w14:textId="77777777" w:rsidR="00EA334F" w:rsidRPr="00033DA7" w:rsidRDefault="00EA334F" w:rsidP="005979E8">
            <w:pPr>
              <w:numPr>
                <w:ilvl w:val="0"/>
                <w:numId w:val="6"/>
              </w:numPr>
              <w:spacing w:after="0" w:line="240" w:lineRule="auto"/>
            </w:pPr>
            <w:r w:rsidRPr="00033DA7">
              <w:t>nevhodné zrušení kruhového objezdu v ulici Ke Hřišti v </w:t>
            </w:r>
            <w:proofErr w:type="gramStart"/>
            <w:r w:rsidRPr="00033DA7">
              <w:t>místech</w:t>
            </w:r>
            <w:proofErr w:type="gramEnd"/>
            <w:r w:rsidRPr="00033DA7">
              <w:t xml:space="preserve"> kde se odděluje ulice </w:t>
            </w:r>
            <w:proofErr w:type="spellStart"/>
            <w:r w:rsidRPr="00033DA7">
              <w:t>Ptická</w:t>
            </w:r>
            <w:proofErr w:type="spellEnd"/>
          </w:p>
          <w:p w14:paraId="75326CB2" w14:textId="77777777" w:rsidR="00EA334F" w:rsidRPr="00033DA7" w:rsidRDefault="00EA334F" w:rsidP="005979E8">
            <w:pPr>
              <w:numPr>
                <w:ilvl w:val="0"/>
                <w:numId w:val="6"/>
              </w:numPr>
              <w:spacing w:after="0" w:line="240" w:lineRule="auto"/>
            </w:pPr>
            <w:r w:rsidRPr="00033DA7">
              <w:t>viz. přílohy</w:t>
            </w:r>
          </w:p>
        </w:tc>
        <w:tc>
          <w:tcPr>
            <w:tcW w:w="3832" w:type="dxa"/>
          </w:tcPr>
          <w:p w14:paraId="2A80EA11" w14:textId="77777777" w:rsidR="00EA334F" w:rsidRPr="000A53AC" w:rsidRDefault="00EA334F" w:rsidP="005979E8">
            <w:pPr>
              <w:spacing w:after="0" w:line="240" w:lineRule="auto"/>
            </w:pPr>
            <w:r w:rsidRPr="000A53AC">
              <w:t xml:space="preserve">Připomínka byla zapracována částečně. Hranice plochy BV (Z.22) byla </w:t>
            </w:r>
            <w:proofErr w:type="gramStart"/>
            <w:r w:rsidRPr="000A53AC">
              <w:t>upravena,  východní</w:t>
            </w:r>
            <w:proofErr w:type="gramEnd"/>
            <w:r w:rsidRPr="000A53AC">
              <w:t xml:space="preserve"> část pozemku </w:t>
            </w:r>
            <w:proofErr w:type="spellStart"/>
            <w:r w:rsidRPr="000A53AC">
              <w:t>parc</w:t>
            </w:r>
            <w:proofErr w:type="spellEnd"/>
            <w:r w:rsidRPr="000A53AC">
              <w:t>. č. 148/</w:t>
            </w:r>
            <w:proofErr w:type="gramStart"/>
            <w:r w:rsidRPr="000A53AC">
              <w:t>36  byla</w:t>
            </w:r>
            <w:proofErr w:type="gramEnd"/>
            <w:r w:rsidRPr="000A53AC">
              <w:t xml:space="preserve"> přeřazena do plochy veřejného prostranství, parametry plochy veřejného prostranství </w:t>
            </w:r>
            <w:proofErr w:type="gramStart"/>
            <w:r w:rsidRPr="000A53AC">
              <w:t>tak  vyhoví</w:t>
            </w:r>
            <w:proofErr w:type="gramEnd"/>
            <w:r w:rsidRPr="000A53AC">
              <w:t xml:space="preserve"> pro jakékoliv dopravní řešení.</w:t>
            </w:r>
          </w:p>
          <w:p w14:paraId="2EA05C54" w14:textId="77777777" w:rsidR="00EA334F" w:rsidRPr="000A53AC" w:rsidRDefault="00EA334F" w:rsidP="005979E8">
            <w:pPr>
              <w:spacing w:after="0" w:line="240" w:lineRule="auto"/>
            </w:pPr>
            <w:r w:rsidRPr="000A53AC">
              <w:t>(Zapracováno v souvislosti s připomínkou č. 1)</w:t>
            </w:r>
          </w:p>
        </w:tc>
      </w:tr>
      <w:tr w:rsidR="00EA334F" w:rsidRPr="00B85650" w14:paraId="493E66D5" w14:textId="77777777" w:rsidTr="005979E8">
        <w:trPr>
          <w:trHeight w:val="1298"/>
        </w:trPr>
        <w:tc>
          <w:tcPr>
            <w:tcW w:w="704" w:type="dxa"/>
          </w:tcPr>
          <w:p w14:paraId="5AA4A512" w14:textId="77777777" w:rsidR="00EA334F" w:rsidRPr="00033DA7" w:rsidRDefault="00EA334F" w:rsidP="005979E8">
            <w:pPr>
              <w:spacing w:after="0" w:line="240" w:lineRule="auto"/>
            </w:pPr>
            <w:r>
              <w:t>P</w:t>
            </w:r>
            <w:r w:rsidRPr="00033DA7">
              <w:t>56</w:t>
            </w:r>
          </w:p>
        </w:tc>
        <w:tc>
          <w:tcPr>
            <w:tcW w:w="2126" w:type="dxa"/>
          </w:tcPr>
          <w:p w14:paraId="795D840B" w14:textId="77777777" w:rsidR="00EA334F" w:rsidRPr="00033DA7" w:rsidRDefault="00EA334F" w:rsidP="005979E8">
            <w:pPr>
              <w:spacing w:after="0" w:line="240" w:lineRule="auto"/>
            </w:pPr>
            <w:r w:rsidRPr="00033DA7">
              <w:t>Jana Vágnerová, bytem Ke Kaštánku 272, 252 18 Úhonice</w:t>
            </w:r>
          </w:p>
        </w:tc>
        <w:tc>
          <w:tcPr>
            <w:tcW w:w="1276" w:type="dxa"/>
          </w:tcPr>
          <w:p w14:paraId="139F9867" w14:textId="77777777" w:rsidR="00EA334F" w:rsidRPr="00033DA7" w:rsidRDefault="00EA334F" w:rsidP="005979E8">
            <w:pPr>
              <w:spacing w:after="0" w:line="240" w:lineRule="auto"/>
            </w:pPr>
            <w:r w:rsidRPr="00033DA7">
              <w:t>63366/2024</w:t>
            </w:r>
            <w:r>
              <w:t xml:space="preserve"> ze dne 31.3.2024</w:t>
            </w:r>
          </w:p>
        </w:tc>
        <w:tc>
          <w:tcPr>
            <w:tcW w:w="4635" w:type="dxa"/>
          </w:tcPr>
          <w:p w14:paraId="6CA66B60" w14:textId="77777777" w:rsidR="00EA334F" w:rsidRPr="00033DA7" w:rsidRDefault="00EA334F" w:rsidP="005979E8">
            <w:pPr>
              <w:shd w:val="clear" w:color="auto" w:fill="FFFFFF"/>
              <w:spacing w:after="0" w:line="240" w:lineRule="auto"/>
            </w:pPr>
            <w:r w:rsidRPr="00033DA7">
              <w:t xml:space="preserve">Koridor CNZ.D312 zasahuje do staré zástavby – smíšené, obytné, venkovské. Jedná se o pozemek (nebo pozemky) v ulici </w:t>
            </w:r>
            <w:proofErr w:type="spellStart"/>
            <w:r w:rsidRPr="00033DA7">
              <w:t>Dušnická</w:t>
            </w:r>
            <w:proofErr w:type="spellEnd"/>
            <w:r w:rsidRPr="00033DA7">
              <w:t xml:space="preserve"> směrem k budoucí ČOV. Totéž platí i o </w:t>
            </w:r>
            <w:proofErr w:type="gramStart"/>
            <w:r w:rsidRPr="00033DA7">
              <w:t>VD.D</w:t>
            </w:r>
            <w:proofErr w:type="gramEnd"/>
            <w:r w:rsidRPr="00033DA7">
              <w:t>312.</w:t>
            </w:r>
          </w:p>
        </w:tc>
        <w:tc>
          <w:tcPr>
            <w:tcW w:w="2655" w:type="dxa"/>
          </w:tcPr>
          <w:p w14:paraId="47723869" w14:textId="77777777" w:rsidR="00EA334F" w:rsidRPr="00033DA7" w:rsidRDefault="00EA334F" w:rsidP="005979E8">
            <w:pPr>
              <w:numPr>
                <w:ilvl w:val="0"/>
                <w:numId w:val="6"/>
              </w:numPr>
              <w:spacing w:after="0" w:line="240" w:lineRule="auto"/>
            </w:pPr>
            <w:r w:rsidRPr="00033DA7">
              <w:t xml:space="preserve">Koridor CNZ.D312 zasahuje do staré zástavby, totéž platí i o </w:t>
            </w:r>
            <w:proofErr w:type="gramStart"/>
            <w:r w:rsidRPr="00033DA7">
              <w:t>VD.D</w:t>
            </w:r>
            <w:proofErr w:type="gramEnd"/>
            <w:r w:rsidRPr="00033DA7">
              <w:t>312</w:t>
            </w:r>
          </w:p>
        </w:tc>
        <w:tc>
          <w:tcPr>
            <w:tcW w:w="3832" w:type="dxa"/>
          </w:tcPr>
          <w:p w14:paraId="03EAFBC6" w14:textId="77777777" w:rsidR="00EA334F" w:rsidRPr="00FF6CFD" w:rsidRDefault="00EA334F" w:rsidP="005979E8">
            <w:pPr>
              <w:spacing w:after="0" w:line="240" w:lineRule="auto"/>
            </w:pPr>
            <w:r w:rsidRPr="00FF6CFD">
              <w:t xml:space="preserve">Připomínka byla zapracována. </w:t>
            </w:r>
          </w:p>
          <w:p w14:paraId="68C9966C" w14:textId="77777777" w:rsidR="00EA334F" w:rsidRDefault="00EA334F" w:rsidP="005979E8">
            <w:pPr>
              <w:spacing w:after="0" w:line="240" w:lineRule="auto"/>
            </w:pPr>
            <w:r>
              <w:t xml:space="preserve">Koridor pro veřejně prospěšnou stavbu </w:t>
            </w:r>
            <w:r w:rsidRPr="002E7482">
              <w:t xml:space="preserve">koridor dopravní infrastruktury </w:t>
            </w:r>
            <w:r>
              <w:t xml:space="preserve">byl upřesněn mimo zastavěný pozemek vlastníka. Úpravou nebude znemožněna budoucí realizace dopravní stavby. </w:t>
            </w:r>
          </w:p>
          <w:p w14:paraId="189C8F9E" w14:textId="77777777" w:rsidR="00EA334F" w:rsidRPr="00033DA7" w:rsidRDefault="00EA334F" w:rsidP="005979E8">
            <w:pPr>
              <w:spacing w:after="0" w:line="240" w:lineRule="auto"/>
            </w:pPr>
            <w:r w:rsidRPr="000A53AC">
              <w:t xml:space="preserve">Koridor ZUR upřesněn (připomínka </w:t>
            </w:r>
            <w:r>
              <w:t xml:space="preserve">č. </w:t>
            </w:r>
            <w:r w:rsidRPr="000A53AC">
              <w:t>5)</w:t>
            </w:r>
          </w:p>
        </w:tc>
      </w:tr>
      <w:tr w:rsidR="00EA334F" w:rsidRPr="00B85650" w14:paraId="2256FE3D" w14:textId="77777777" w:rsidTr="005979E8">
        <w:trPr>
          <w:trHeight w:val="994"/>
        </w:trPr>
        <w:tc>
          <w:tcPr>
            <w:tcW w:w="704" w:type="dxa"/>
          </w:tcPr>
          <w:p w14:paraId="79FBC953" w14:textId="77777777" w:rsidR="00EA334F" w:rsidRPr="00033DA7" w:rsidRDefault="00EA334F" w:rsidP="005979E8">
            <w:pPr>
              <w:spacing w:after="0" w:line="240" w:lineRule="auto"/>
            </w:pPr>
            <w:r>
              <w:t>P</w:t>
            </w:r>
            <w:r w:rsidRPr="00033DA7">
              <w:t>57</w:t>
            </w:r>
          </w:p>
        </w:tc>
        <w:tc>
          <w:tcPr>
            <w:tcW w:w="2126" w:type="dxa"/>
          </w:tcPr>
          <w:p w14:paraId="4B676E16" w14:textId="77777777" w:rsidR="00EA334F" w:rsidRPr="00033DA7" w:rsidRDefault="00EA334F" w:rsidP="005979E8">
            <w:pPr>
              <w:spacing w:after="0" w:line="240" w:lineRule="auto"/>
            </w:pPr>
            <w:r w:rsidRPr="00033DA7">
              <w:t>Jana Vágnerová, bytem Ke Kaštánku 272, 252 18 Úhonice</w:t>
            </w:r>
          </w:p>
        </w:tc>
        <w:tc>
          <w:tcPr>
            <w:tcW w:w="1276" w:type="dxa"/>
          </w:tcPr>
          <w:p w14:paraId="59F7226C" w14:textId="77777777" w:rsidR="00EA334F" w:rsidRPr="00033DA7" w:rsidRDefault="00EA334F" w:rsidP="005979E8">
            <w:pPr>
              <w:spacing w:after="0" w:line="240" w:lineRule="auto"/>
            </w:pPr>
            <w:r w:rsidRPr="00033DA7">
              <w:t>63370/2024</w:t>
            </w:r>
            <w:r>
              <w:t xml:space="preserve"> ze dne 31.3.2024</w:t>
            </w:r>
          </w:p>
        </w:tc>
        <w:tc>
          <w:tcPr>
            <w:tcW w:w="4635" w:type="dxa"/>
          </w:tcPr>
          <w:p w14:paraId="78F080AB" w14:textId="77777777" w:rsidR="00EA334F" w:rsidRPr="00033DA7" w:rsidRDefault="00EA334F" w:rsidP="005979E8">
            <w:pPr>
              <w:shd w:val="clear" w:color="auto" w:fill="FFFFFF"/>
              <w:spacing w:after="0" w:line="240" w:lineRule="auto"/>
            </w:pPr>
            <w:r>
              <w:t>Navrhuje z</w:t>
            </w:r>
            <w:r w:rsidRPr="00033DA7">
              <w:t xml:space="preserve">měnit plochu K.PK6 na občanské </w:t>
            </w:r>
            <w:proofErr w:type="gramStart"/>
            <w:r w:rsidRPr="00033DA7">
              <w:t>vybavení  -</w:t>
            </w:r>
            <w:proofErr w:type="gramEnd"/>
            <w:r w:rsidRPr="00033DA7">
              <w:t xml:space="preserve"> sport.</w:t>
            </w:r>
            <w:r>
              <w:t xml:space="preserve"> P</w:t>
            </w:r>
            <w:r w:rsidRPr="00AA2B0A">
              <w:t xml:space="preserve">locha je </w:t>
            </w:r>
            <w:r>
              <w:t>navržena ke stabilizaci travního porostu. P</w:t>
            </w:r>
            <w:r w:rsidRPr="00AA2B0A">
              <w:t>orost na pravém břehu Radotínského potoka je obtížně udržovatelný</w:t>
            </w:r>
            <w:r>
              <w:t xml:space="preserve">, </w:t>
            </w:r>
            <w:r w:rsidRPr="00AA2B0A">
              <w:t>obec nemá žádný vhodný pozemek pro výstavbu liniového sportoviště jako je např. dráha pro kolečkové brusle</w:t>
            </w:r>
            <w:r>
              <w:t>, pozemek v</w:t>
            </w:r>
            <w:r w:rsidRPr="00AA2B0A">
              <w:t xml:space="preserve"> těchto místech je pro rekultivac</w:t>
            </w:r>
            <w:r>
              <w:t>i a výsadbu sportoviště vhodný,</w:t>
            </w:r>
            <w:r w:rsidRPr="00AA2B0A">
              <w:t xml:space="preserve"> z Kladenské je přístupová cesta. Ochranných 6 metrů od hrany potoka by bylo </w:t>
            </w:r>
            <w:r w:rsidRPr="00AA2B0A">
              <w:lastRenderedPageBreak/>
              <w:t xml:space="preserve">dodrženo jedná se o pruh zeleně o šíři cca </w:t>
            </w:r>
            <w:proofErr w:type="gramStart"/>
            <w:r w:rsidRPr="00AA2B0A">
              <w:t>15 – 20</w:t>
            </w:r>
            <w:proofErr w:type="gramEnd"/>
            <w:r w:rsidRPr="00AA2B0A">
              <w:t xml:space="preserve"> metrů.</w:t>
            </w:r>
          </w:p>
        </w:tc>
        <w:tc>
          <w:tcPr>
            <w:tcW w:w="2655" w:type="dxa"/>
          </w:tcPr>
          <w:p w14:paraId="3D850E7E" w14:textId="77777777" w:rsidR="00EA334F" w:rsidRPr="00033DA7" w:rsidRDefault="00EA334F" w:rsidP="005979E8">
            <w:pPr>
              <w:numPr>
                <w:ilvl w:val="0"/>
                <w:numId w:val="6"/>
              </w:numPr>
              <w:spacing w:after="0" w:line="240" w:lineRule="auto"/>
            </w:pPr>
            <w:r w:rsidRPr="00033DA7">
              <w:lastRenderedPageBreak/>
              <w:t xml:space="preserve">změnit plochu K.PK6 na občanské </w:t>
            </w:r>
            <w:proofErr w:type="gramStart"/>
            <w:r w:rsidRPr="00033DA7">
              <w:t>vybavení  -</w:t>
            </w:r>
            <w:proofErr w:type="gramEnd"/>
            <w:r w:rsidRPr="00033DA7">
              <w:t xml:space="preserve"> sport.</w:t>
            </w:r>
          </w:p>
          <w:p w14:paraId="3489C0AE" w14:textId="77777777" w:rsidR="00EA334F" w:rsidRPr="00033DA7" w:rsidRDefault="00EA334F" w:rsidP="005979E8">
            <w:pPr>
              <w:spacing w:after="0" w:line="240" w:lineRule="auto"/>
              <w:ind w:left="360"/>
            </w:pPr>
          </w:p>
        </w:tc>
        <w:tc>
          <w:tcPr>
            <w:tcW w:w="3832" w:type="dxa"/>
          </w:tcPr>
          <w:p w14:paraId="23B1A2F0" w14:textId="77777777" w:rsidR="00EA334F" w:rsidRPr="00D52C6D" w:rsidRDefault="00EA334F" w:rsidP="005979E8">
            <w:pPr>
              <w:spacing w:after="0" w:line="240" w:lineRule="auto"/>
            </w:pPr>
            <w:r w:rsidRPr="00D52C6D">
              <w:t xml:space="preserve">Připomínka nebyla zapracována. </w:t>
            </w:r>
          </w:p>
          <w:p w14:paraId="70C48EDA" w14:textId="77777777" w:rsidR="00EA334F" w:rsidRPr="000A53AC" w:rsidRDefault="00EA334F" w:rsidP="005979E8">
            <w:pPr>
              <w:spacing w:after="0" w:line="240" w:lineRule="auto"/>
            </w:pPr>
            <w:r w:rsidRPr="000A53AC">
              <w:t xml:space="preserve">Součástí zadání není přímý požadavek na vymezení takovéto plochy pro sport, nehledě na vlastnické vztahy v území. </w:t>
            </w:r>
          </w:p>
          <w:p w14:paraId="3FA92DD7" w14:textId="77777777" w:rsidR="00EA334F" w:rsidRDefault="00EA334F" w:rsidP="005979E8">
            <w:pPr>
              <w:spacing w:after="0" w:line="240" w:lineRule="auto"/>
            </w:pPr>
            <w:r w:rsidRPr="000A53AC">
              <w:t xml:space="preserve">Plocha MU (i ostatní) ale takové využití </w:t>
            </w:r>
            <w:r>
              <w:t>současně</w:t>
            </w:r>
            <w:r w:rsidRPr="000A53AC">
              <w:t xml:space="preserve"> umožňuje. ÚP plán tedy tuto možnost ponechává; bez konkrétního požadavku a prověření je ale konkrétní návrh neodůvodnitelný.</w:t>
            </w:r>
          </w:p>
          <w:p w14:paraId="585079A1" w14:textId="77777777" w:rsidR="00EA334F" w:rsidRPr="00033DA7" w:rsidRDefault="00EA334F" w:rsidP="005979E8">
            <w:pPr>
              <w:spacing w:after="0" w:line="240" w:lineRule="auto"/>
            </w:pPr>
          </w:p>
        </w:tc>
      </w:tr>
      <w:tr w:rsidR="00EA334F" w:rsidRPr="00B85650" w14:paraId="16482042" w14:textId="77777777" w:rsidTr="005979E8">
        <w:trPr>
          <w:trHeight w:val="1298"/>
        </w:trPr>
        <w:tc>
          <w:tcPr>
            <w:tcW w:w="704" w:type="dxa"/>
          </w:tcPr>
          <w:p w14:paraId="7E644173" w14:textId="77777777" w:rsidR="00EA334F" w:rsidRPr="00033DA7" w:rsidRDefault="00EA334F" w:rsidP="005979E8">
            <w:pPr>
              <w:spacing w:after="0" w:line="240" w:lineRule="auto"/>
            </w:pPr>
            <w:r>
              <w:t>P</w:t>
            </w:r>
            <w:r w:rsidRPr="00033DA7">
              <w:t>58</w:t>
            </w:r>
          </w:p>
        </w:tc>
        <w:tc>
          <w:tcPr>
            <w:tcW w:w="2126" w:type="dxa"/>
          </w:tcPr>
          <w:p w14:paraId="672FCA11" w14:textId="77777777" w:rsidR="00EA334F" w:rsidRPr="00033DA7" w:rsidRDefault="00EA334F" w:rsidP="005979E8">
            <w:pPr>
              <w:spacing w:after="0" w:line="240" w:lineRule="auto"/>
            </w:pPr>
            <w:r w:rsidRPr="00033DA7">
              <w:t>Jana Vágnerová, bytem Ke Kaštánku 272, 252 18 Úhonice</w:t>
            </w:r>
          </w:p>
        </w:tc>
        <w:tc>
          <w:tcPr>
            <w:tcW w:w="1276" w:type="dxa"/>
          </w:tcPr>
          <w:p w14:paraId="2F67E098" w14:textId="77777777" w:rsidR="00EA334F" w:rsidRPr="00033DA7" w:rsidRDefault="00EA334F" w:rsidP="005979E8">
            <w:pPr>
              <w:spacing w:after="0" w:line="240" w:lineRule="auto"/>
            </w:pPr>
            <w:r w:rsidRPr="00033DA7">
              <w:t>63375/2024</w:t>
            </w:r>
            <w:r>
              <w:t xml:space="preserve"> ze dne 31.3.2024</w:t>
            </w:r>
          </w:p>
        </w:tc>
        <w:tc>
          <w:tcPr>
            <w:tcW w:w="4635" w:type="dxa"/>
          </w:tcPr>
          <w:p w14:paraId="3F1FE8B5" w14:textId="77777777" w:rsidR="00EA334F" w:rsidRPr="00033DA7" w:rsidRDefault="00EA334F" w:rsidP="005979E8">
            <w:pPr>
              <w:shd w:val="clear" w:color="auto" w:fill="FFFFFF"/>
              <w:spacing w:after="0" w:line="240" w:lineRule="auto"/>
            </w:pPr>
            <w:r>
              <w:t xml:space="preserve">Návrh </w:t>
            </w:r>
            <w:r w:rsidRPr="00033DA7">
              <w:t xml:space="preserve">ÚP neodpovídá realitě, je třeba změnit plochu Na </w:t>
            </w:r>
            <w:proofErr w:type="spellStart"/>
            <w:r w:rsidRPr="00033DA7">
              <w:t>Kbeli</w:t>
            </w:r>
            <w:proofErr w:type="spellEnd"/>
            <w:r w:rsidRPr="00033DA7">
              <w:t xml:space="preserve"> sever zpět do stavu ÚP 2006. </w:t>
            </w:r>
          </w:p>
          <w:p w14:paraId="462F3827" w14:textId="77777777" w:rsidR="00EA334F" w:rsidRPr="00033DA7" w:rsidRDefault="00EA334F" w:rsidP="005979E8">
            <w:pPr>
              <w:shd w:val="clear" w:color="auto" w:fill="FFFFFF"/>
              <w:spacing w:after="0" w:line="240" w:lineRule="auto"/>
            </w:pPr>
            <w:r>
              <w:t xml:space="preserve">Plochy byly vyřazeny z ÚP s tím, že </w:t>
            </w:r>
            <w:r w:rsidRPr="00CA726E">
              <w:t>by výstavbou na této ploše došlo ke srůstání obcí</w:t>
            </w:r>
            <w:r>
              <w:t xml:space="preserve"> </w:t>
            </w:r>
            <w:r w:rsidRPr="00CA726E">
              <w:t>Po dělení pozemků se dá ze strany stavebníka očekávat záměr získat územní rozhodnutí. Tato situace byla zcela jistě předvídatelná. Těžko uvěřit tomu, že by si vlastník pozemků nechal novým územním plánem změnit využití svých pozemků.</w:t>
            </w:r>
          </w:p>
        </w:tc>
        <w:tc>
          <w:tcPr>
            <w:tcW w:w="2655" w:type="dxa"/>
          </w:tcPr>
          <w:p w14:paraId="1C8A0630" w14:textId="77777777" w:rsidR="00EA334F" w:rsidRPr="00033DA7" w:rsidRDefault="00EA334F" w:rsidP="005979E8">
            <w:pPr>
              <w:numPr>
                <w:ilvl w:val="0"/>
                <w:numId w:val="6"/>
              </w:numPr>
              <w:spacing w:after="0" w:line="240" w:lineRule="auto"/>
            </w:pPr>
            <w:r w:rsidRPr="00033DA7">
              <w:t xml:space="preserve">současný stav ÚP neodpovídá realitě, je třeba změnit plochu Na </w:t>
            </w:r>
            <w:proofErr w:type="spellStart"/>
            <w:r w:rsidRPr="00033DA7">
              <w:t>Kbeli</w:t>
            </w:r>
            <w:proofErr w:type="spellEnd"/>
            <w:r w:rsidRPr="00033DA7">
              <w:t xml:space="preserve"> sever zpět do stavu ÚP 2006</w:t>
            </w:r>
          </w:p>
        </w:tc>
        <w:tc>
          <w:tcPr>
            <w:tcW w:w="3832" w:type="dxa"/>
          </w:tcPr>
          <w:p w14:paraId="761C26FE" w14:textId="77777777" w:rsidR="00EA334F" w:rsidRPr="009A3FB9" w:rsidRDefault="00EA334F" w:rsidP="005979E8">
            <w:pPr>
              <w:spacing w:after="0" w:line="240" w:lineRule="auto"/>
            </w:pPr>
            <w:r w:rsidRPr="009A3FB9">
              <w:t xml:space="preserve">Připomínka byla zapracována. </w:t>
            </w:r>
          </w:p>
          <w:p w14:paraId="3110CA06" w14:textId="77777777" w:rsidR="00EA334F" w:rsidRPr="009A3FB9" w:rsidRDefault="00EA334F" w:rsidP="005979E8">
            <w:r w:rsidRPr="009A3FB9">
              <w:t xml:space="preserve">Do návrhu územního plánu byla doplněna plocha bydlení </w:t>
            </w:r>
            <w:r>
              <w:t>Z.23 z důvodu vydaného</w:t>
            </w:r>
            <w:r w:rsidRPr="009A3FB9">
              <w:t xml:space="preserve"> územního rozhodnutí a souhlasu se záborem ZPF.</w:t>
            </w:r>
          </w:p>
          <w:p w14:paraId="6C230372" w14:textId="77777777" w:rsidR="00EA334F" w:rsidRPr="00033DA7" w:rsidRDefault="00EA334F" w:rsidP="005979E8">
            <w:pPr>
              <w:spacing w:after="0" w:line="240" w:lineRule="auto"/>
            </w:pPr>
          </w:p>
        </w:tc>
      </w:tr>
      <w:tr w:rsidR="00EA334F" w:rsidRPr="00B85650" w14:paraId="2FD339CD" w14:textId="77777777" w:rsidTr="005979E8">
        <w:trPr>
          <w:trHeight w:val="1298"/>
        </w:trPr>
        <w:tc>
          <w:tcPr>
            <w:tcW w:w="704" w:type="dxa"/>
          </w:tcPr>
          <w:p w14:paraId="680A308F" w14:textId="77777777" w:rsidR="00EA334F" w:rsidRPr="00EB6182" w:rsidRDefault="00EA334F" w:rsidP="005979E8">
            <w:pPr>
              <w:spacing w:after="0" w:line="240" w:lineRule="auto"/>
            </w:pPr>
            <w:r w:rsidRPr="00EB6182">
              <w:t>P59</w:t>
            </w:r>
          </w:p>
        </w:tc>
        <w:tc>
          <w:tcPr>
            <w:tcW w:w="2126" w:type="dxa"/>
          </w:tcPr>
          <w:p w14:paraId="69F5BAB5" w14:textId="77777777" w:rsidR="00EA334F" w:rsidRPr="00EB6182" w:rsidRDefault="00EA334F" w:rsidP="005979E8">
            <w:pPr>
              <w:spacing w:after="0" w:line="240" w:lineRule="auto"/>
            </w:pPr>
            <w:r w:rsidRPr="00EB6182">
              <w:t>Jana Vágnerová, bytem Ke Kaštánku 272, 252 18 Úhonice</w:t>
            </w:r>
          </w:p>
        </w:tc>
        <w:tc>
          <w:tcPr>
            <w:tcW w:w="1276" w:type="dxa"/>
          </w:tcPr>
          <w:p w14:paraId="1308AD04" w14:textId="77777777" w:rsidR="00EA334F" w:rsidRPr="00EB6182" w:rsidRDefault="00EA334F" w:rsidP="005979E8">
            <w:pPr>
              <w:spacing w:after="0" w:line="240" w:lineRule="auto"/>
            </w:pPr>
            <w:r w:rsidRPr="00EB6182">
              <w:t>63382/2024</w:t>
            </w:r>
            <w:r>
              <w:t xml:space="preserve"> ze dne 31.3.2024</w:t>
            </w:r>
          </w:p>
        </w:tc>
        <w:tc>
          <w:tcPr>
            <w:tcW w:w="4635" w:type="dxa"/>
          </w:tcPr>
          <w:p w14:paraId="4EE21E36" w14:textId="77777777" w:rsidR="00EA334F" w:rsidRPr="00862542" w:rsidRDefault="00EA334F" w:rsidP="005979E8">
            <w:pPr>
              <w:shd w:val="clear" w:color="auto" w:fill="FFFFFF"/>
              <w:spacing w:after="0" w:line="240" w:lineRule="auto"/>
            </w:pPr>
            <w:r w:rsidRPr="00862542">
              <w:t>Z1 není zastaviteln</w:t>
            </w:r>
            <w:r>
              <w:t>ou plochou,</w:t>
            </w:r>
            <w:r w:rsidRPr="00862542">
              <w:t xml:space="preserve"> Z1 je pouze zastavěné území, ve kterém nebyly rodinné domy postaveny v souladu s územním plánem z roku 2006. Vzhledem k zoufalé situaci s obecní infrastrukturou není potřebné a vhodné zařazovat další plochy k výstavbě. Dle určeného zastupitele je zájem Středočeského kraje, aby domy, které nebyly postaveny v souladu s </w:t>
            </w:r>
            <w:r>
              <w:t>ÚP</w:t>
            </w:r>
            <w:r w:rsidRPr="00862542">
              <w:t xml:space="preserve"> </w:t>
            </w:r>
            <w:r>
              <w:t>byly v ÚP 2024</w:t>
            </w:r>
            <w:r w:rsidRPr="00862542">
              <w:t xml:space="preserve"> zlegalizovány. Krok není v žádném případě pro obec přínosem.</w:t>
            </w:r>
          </w:p>
          <w:p w14:paraId="53ADDA74" w14:textId="77777777" w:rsidR="00EA334F" w:rsidRPr="00862542" w:rsidRDefault="00EA334F" w:rsidP="005979E8">
            <w:pPr>
              <w:shd w:val="clear" w:color="auto" w:fill="FFFFFF"/>
              <w:spacing w:after="0" w:line="240" w:lineRule="auto"/>
            </w:pPr>
            <w:r>
              <w:t>Text</w:t>
            </w:r>
            <w:r w:rsidRPr="00862542">
              <w:t xml:space="preserve"> na str. 5 říká, že „územní plán definuje regulativy ploch s rozdílným způsobem využití, aby byly v souladu se současnou právní úpravou a navazovaly na vhodně původní využití území“. Toto označení neplatí pro Z1, protože plocha Z1 není v souladu se současnou právní úpravou a nenavazuje na vhodné původní využití území.</w:t>
            </w:r>
          </w:p>
          <w:p w14:paraId="4FA27001" w14:textId="77777777" w:rsidR="00EA334F" w:rsidRPr="00862542" w:rsidRDefault="00EA334F" w:rsidP="005979E8">
            <w:pPr>
              <w:shd w:val="clear" w:color="auto" w:fill="FFFFFF"/>
              <w:spacing w:after="0" w:line="240" w:lineRule="auto"/>
            </w:pPr>
            <w:r w:rsidRPr="00862542">
              <w:t>Obec Úhonice zásadně nesouhla</w:t>
            </w:r>
            <w:r>
              <w:t>sila s výstavbou rodinných domů</w:t>
            </w:r>
            <w:r w:rsidRPr="00862542">
              <w:t>. Není důvod, aby nyní brala na sebe břímě výstavby komunikace k černým stavbám a další infrastruktury.</w:t>
            </w:r>
            <w:r>
              <w:t xml:space="preserve"> </w:t>
            </w:r>
            <w:r w:rsidRPr="00862542">
              <w:t>Pokud by rodinné domy byly postaveny na plochách určených k zástavbě, obec by si formou Plánovací smlouvy dojednala podmínky výstavby</w:t>
            </w:r>
            <w:r>
              <w:t>, tj</w:t>
            </w:r>
            <w:r w:rsidRPr="00862542">
              <w:t>. developer či stavebníci by se museli podílet na výstavbě komunikace, veřejného osvětlení, kanalizace atd. Do dnešního dne se s vlastníky pozemků nepodařilo dojednat Dodatečnou plánovací smlouvu.</w:t>
            </w:r>
          </w:p>
        </w:tc>
        <w:tc>
          <w:tcPr>
            <w:tcW w:w="2655" w:type="dxa"/>
          </w:tcPr>
          <w:p w14:paraId="25AFA45E" w14:textId="77777777" w:rsidR="00EA334F" w:rsidRPr="00862542" w:rsidRDefault="00EA334F" w:rsidP="005979E8">
            <w:pPr>
              <w:numPr>
                <w:ilvl w:val="0"/>
                <w:numId w:val="6"/>
              </w:numPr>
              <w:spacing w:after="0" w:line="240" w:lineRule="auto"/>
            </w:pPr>
            <w:r w:rsidRPr="00862542">
              <w:t>Území zastavěné nepovolenými stavbami</w:t>
            </w:r>
          </w:p>
          <w:p w14:paraId="5E4160FF" w14:textId="77777777" w:rsidR="00EA334F" w:rsidRPr="00862542" w:rsidRDefault="00EA334F" w:rsidP="005979E8">
            <w:pPr>
              <w:numPr>
                <w:ilvl w:val="0"/>
                <w:numId w:val="6"/>
              </w:numPr>
              <w:spacing w:after="0" w:line="240" w:lineRule="auto"/>
            </w:pPr>
            <w:r w:rsidRPr="00862542">
              <w:t>Plocha Z1 je zastavěné území rodinnými domy, v rozporu s ÚP 2006</w:t>
            </w:r>
          </w:p>
          <w:p w14:paraId="0D32EEFB" w14:textId="77777777" w:rsidR="00EA334F" w:rsidRPr="00862542" w:rsidRDefault="00EA334F" w:rsidP="005979E8">
            <w:pPr>
              <w:numPr>
                <w:ilvl w:val="0"/>
                <w:numId w:val="6"/>
              </w:numPr>
              <w:spacing w:after="0" w:line="240" w:lineRule="auto"/>
            </w:pPr>
            <w:r w:rsidRPr="00862542">
              <w:t>ÚP definuje regulativy ploch tak, aby byly v souladu se současnou právní úpravou a navazovaly na vhodně původní využití území, toto znění neplatí pro Z1</w:t>
            </w:r>
          </w:p>
          <w:p w14:paraId="7606CC93" w14:textId="77777777" w:rsidR="00EA334F" w:rsidRDefault="00EA334F" w:rsidP="005979E8">
            <w:pPr>
              <w:numPr>
                <w:ilvl w:val="0"/>
                <w:numId w:val="6"/>
              </w:numPr>
              <w:spacing w:after="0" w:line="240" w:lineRule="auto"/>
            </w:pPr>
            <w:r w:rsidRPr="00862542">
              <w:t xml:space="preserve">obec Úhonice zásadně nesouhlasila s výstavbou </w:t>
            </w:r>
          </w:p>
          <w:p w14:paraId="7DE328D9" w14:textId="77777777" w:rsidR="00EA334F" w:rsidRPr="00862542" w:rsidRDefault="00EA334F" w:rsidP="005979E8">
            <w:pPr>
              <w:numPr>
                <w:ilvl w:val="0"/>
                <w:numId w:val="6"/>
              </w:numPr>
              <w:spacing w:after="0" w:line="240" w:lineRule="auto"/>
            </w:pPr>
            <w:r w:rsidRPr="00862542">
              <w:t>obec se s vlastníky nemůže dohodnou</w:t>
            </w:r>
            <w:r>
              <w:t>t</w:t>
            </w:r>
            <w:r w:rsidRPr="00862542">
              <w:t xml:space="preserve"> </w:t>
            </w:r>
            <w:r>
              <w:t>na dodatečné plánovací smlouvě (</w:t>
            </w:r>
            <w:r w:rsidRPr="00862542">
              <w:t>komunikace, osvětlen</w:t>
            </w:r>
            <w:r>
              <w:t>í</w:t>
            </w:r>
            <w:r w:rsidRPr="00862542">
              <w:t>, kanalizace</w:t>
            </w:r>
            <w:r>
              <w:t>)</w:t>
            </w:r>
          </w:p>
        </w:tc>
        <w:tc>
          <w:tcPr>
            <w:tcW w:w="3832" w:type="dxa"/>
          </w:tcPr>
          <w:p w14:paraId="0EA2FA02" w14:textId="77777777" w:rsidR="00EA334F" w:rsidRDefault="00EA334F" w:rsidP="005979E8">
            <w:pPr>
              <w:spacing w:after="0" w:line="240" w:lineRule="auto"/>
            </w:pPr>
            <w:r>
              <w:t>Připomínka byla zapracována částečně.</w:t>
            </w:r>
          </w:p>
          <w:p w14:paraId="1D5DC4DE" w14:textId="77777777" w:rsidR="00EA334F" w:rsidRDefault="00EA334F" w:rsidP="005979E8">
            <w:pPr>
              <w:spacing w:after="0" w:line="240" w:lineRule="auto"/>
            </w:pPr>
            <w:r>
              <w:t xml:space="preserve">Plocha Z1 byla vymezena v souladu s postupem podle stavebního zákona a prováděcích vyhlášek, tj. v kategorii „zastavitelná“. Zastavěné území je přesně definováno stavebním zákonem, plocha Z1 této definici neodpovídá. </w:t>
            </w:r>
          </w:p>
          <w:p w14:paraId="31563D95" w14:textId="77777777" w:rsidR="00EA334F" w:rsidRDefault="00EA334F" w:rsidP="005979E8">
            <w:pPr>
              <w:spacing w:after="0" w:line="240" w:lineRule="auto"/>
            </w:pPr>
            <w:r>
              <w:t>Územní plán je zpracován na základě současných podmínek v území, všech dostupných podkladů a právních předpisů, vychází ze zadání schváleného zastupitelstvem obce. Zdůvodnění koncepce je obsaženo v odůvodnění územního plánu.</w:t>
            </w:r>
          </w:p>
          <w:p w14:paraId="54855B2A" w14:textId="77777777" w:rsidR="00EA334F" w:rsidRDefault="00EA334F" w:rsidP="005979E8">
            <w:pPr>
              <w:spacing w:after="0" w:line="240" w:lineRule="auto"/>
            </w:pPr>
            <w:r w:rsidRPr="00862542">
              <w:t xml:space="preserve">Do zastavitelných ploch </w:t>
            </w:r>
            <w:r w:rsidRPr="000A53AC">
              <w:t>byla</w:t>
            </w:r>
            <w:r w:rsidRPr="00862542">
              <w:t xml:space="preserve"> doplněna podmínka uzavření plánovací smlouvy v souladu s novým stavebním zákonem</w:t>
            </w:r>
            <w:r>
              <w:t>.</w:t>
            </w:r>
          </w:p>
          <w:p w14:paraId="1B073287" w14:textId="77777777" w:rsidR="00EA334F" w:rsidRDefault="00EA334F" w:rsidP="005979E8">
            <w:pPr>
              <w:spacing w:after="0" w:line="240" w:lineRule="auto"/>
            </w:pPr>
          </w:p>
          <w:p w14:paraId="7E2A1777" w14:textId="77777777" w:rsidR="00EA334F" w:rsidRPr="00EB6182" w:rsidRDefault="00EA334F" w:rsidP="005979E8">
            <w:pPr>
              <w:spacing w:after="0" w:line="240" w:lineRule="auto"/>
            </w:pPr>
          </w:p>
        </w:tc>
      </w:tr>
      <w:tr w:rsidR="00EA334F" w:rsidRPr="00116E46" w14:paraId="1EF4CF45" w14:textId="77777777" w:rsidTr="005979E8">
        <w:trPr>
          <w:trHeight w:val="1298"/>
        </w:trPr>
        <w:tc>
          <w:tcPr>
            <w:tcW w:w="704" w:type="dxa"/>
          </w:tcPr>
          <w:p w14:paraId="555D33D4" w14:textId="77777777" w:rsidR="00EA334F" w:rsidRPr="00487650" w:rsidRDefault="00EA334F" w:rsidP="005979E8">
            <w:pPr>
              <w:spacing w:after="0" w:line="240" w:lineRule="auto"/>
            </w:pPr>
            <w:r w:rsidRPr="00487650">
              <w:lastRenderedPageBreak/>
              <w:t>P60</w:t>
            </w:r>
          </w:p>
        </w:tc>
        <w:tc>
          <w:tcPr>
            <w:tcW w:w="2126" w:type="dxa"/>
          </w:tcPr>
          <w:p w14:paraId="739A3B5B" w14:textId="77777777" w:rsidR="00EA334F" w:rsidRPr="00487650" w:rsidRDefault="00EA334F" w:rsidP="005979E8">
            <w:pPr>
              <w:spacing w:after="0" w:line="240" w:lineRule="auto"/>
            </w:pPr>
            <w:r w:rsidRPr="00487650">
              <w:t>Jana Vágnerová, bytem Ke Kaštánku 272, 252 18 Úhonice</w:t>
            </w:r>
          </w:p>
        </w:tc>
        <w:tc>
          <w:tcPr>
            <w:tcW w:w="1276" w:type="dxa"/>
          </w:tcPr>
          <w:p w14:paraId="7EE40F1C" w14:textId="77777777" w:rsidR="00EA334F" w:rsidRPr="00487650" w:rsidRDefault="00EA334F" w:rsidP="005979E8">
            <w:pPr>
              <w:spacing w:after="0" w:line="240" w:lineRule="auto"/>
            </w:pPr>
            <w:r w:rsidRPr="00487650">
              <w:t>63385/2024</w:t>
            </w:r>
          </w:p>
          <w:p w14:paraId="0E24AB86" w14:textId="77777777" w:rsidR="00EA334F" w:rsidRPr="00487650" w:rsidRDefault="00EA334F" w:rsidP="005979E8">
            <w:pPr>
              <w:spacing w:after="0" w:line="240" w:lineRule="auto"/>
            </w:pPr>
            <w:r w:rsidRPr="00487650">
              <w:t>ze dne 31.3.2024</w:t>
            </w:r>
          </w:p>
        </w:tc>
        <w:tc>
          <w:tcPr>
            <w:tcW w:w="4635" w:type="dxa"/>
          </w:tcPr>
          <w:p w14:paraId="2FD4DB05" w14:textId="77777777" w:rsidR="00EA334F" w:rsidRDefault="00EA334F" w:rsidP="005979E8">
            <w:pPr>
              <w:shd w:val="clear" w:color="auto" w:fill="FFFFFF"/>
              <w:spacing w:after="0" w:line="240" w:lineRule="auto"/>
            </w:pPr>
            <w:r w:rsidRPr="00EF476D">
              <w:t xml:space="preserve">Umožnit vznik kruhového objezdu na křižovatce ulic Ke Hřišti a </w:t>
            </w:r>
            <w:proofErr w:type="spellStart"/>
            <w:r w:rsidRPr="00EF476D">
              <w:t>Ptická</w:t>
            </w:r>
            <w:proofErr w:type="spellEnd"/>
            <w:r w:rsidRPr="00EF476D">
              <w:t>.</w:t>
            </w:r>
            <w:r>
              <w:t xml:space="preserve"> </w:t>
            </w:r>
          </w:p>
          <w:p w14:paraId="13E31028" w14:textId="77777777" w:rsidR="00EA334F" w:rsidRPr="00EF476D" w:rsidRDefault="00EA334F" w:rsidP="005979E8">
            <w:pPr>
              <w:shd w:val="clear" w:color="auto" w:fill="FFFFFF"/>
              <w:spacing w:after="0" w:line="240" w:lineRule="auto"/>
            </w:pPr>
            <w:r w:rsidRPr="00EF476D">
              <w:t xml:space="preserve">Umožnit rozšíření ulice </w:t>
            </w:r>
            <w:proofErr w:type="spellStart"/>
            <w:r w:rsidRPr="00EF476D">
              <w:t>Ptická</w:t>
            </w:r>
            <w:proofErr w:type="spellEnd"/>
            <w:r w:rsidRPr="00EF476D">
              <w:t xml:space="preserve"> na </w:t>
            </w:r>
            <w:proofErr w:type="spellStart"/>
            <w:r w:rsidRPr="00EF476D">
              <w:t>úkokr</w:t>
            </w:r>
            <w:proofErr w:type="spellEnd"/>
            <w:r w:rsidRPr="00EF476D">
              <w:t xml:space="preserve"> Z.22.</w:t>
            </w:r>
          </w:p>
          <w:p w14:paraId="08EF90FF" w14:textId="77777777" w:rsidR="00EA334F" w:rsidRPr="00EF476D" w:rsidRDefault="00EA334F" w:rsidP="005979E8">
            <w:pPr>
              <w:shd w:val="clear" w:color="auto" w:fill="FFFFFF"/>
              <w:spacing w:after="0" w:line="240" w:lineRule="auto"/>
            </w:pPr>
            <w:r w:rsidRPr="00EF476D">
              <w:t xml:space="preserve">Podceněno dopravní řešení </w:t>
            </w:r>
            <w:proofErr w:type="gramStart"/>
            <w:r w:rsidRPr="00EF476D">
              <w:t>v  lokalitě</w:t>
            </w:r>
            <w:proofErr w:type="gramEnd"/>
            <w:r w:rsidRPr="00EF476D">
              <w:t xml:space="preserve"> </w:t>
            </w:r>
            <w:proofErr w:type="spellStart"/>
            <w:r w:rsidRPr="00EF476D">
              <w:t>Ptická</w:t>
            </w:r>
            <w:proofErr w:type="spellEnd"/>
            <w:r w:rsidRPr="00EF476D">
              <w:t xml:space="preserve"> – Na </w:t>
            </w:r>
            <w:proofErr w:type="spellStart"/>
            <w:r w:rsidRPr="00EF476D">
              <w:t>Kbeli</w:t>
            </w:r>
            <w:proofErr w:type="spellEnd"/>
            <w:r w:rsidRPr="00EF476D">
              <w:t xml:space="preserve">. </w:t>
            </w:r>
          </w:p>
          <w:p w14:paraId="699A3E88" w14:textId="77777777" w:rsidR="00EA334F" w:rsidRPr="00EF476D" w:rsidRDefault="00EA334F" w:rsidP="005979E8">
            <w:pPr>
              <w:shd w:val="clear" w:color="auto" w:fill="FFFFFF"/>
              <w:spacing w:after="0" w:line="240" w:lineRule="auto"/>
            </w:pPr>
            <w:r w:rsidRPr="00EF476D">
              <w:t xml:space="preserve">Při dělení pozemků v lokalitě Z.21 obec pochybila, nereagovala na územní řízení dělení v lokalitě Z.21 (v roce 2020) a nevymínila si oddělení části pozemků pro rozšíření obecní komunikace. Na výkresu VPS je vidět že určený zastupitel s rozšířením ulice </w:t>
            </w:r>
            <w:proofErr w:type="spellStart"/>
            <w:r w:rsidRPr="00EF476D">
              <w:t>Ptické</w:t>
            </w:r>
            <w:proofErr w:type="spellEnd"/>
            <w:r w:rsidRPr="00EF476D">
              <w:t xml:space="preserve"> nepočítá a do těchto míst umisťuje budovou výstavbu. </w:t>
            </w:r>
          </w:p>
        </w:tc>
        <w:tc>
          <w:tcPr>
            <w:tcW w:w="2655" w:type="dxa"/>
          </w:tcPr>
          <w:p w14:paraId="5D5DD493" w14:textId="77777777" w:rsidR="00EA334F" w:rsidRPr="00EF476D" w:rsidRDefault="00EA334F" w:rsidP="005979E8">
            <w:pPr>
              <w:numPr>
                <w:ilvl w:val="0"/>
                <w:numId w:val="6"/>
              </w:numPr>
              <w:spacing w:after="0" w:line="240" w:lineRule="auto"/>
            </w:pPr>
            <w:r w:rsidRPr="00EF476D">
              <w:t xml:space="preserve">vznik kruhové </w:t>
            </w:r>
            <w:proofErr w:type="gramStart"/>
            <w:r w:rsidRPr="00EF476D">
              <w:t>objezdu  na</w:t>
            </w:r>
            <w:proofErr w:type="gramEnd"/>
            <w:r w:rsidRPr="00EF476D">
              <w:t xml:space="preserve"> křižovatce Ke Hřišti a </w:t>
            </w:r>
            <w:proofErr w:type="spellStart"/>
            <w:r w:rsidRPr="00EF476D">
              <w:t>Ptická</w:t>
            </w:r>
            <w:proofErr w:type="spellEnd"/>
          </w:p>
          <w:p w14:paraId="73B0FE31" w14:textId="77777777" w:rsidR="00EA334F" w:rsidRPr="00EF476D" w:rsidRDefault="00EA334F" w:rsidP="005979E8">
            <w:pPr>
              <w:numPr>
                <w:ilvl w:val="0"/>
                <w:numId w:val="6"/>
              </w:numPr>
              <w:spacing w:after="0" w:line="240" w:lineRule="auto"/>
            </w:pPr>
            <w:r w:rsidRPr="00EF476D">
              <w:t xml:space="preserve">spojnice mezi ulicí </w:t>
            </w:r>
            <w:proofErr w:type="spellStart"/>
            <w:r w:rsidRPr="00EF476D">
              <w:t>Ptickou</w:t>
            </w:r>
            <w:proofErr w:type="spellEnd"/>
            <w:r w:rsidRPr="00EF476D">
              <w:t xml:space="preserve"> a ulicí Na </w:t>
            </w:r>
            <w:proofErr w:type="spellStart"/>
            <w:proofErr w:type="gramStart"/>
            <w:r w:rsidRPr="00EF476D">
              <w:t>Kbeli</w:t>
            </w:r>
            <w:proofErr w:type="spellEnd"/>
            <w:r w:rsidRPr="00EF476D">
              <w:t xml:space="preserve">  -</w:t>
            </w:r>
            <w:proofErr w:type="gramEnd"/>
            <w:r w:rsidRPr="00EF476D">
              <w:t xml:space="preserve"> bude určitě daleko větším přínosem než maximálně 30 metrů biokoridoru pro zvěř</w:t>
            </w:r>
          </w:p>
        </w:tc>
        <w:tc>
          <w:tcPr>
            <w:tcW w:w="3832" w:type="dxa"/>
          </w:tcPr>
          <w:p w14:paraId="68148221" w14:textId="77777777" w:rsidR="00EA334F" w:rsidRDefault="00EA334F" w:rsidP="005979E8">
            <w:pPr>
              <w:spacing w:after="0" w:line="240" w:lineRule="auto"/>
            </w:pPr>
            <w:r>
              <w:t xml:space="preserve">Připomínka byla zohledněna částečně. </w:t>
            </w:r>
          </w:p>
          <w:p w14:paraId="75D10E37" w14:textId="77777777" w:rsidR="00EA334F" w:rsidRDefault="00EA334F" w:rsidP="005979E8">
            <w:pPr>
              <w:spacing w:after="0" w:line="240" w:lineRule="auto"/>
            </w:pPr>
            <w:r>
              <w:t>H</w:t>
            </w:r>
            <w:r w:rsidRPr="00CD1DF2">
              <w:t xml:space="preserve">ranice plochy BV </w:t>
            </w:r>
            <w:r>
              <w:t xml:space="preserve">(Z.22) byla </w:t>
            </w:r>
            <w:proofErr w:type="gramStart"/>
            <w:r>
              <w:t>upravena,  východní</w:t>
            </w:r>
            <w:proofErr w:type="gramEnd"/>
            <w:r>
              <w:t xml:space="preserve"> část pozemku</w:t>
            </w:r>
            <w:r w:rsidRPr="00CD1DF2">
              <w:t xml:space="preserve"> </w:t>
            </w:r>
            <w:proofErr w:type="spellStart"/>
            <w:r w:rsidRPr="00CD1DF2">
              <w:t>parc</w:t>
            </w:r>
            <w:proofErr w:type="spellEnd"/>
            <w:r w:rsidRPr="00CD1DF2">
              <w:t>. č. 148/</w:t>
            </w:r>
            <w:proofErr w:type="gramStart"/>
            <w:r w:rsidRPr="00CD1DF2">
              <w:t xml:space="preserve">36 </w:t>
            </w:r>
            <w:r>
              <w:t xml:space="preserve"> byla</w:t>
            </w:r>
            <w:proofErr w:type="gramEnd"/>
            <w:r>
              <w:t xml:space="preserve"> přeřazena </w:t>
            </w:r>
            <w:r w:rsidRPr="00CD1DF2">
              <w:t xml:space="preserve">do plochy </w:t>
            </w:r>
            <w:r>
              <w:t xml:space="preserve">veřejného prostranství, parametry plochy veřejného prostranství </w:t>
            </w:r>
            <w:proofErr w:type="gramStart"/>
            <w:r>
              <w:t>tak  vyhoví</w:t>
            </w:r>
            <w:proofErr w:type="gramEnd"/>
            <w:r>
              <w:t xml:space="preserve"> pro jakékoliv dopravní řešení.</w:t>
            </w:r>
          </w:p>
          <w:p w14:paraId="701B5933" w14:textId="77777777" w:rsidR="00EA334F" w:rsidRDefault="00EA334F" w:rsidP="005979E8">
            <w:pPr>
              <w:spacing w:after="0" w:line="240" w:lineRule="auto"/>
            </w:pPr>
            <w:r>
              <w:t xml:space="preserve">Komunikaci propojující ulici </w:t>
            </w:r>
            <w:proofErr w:type="spellStart"/>
            <w:r>
              <w:t>Ptická</w:t>
            </w:r>
            <w:proofErr w:type="spellEnd"/>
            <w:r>
              <w:t xml:space="preserve"> a Na </w:t>
            </w:r>
            <w:proofErr w:type="spellStart"/>
            <w:r>
              <w:t>Kbeli</w:t>
            </w:r>
            <w:proofErr w:type="spellEnd"/>
            <w:r>
              <w:t xml:space="preserve"> nelze z prostorových důvodů realizovat. Současně v místě prochází biokoridor.</w:t>
            </w:r>
          </w:p>
          <w:p w14:paraId="6439F83B" w14:textId="77777777" w:rsidR="00EA334F" w:rsidRDefault="00EA334F" w:rsidP="005979E8">
            <w:pPr>
              <w:spacing w:after="0" w:line="240" w:lineRule="auto"/>
            </w:pPr>
          </w:p>
        </w:tc>
      </w:tr>
      <w:tr w:rsidR="00EA334F" w:rsidRPr="00116E46" w14:paraId="64440A3B" w14:textId="77777777" w:rsidTr="005979E8">
        <w:trPr>
          <w:trHeight w:val="1298"/>
        </w:trPr>
        <w:tc>
          <w:tcPr>
            <w:tcW w:w="704" w:type="dxa"/>
          </w:tcPr>
          <w:p w14:paraId="30C049C2" w14:textId="77777777" w:rsidR="00EA334F" w:rsidRDefault="00EA334F" w:rsidP="005979E8">
            <w:pPr>
              <w:spacing w:after="0" w:line="240" w:lineRule="auto"/>
            </w:pPr>
            <w:r>
              <w:t>P 61</w:t>
            </w:r>
          </w:p>
        </w:tc>
        <w:tc>
          <w:tcPr>
            <w:tcW w:w="2126" w:type="dxa"/>
          </w:tcPr>
          <w:p w14:paraId="5BDA5A16" w14:textId="77777777" w:rsidR="00EA334F" w:rsidRPr="00F663FF" w:rsidRDefault="00EA334F" w:rsidP="005979E8">
            <w:pPr>
              <w:spacing w:after="0" w:line="240" w:lineRule="auto"/>
            </w:pPr>
            <w:r w:rsidRPr="00F663FF">
              <w:t>Jana Vágnerová, nar. 30.12.1954, bytem Ke Kaštánku 272, 252 18 Úhonice</w:t>
            </w:r>
          </w:p>
        </w:tc>
        <w:tc>
          <w:tcPr>
            <w:tcW w:w="1276" w:type="dxa"/>
          </w:tcPr>
          <w:p w14:paraId="62BEEA30" w14:textId="77777777" w:rsidR="00EA334F" w:rsidRDefault="00EA334F" w:rsidP="005979E8">
            <w:pPr>
              <w:spacing w:after="0" w:line="240" w:lineRule="auto"/>
            </w:pPr>
            <w:r>
              <w:t>63399/2024 ze dne 31.3.2024</w:t>
            </w:r>
          </w:p>
        </w:tc>
        <w:tc>
          <w:tcPr>
            <w:tcW w:w="4635" w:type="dxa"/>
          </w:tcPr>
          <w:p w14:paraId="512B185D" w14:textId="77777777" w:rsidR="00EA334F" w:rsidRDefault="00EA334F" w:rsidP="005979E8">
            <w:pPr>
              <w:shd w:val="clear" w:color="auto" w:fill="FFFFFF"/>
              <w:spacing w:after="0" w:line="240" w:lineRule="auto"/>
            </w:pPr>
            <w:r>
              <w:t xml:space="preserve">Umožnit propojení ulice </w:t>
            </w:r>
            <w:proofErr w:type="spellStart"/>
            <w:r>
              <w:t>Ptické</w:t>
            </w:r>
            <w:proofErr w:type="spellEnd"/>
            <w:r>
              <w:t xml:space="preserve"> s lokalitou Na </w:t>
            </w:r>
            <w:proofErr w:type="spellStart"/>
            <w:r>
              <w:t>Kbeli</w:t>
            </w:r>
            <w:proofErr w:type="spellEnd"/>
            <w:r>
              <w:t xml:space="preserve"> sever. Akceptovat již jednou navržené propojení komunikace Na </w:t>
            </w:r>
            <w:proofErr w:type="spellStart"/>
            <w:r>
              <w:t>Kbeli</w:t>
            </w:r>
            <w:proofErr w:type="spellEnd"/>
            <w:r>
              <w:t xml:space="preserve"> s komunikací u nové zástavby firmy THRE.</w:t>
            </w:r>
          </w:p>
          <w:p w14:paraId="7D529B52" w14:textId="77777777" w:rsidR="00EA334F" w:rsidRDefault="00EA334F" w:rsidP="005979E8">
            <w:pPr>
              <w:shd w:val="clear" w:color="auto" w:fill="FFFFFF"/>
              <w:spacing w:after="0" w:line="240" w:lineRule="auto"/>
            </w:pPr>
            <w:r>
              <w:t xml:space="preserve">Územní plán z roku 2006 počítal s vybudováním rodinných domů v oblasti Na </w:t>
            </w:r>
            <w:proofErr w:type="spellStart"/>
            <w:r>
              <w:t>Kbeli</w:t>
            </w:r>
            <w:proofErr w:type="spellEnd"/>
            <w:r>
              <w:t xml:space="preserve"> sever. Počítal s tím, že tato oblast bude dopravně obsluhována po ulici Ke Hřišti a po ulici </w:t>
            </w:r>
            <w:proofErr w:type="spellStart"/>
            <w:r>
              <w:t>Ptická</w:t>
            </w:r>
            <w:proofErr w:type="spellEnd"/>
            <w:r>
              <w:t xml:space="preserve">. Obě komunikace jsou v ÚP 2006 vedeny jako páteřní. Současný návrh nepočítá asi s propojením na ulici </w:t>
            </w:r>
            <w:proofErr w:type="spellStart"/>
            <w:r>
              <w:t>Ptickou</w:t>
            </w:r>
            <w:proofErr w:type="spellEnd"/>
            <w:r>
              <w:t xml:space="preserve"> ani s nově budovanou komunikací před domy firmy THRE, přitom je zřejmé, že plocha zastavěna bude.</w:t>
            </w:r>
          </w:p>
        </w:tc>
        <w:tc>
          <w:tcPr>
            <w:tcW w:w="2655" w:type="dxa"/>
          </w:tcPr>
          <w:p w14:paraId="651D9C70" w14:textId="77777777" w:rsidR="00EA334F" w:rsidRDefault="00EA334F" w:rsidP="005979E8">
            <w:pPr>
              <w:numPr>
                <w:ilvl w:val="0"/>
                <w:numId w:val="6"/>
              </w:numPr>
              <w:spacing w:after="0" w:line="240" w:lineRule="auto"/>
            </w:pPr>
            <w:r>
              <w:t xml:space="preserve">umožnit propojení ulice </w:t>
            </w:r>
            <w:proofErr w:type="spellStart"/>
            <w:r>
              <w:t>Ptické</w:t>
            </w:r>
            <w:proofErr w:type="spellEnd"/>
            <w:r>
              <w:t xml:space="preserve"> a Na </w:t>
            </w:r>
            <w:proofErr w:type="spellStart"/>
            <w:r>
              <w:t>Kbeli</w:t>
            </w:r>
            <w:proofErr w:type="spellEnd"/>
            <w:r>
              <w:t xml:space="preserve"> sever</w:t>
            </w:r>
          </w:p>
          <w:p w14:paraId="3C075412" w14:textId="77777777" w:rsidR="00EA334F" w:rsidRDefault="00EA334F" w:rsidP="005979E8">
            <w:pPr>
              <w:numPr>
                <w:ilvl w:val="0"/>
                <w:numId w:val="6"/>
              </w:numPr>
              <w:spacing w:after="0" w:line="240" w:lineRule="auto"/>
            </w:pPr>
            <w:r>
              <w:t xml:space="preserve">Akceptovat již jednou navržené propojení </w:t>
            </w:r>
          </w:p>
          <w:p w14:paraId="00311926" w14:textId="77777777" w:rsidR="00EA334F" w:rsidRDefault="00EA334F" w:rsidP="005979E8">
            <w:pPr>
              <w:numPr>
                <w:ilvl w:val="0"/>
                <w:numId w:val="6"/>
              </w:numPr>
              <w:spacing w:after="0" w:line="240" w:lineRule="auto"/>
            </w:pPr>
            <w:r>
              <w:t xml:space="preserve">už ÚP 2006 počítal s rodinnými domy v oblasti Na </w:t>
            </w:r>
            <w:proofErr w:type="spellStart"/>
            <w:r>
              <w:t>Kbeli</w:t>
            </w:r>
            <w:proofErr w:type="spellEnd"/>
            <w:r>
              <w:t xml:space="preserve"> sever, je zřejmé, že plocha</w:t>
            </w:r>
          </w:p>
        </w:tc>
        <w:tc>
          <w:tcPr>
            <w:tcW w:w="3832" w:type="dxa"/>
          </w:tcPr>
          <w:p w14:paraId="769E7BC7" w14:textId="77777777" w:rsidR="00EA334F" w:rsidRDefault="00EA334F" w:rsidP="005979E8">
            <w:pPr>
              <w:spacing w:after="0" w:line="240" w:lineRule="auto"/>
            </w:pPr>
            <w:r>
              <w:t xml:space="preserve">Připomínka nebyla zapracována. </w:t>
            </w:r>
          </w:p>
          <w:p w14:paraId="38FF6B3E" w14:textId="77777777" w:rsidR="00EA334F" w:rsidRDefault="00EA334F" w:rsidP="005979E8">
            <w:pPr>
              <w:spacing w:after="0" w:line="240" w:lineRule="auto"/>
            </w:pPr>
            <w:r>
              <w:t xml:space="preserve">Komunikaci propojující ulici </w:t>
            </w:r>
            <w:proofErr w:type="spellStart"/>
            <w:r>
              <w:t>Ptická</w:t>
            </w:r>
            <w:proofErr w:type="spellEnd"/>
            <w:r>
              <w:t xml:space="preserve"> a Na </w:t>
            </w:r>
            <w:proofErr w:type="spellStart"/>
            <w:r>
              <w:t>Kbeli</w:t>
            </w:r>
            <w:proofErr w:type="spellEnd"/>
            <w:r>
              <w:t xml:space="preserve"> nelze z prostorových důvodů realizovat. Současně v místě prochází biokoridor. </w:t>
            </w:r>
          </w:p>
          <w:p w14:paraId="39C20B9B" w14:textId="77777777" w:rsidR="00EA334F" w:rsidRDefault="00EA334F" w:rsidP="005979E8">
            <w:pPr>
              <w:spacing w:after="0" w:line="240" w:lineRule="auto"/>
            </w:pPr>
          </w:p>
        </w:tc>
      </w:tr>
      <w:tr w:rsidR="00EA334F" w:rsidRPr="00116E46" w14:paraId="7BC8F1AC" w14:textId="77777777" w:rsidTr="005979E8">
        <w:trPr>
          <w:trHeight w:val="1068"/>
        </w:trPr>
        <w:tc>
          <w:tcPr>
            <w:tcW w:w="704" w:type="dxa"/>
          </w:tcPr>
          <w:p w14:paraId="214959DE" w14:textId="77777777" w:rsidR="00EA334F" w:rsidRDefault="00EA334F" w:rsidP="005979E8">
            <w:pPr>
              <w:spacing w:after="0" w:line="240" w:lineRule="auto"/>
            </w:pPr>
            <w:r>
              <w:t>P 62</w:t>
            </w:r>
          </w:p>
        </w:tc>
        <w:tc>
          <w:tcPr>
            <w:tcW w:w="2126" w:type="dxa"/>
          </w:tcPr>
          <w:p w14:paraId="16096AB9" w14:textId="77777777" w:rsidR="00EA334F" w:rsidRPr="00F663FF" w:rsidRDefault="00EA334F" w:rsidP="005979E8">
            <w:pPr>
              <w:spacing w:after="0" w:line="240" w:lineRule="auto"/>
            </w:pPr>
            <w:r w:rsidRPr="00F663FF">
              <w:t>Jana Vágnerová, bytem Ke Kaštánku 272, 252 18 Úhonice</w:t>
            </w:r>
          </w:p>
        </w:tc>
        <w:tc>
          <w:tcPr>
            <w:tcW w:w="1276" w:type="dxa"/>
          </w:tcPr>
          <w:p w14:paraId="02500338" w14:textId="77777777" w:rsidR="00EA334F" w:rsidRDefault="00EA334F" w:rsidP="005979E8">
            <w:pPr>
              <w:spacing w:after="0" w:line="240" w:lineRule="auto"/>
            </w:pPr>
            <w:r>
              <w:t>63405/2024 ze dne 31.3.2024</w:t>
            </w:r>
          </w:p>
        </w:tc>
        <w:tc>
          <w:tcPr>
            <w:tcW w:w="4635" w:type="dxa"/>
          </w:tcPr>
          <w:p w14:paraId="52981DCF" w14:textId="77777777" w:rsidR="00EA334F" w:rsidRDefault="00EA334F" w:rsidP="005979E8">
            <w:pPr>
              <w:shd w:val="clear" w:color="auto" w:fill="FFFFFF"/>
              <w:spacing w:after="0" w:line="240" w:lineRule="auto"/>
            </w:pPr>
            <w:r>
              <w:t>V textu územního plánu 2024 (návrh pro společné jednání) je na str. 3, bod b.2) Ochrana a rozvoj hodnot území, je v bodě 2. napsáno, že „Veškeré archeologické dědictví lze v pojmech územního plánu chápat jako hodnotu území, i když se nejedná o území s archeologickými nálezy.“</w:t>
            </w:r>
          </w:p>
          <w:p w14:paraId="30BC7D52" w14:textId="77777777" w:rsidR="00EA334F" w:rsidRDefault="00EA334F" w:rsidP="005979E8">
            <w:pPr>
              <w:shd w:val="clear" w:color="auto" w:fill="FFFFFF"/>
              <w:spacing w:after="0" w:line="240" w:lineRule="auto"/>
            </w:pPr>
            <w:r>
              <w:t>První část věty je správná, ale o katastrálním území Úhonice nelze napsat, že se nejedná o území s archeologickými nálezy.</w:t>
            </w:r>
          </w:p>
        </w:tc>
        <w:tc>
          <w:tcPr>
            <w:tcW w:w="2655" w:type="dxa"/>
          </w:tcPr>
          <w:p w14:paraId="4A208B94" w14:textId="77777777" w:rsidR="00EA334F" w:rsidRDefault="00EA334F" w:rsidP="005979E8">
            <w:pPr>
              <w:numPr>
                <w:ilvl w:val="0"/>
                <w:numId w:val="6"/>
              </w:numPr>
              <w:spacing w:after="0" w:line="240" w:lineRule="auto"/>
            </w:pPr>
            <w:r>
              <w:t>Chybně údaj, že se nejedná o území s </w:t>
            </w:r>
            <w:r w:rsidRPr="00F7157D">
              <w:t>archeologickými nálezy</w:t>
            </w:r>
          </w:p>
        </w:tc>
        <w:tc>
          <w:tcPr>
            <w:tcW w:w="3832" w:type="dxa"/>
          </w:tcPr>
          <w:p w14:paraId="5D978FF8" w14:textId="77777777" w:rsidR="00EA334F" w:rsidRDefault="00EA334F" w:rsidP="005979E8">
            <w:pPr>
              <w:spacing w:after="0" w:line="240" w:lineRule="auto"/>
            </w:pPr>
            <w:r>
              <w:t xml:space="preserve">Připomínka byla zapracována. </w:t>
            </w:r>
          </w:p>
          <w:p w14:paraId="1A7B09D1" w14:textId="77777777" w:rsidR="00EA334F" w:rsidRDefault="00EA334F" w:rsidP="005979E8">
            <w:pPr>
              <w:spacing w:after="0" w:line="240" w:lineRule="auto"/>
            </w:pPr>
            <w:r>
              <w:t>Údaje byly upraveny.</w:t>
            </w:r>
          </w:p>
          <w:p w14:paraId="7D345FE7" w14:textId="77777777" w:rsidR="00EA334F" w:rsidRDefault="00EA334F" w:rsidP="005979E8">
            <w:pPr>
              <w:spacing w:after="0" w:line="240" w:lineRule="auto"/>
            </w:pPr>
          </w:p>
          <w:p w14:paraId="5D501DF9" w14:textId="77777777" w:rsidR="00EA334F" w:rsidRDefault="00EA334F" w:rsidP="005979E8">
            <w:pPr>
              <w:spacing w:after="0" w:line="240" w:lineRule="auto"/>
            </w:pPr>
          </w:p>
          <w:p w14:paraId="659AB970" w14:textId="77777777" w:rsidR="00EA334F" w:rsidRDefault="00EA334F" w:rsidP="005979E8">
            <w:pPr>
              <w:spacing w:after="0" w:line="240" w:lineRule="auto"/>
            </w:pPr>
          </w:p>
        </w:tc>
      </w:tr>
      <w:tr w:rsidR="00EA334F" w:rsidRPr="00116E46" w14:paraId="4C702318" w14:textId="77777777" w:rsidTr="005979E8">
        <w:trPr>
          <w:trHeight w:val="643"/>
        </w:trPr>
        <w:tc>
          <w:tcPr>
            <w:tcW w:w="704" w:type="dxa"/>
            <w:vMerge w:val="restart"/>
          </w:tcPr>
          <w:p w14:paraId="66EC5A94" w14:textId="77777777" w:rsidR="00EA334F" w:rsidRDefault="00EA334F" w:rsidP="005979E8">
            <w:pPr>
              <w:spacing w:after="0" w:line="240" w:lineRule="auto"/>
            </w:pPr>
            <w:r>
              <w:t>P 63</w:t>
            </w:r>
          </w:p>
        </w:tc>
        <w:tc>
          <w:tcPr>
            <w:tcW w:w="2126" w:type="dxa"/>
            <w:vMerge w:val="restart"/>
          </w:tcPr>
          <w:p w14:paraId="145BCCCA" w14:textId="77777777" w:rsidR="00EA334F" w:rsidRPr="00F663FF" w:rsidRDefault="00EA334F" w:rsidP="005979E8">
            <w:pPr>
              <w:spacing w:after="0" w:line="240" w:lineRule="auto"/>
            </w:pPr>
            <w:r>
              <w:t>NET4GAS, s.r.o., IČ 27260364, sídlo Na Hřebenech II 1718/2 140 21 Praha 4 - Nusle</w:t>
            </w:r>
          </w:p>
        </w:tc>
        <w:tc>
          <w:tcPr>
            <w:tcW w:w="1276" w:type="dxa"/>
            <w:vMerge w:val="restart"/>
          </w:tcPr>
          <w:p w14:paraId="20CC1FE0" w14:textId="77777777" w:rsidR="00EA334F" w:rsidRDefault="00EA334F" w:rsidP="005979E8">
            <w:pPr>
              <w:spacing w:after="0" w:line="240" w:lineRule="auto"/>
            </w:pPr>
            <w:r>
              <w:t>66231/2024 ze dne 3.4.2024</w:t>
            </w:r>
          </w:p>
        </w:tc>
        <w:tc>
          <w:tcPr>
            <w:tcW w:w="4635" w:type="dxa"/>
          </w:tcPr>
          <w:p w14:paraId="51EF9A95" w14:textId="77777777" w:rsidR="00EA334F" w:rsidRDefault="00EA334F" w:rsidP="005979E8">
            <w:pPr>
              <w:shd w:val="clear" w:color="auto" w:fill="FFFFFF"/>
              <w:spacing w:after="0" w:line="240" w:lineRule="auto"/>
            </w:pPr>
            <w:r>
              <w:t>Do přiložené situace jsme vám zakreslili trasu stávajících inženýrských sítí ve správě NET4GAS, s.r.o.</w:t>
            </w:r>
          </w:p>
          <w:p w14:paraId="700A2788" w14:textId="77777777" w:rsidR="00EA334F" w:rsidRDefault="00EA334F" w:rsidP="005979E8">
            <w:pPr>
              <w:shd w:val="clear" w:color="auto" w:fill="FFFFFF"/>
              <w:spacing w:after="0" w:line="240" w:lineRule="auto"/>
            </w:pPr>
            <w:r>
              <w:t>Upozorňujeme, že návrhová zastavitelná plocha Z17 (</w:t>
            </w:r>
            <w:proofErr w:type="gramStart"/>
            <w:r>
              <w:t>VE)  a</w:t>
            </w:r>
            <w:proofErr w:type="gramEnd"/>
            <w:r>
              <w:t xml:space="preserve"> návrhové plochy a koridory územních rezerv R.D6 a R.VE1 zasahují do ochranného/bezpečnostního pásma plynárenských zařízení ve správě NET4GAS, s.r.o. </w:t>
            </w:r>
          </w:p>
        </w:tc>
        <w:tc>
          <w:tcPr>
            <w:tcW w:w="2655" w:type="dxa"/>
          </w:tcPr>
          <w:p w14:paraId="509B91B4" w14:textId="77777777" w:rsidR="00EA334F" w:rsidRDefault="00EA334F" w:rsidP="005979E8">
            <w:pPr>
              <w:numPr>
                <w:ilvl w:val="0"/>
                <w:numId w:val="6"/>
              </w:numPr>
              <w:spacing w:after="0" w:line="240" w:lineRule="auto"/>
            </w:pPr>
            <w:r>
              <w:t>Z17 (</w:t>
            </w:r>
            <w:proofErr w:type="gramStart"/>
            <w:r>
              <w:t>VE)  a</w:t>
            </w:r>
            <w:proofErr w:type="gramEnd"/>
            <w:r>
              <w:t xml:space="preserve"> územní rezervy R.D6 a R.VE1 zasahují do ochranného/bezpečnostního pásma plynárenských zařízení </w:t>
            </w:r>
          </w:p>
          <w:p w14:paraId="7B31859F" w14:textId="77777777" w:rsidR="00EA334F" w:rsidRDefault="00EA334F" w:rsidP="005979E8">
            <w:pPr>
              <w:numPr>
                <w:ilvl w:val="0"/>
                <w:numId w:val="6"/>
              </w:numPr>
              <w:spacing w:after="0" w:line="240" w:lineRule="auto"/>
            </w:pPr>
            <w:r>
              <w:t>viz. přílohy</w:t>
            </w:r>
          </w:p>
        </w:tc>
        <w:tc>
          <w:tcPr>
            <w:tcW w:w="3832" w:type="dxa"/>
          </w:tcPr>
          <w:p w14:paraId="35E01FCC" w14:textId="77777777" w:rsidR="00EA334F" w:rsidRPr="00CA228C" w:rsidRDefault="00EA334F" w:rsidP="005979E8">
            <w:r w:rsidRPr="00CA228C">
              <w:t xml:space="preserve">Plocha Z.17 i územní rezerva R.VE1 jsou s ohledem na existenci ochranného </w:t>
            </w:r>
            <w:proofErr w:type="gramStart"/>
            <w:r w:rsidRPr="00CA228C">
              <w:t>pásma  z</w:t>
            </w:r>
            <w:proofErr w:type="gramEnd"/>
            <w:r w:rsidRPr="00CA228C">
              <w:t xml:space="preserve"> návrhu územního plánu vypuštěny. </w:t>
            </w:r>
          </w:p>
          <w:p w14:paraId="72309279" w14:textId="77777777" w:rsidR="00EA334F" w:rsidRDefault="00EA334F" w:rsidP="005979E8">
            <w:pPr>
              <w:spacing w:after="0" w:line="240" w:lineRule="auto"/>
            </w:pPr>
          </w:p>
        </w:tc>
      </w:tr>
      <w:tr w:rsidR="00EA334F" w:rsidRPr="00116E46" w14:paraId="01C1B2F9" w14:textId="77777777" w:rsidTr="005979E8">
        <w:trPr>
          <w:trHeight w:val="643"/>
        </w:trPr>
        <w:tc>
          <w:tcPr>
            <w:tcW w:w="704" w:type="dxa"/>
            <w:vMerge/>
          </w:tcPr>
          <w:p w14:paraId="04FF225E" w14:textId="77777777" w:rsidR="00EA334F" w:rsidRDefault="00EA334F" w:rsidP="005979E8">
            <w:pPr>
              <w:spacing w:after="0" w:line="240" w:lineRule="auto"/>
            </w:pPr>
          </w:p>
        </w:tc>
        <w:tc>
          <w:tcPr>
            <w:tcW w:w="2126" w:type="dxa"/>
            <w:vMerge/>
          </w:tcPr>
          <w:p w14:paraId="4AD63109" w14:textId="77777777" w:rsidR="00EA334F" w:rsidRDefault="00EA334F" w:rsidP="005979E8">
            <w:pPr>
              <w:spacing w:after="0" w:line="240" w:lineRule="auto"/>
            </w:pPr>
          </w:p>
        </w:tc>
        <w:tc>
          <w:tcPr>
            <w:tcW w:w="1276" w:type="dxa"/>
            <w:vMerge/>
          </w:tcPr>
          <w:p w14:paraId="16240BA6" w14:textId="77777777" w:rsidR="00EA334F" w:rsidRDefault="00EA334F" w:rsidP="005979E8">
            <w:pPr>
              <w:spacing w:after="0" w:line="240" w:lineRule="auto"/>
            </w:pPr>
          </w:p>
        </w:tc>
        <w:tc>
          <w:tcPr>
            <w:tcW w:w="4635" w:type="dxa"/>
          </w:tcPr>
          <w:p w14:paraId="7FDFAFED" w14:textId="77777777" w:rsidR="00EA334F" w:rsidRDefault="00EA334F" w:rsidP="005979E8">
            <w:pPr>
              <w:shd w:val="clear" w:color="auto" w:fill="FFFFFF"/>
              <w:spacing w:after="0" w:line="240" w:lineRule="auto"/>
            </w:pPr>
            <w:r>
              <w:t xml:space="preserve">Upozorňujeme, že návrhové plochy změn v krajině K.PK12, K.PK11, K.DS4, K.DS6, K.PK14, K.AL6, K.LBC57, K.LBK103-104, K.LBK103, K.LBC103 02 zasahují </w:t>
            </w:r>
            <w:proofErr w:type="gramStart"/>
            <w:r>
              <w:t xml:space="preserve">do  </w:t>
            </w:r>
            <w:r>
              <w:lastRenderedPageBreak/>
              <w:t>ochranného</w:t>
            </w:r>
            <w:proofErr w:type="gramEnd"/>
            <w:r>
              <w:t xml:space="preserve">/bezpečnostního pásma plynárenských zařízení ve správě NET4GAS, s.r.o. V případě výsadby musí nad plynovodem zůstat volný neosázený pruh šířky min. 5 m na obě strany od půdorysu plynovodu. Neosázený pruh nesmí být využíván jako cesta pro mechanizmy s celkovou hmotností nad 3,5 t. Pojezdy a přejezdy mechanizmu jsou možné pouze přes zpevněné plochy. </w:t>
            </w:r>
          </w:p>
          <w:p w14:paraId="436D0205" w14:textId="77777777" w:rsidR="00EA334F" w:rsidRDefault="00EA334F" w:rsidP="005979E8">
            <w:pPr>
              <w:shd w:val="clear" w:color="auto" w:fill="FFFFFF"/>
              <w:spacing w:after="0" w:line="240" w:lineRule="auto"/>
            </w:pPr>
            <w:r>
              <w:t>Viz. přílohy</w:t>
            </w:r>
          </w:p>
        </w:tc>
        <w:tc>
          <w:tcPr>
            <w:tcW w:w="2655" w:type="dxa"/>
          </w:tcPr>
          <w:p w14:paraId="47F35B73" w14:textId="77777777" w:rsidR="00EA334F" w:rsidRDefault="00EA334F" w:rsidP="005979E8">
            <w:pPr>
              <w:numPr>
                <w:ilvl w:val="0"/>
                <w:numId w:val="6"/>
              </w:numPr>
              <w:spacing w:after="0" w:line="240" w:lineRule="auto"/>
            </w:pPr>
            <w:r>
              <w:lastRenderedPageBreak/>
              <w:t xml:space="preserve">plochy K.PK12, K.PK11, K.DS4, K.DS6, K.PK14, K.AL6, K.LBC57, </w:t>
            </w:r>
            <w:r>
              <w:lastRenderedPageBreak/>
              <w:t xml:space="preserve">K.LBK103-104, K.LBK103, K.LBC103 02 zasahují </w:t>
            </w:r>
            <w:proofErr w:type="gramStart"/>
            <w:r>
              <w:t>do  ochranného</w:t>
            </w:r>
            <w:proofErr w:type="gramEnd"/>
            <w:r>
              <w:t xml:space="preserve">/bezpečnostního pásma plynárenských zařízení </w:t>
            </w:r>
          </w:p>
          <w:p w14:paraId="5E081840" w14:textId="77777777" w:rsidR="00EA334F" w:rsidRDefault="00EA334F" w:rsidP="005979E8">
            <w:pPr>
              <w:numPr>
                <w:ilvl w:val="0"/>
                <w:numId w:val="6"/>
              </w:numPr>
              <w:spacing w:after="0" w:line="240" w:lineRule="auto"/>
            </w:pPr>
            <w:r>
              <w:t xml:space="preserve">nutno volný neosázený pruh šířky min. 5 m na obě strany </w:t>
            </w:r>
          </w:p>
        </w:tc>
        <w:tc>
          <w:tcPr>
            <w:tcW w:w="3832" w:type="dxa"/>
          </w:tcPr>
          <w:p w14:paraId="77974868" w14:textId="77777777" w:rsidR="00EA334F" w:rsidRPr="0075425B" w:rsidRDefault="00EA334F" w:rsidP="005979E8">
            <w:pPr>
              <w:spacing w:after="0" w:line="240" w:lineRule="auto"/>
            </w:pPr>
            <w:r w:rsidRPr="0075425B">
              <w:lastRenderedPageBreak/>
              <w:t xml:space="preserve">Územní plán neřeší výsadbu, ale plochy s rozdílným způsobem využití. Návrh ÚP je v souladu s požadavky vlastníka TI, ale i </w:t>
            </w:r>
            <w:r w:rsidRPr="0075425B">
              <w:lastRenderedPageBreak/>
              <w:t xml:space="preserve">s požadavky na založení ÚSES. Přerušení výsadby v šíři </w:t>
            </w:r>
            <w:proofErr w:type="gramStart"/>
            <w:r w:rsidRPr="0075425B">
              <w:t>10m</w:t>
            </w:r>
            <w:proofErr w:type="gramEnd"/>
            <w:r w:rsidRPr="0075425B">
              <w:t xml:space="preserve"> není v rozporu. Požadavek na koordinaci sítí TI včetně ochranných pásem a prvků ÚSES jsou obsaženy v textové části ÚP v kapitole F 3. obecných podmínek.</w:t>
            </w:r>
          </w:p>
        </w:tc>
      </w:tr>
      <w:tr w:rsidR="00EA334F" w:rsidRPr="00116E46" w14:paraId="2F822A8E" w14:textId="77777777" w:rsidTr="005979E8">
        <w:trPr>
          <w:trHeight w:val="643"/>
        </w:trPr>
        <w:tc>
          <w:tcPr>
            <w:tcW w:w="704" w:type="dxa"/>
            <w:vMerge/>
          </w:tcPr>
          <w:p w14:paraId="7EFBB13A" w14:textId="77777777" w:rsidR="00EA334F" w:rsidRDefault="00EA334F" w:rsidP="005979E8">
            <w:pPr>
              <w:spacing w:after="0" w:line="240" w:lineRule="auto"/>
            </w:pPr>
          </w:p>
        </w:tc>
        <w:tc>
          <w:tcPr>
            <w:tcW w:w="2126" w:type="dxa"/>
            <w:vMerge/>
          </w:tcPr>
          <w:p w14:paraId="18CAF5D0" w14:textId="77777777" w:rsidR="00EA334F" w:rsidRDefault="00EA334F" w:rsidP="005979E8">
            <w:pPr>
              <w:spacing w:after="0" w:line="240" w:lineRule="auto"/>
            </w:pPr>
          </w:p>
        </w:tc>
        <w:tc>
          <w:tcPr>
            <w:tcW w:w="1276" w:type="dxa"/>
            <w:vMerge/>
          </w:tcPr>
          <w:p w14:paraId="3D44DACB" w14:textId="77777777" w:rsidR="00EA334F" w:rsidRDefault="00EA334F" w:rsidP="005979E8">
            <w:pPr>
              <w:spacing w:after="0" w:line="240" w:lineRule="auto"/>
            </w:pPr>
          </w:p>
        </w:tc>
        <w:tc>
          <w:tcPr>
            <w:tcW w:w="4635" w:type="dxa"/>
          </w:tcPr>
          <w:p w14:paraId="158A7A5C" w14:textId="77777777" w:rsidR="00EA334F" w:rsidRDefault="00EA334F" w:rsidP="005979E8">
            <w:pPr>
              <w:shd w:val="clear" w:color="auto" w:fill="FFFFFF"/>
              <w:spacing w:after="0" w:line="240" w:lineRule="auto"/>
            </w:pPr>
            <w:r>
              <w:t>V textové části návrhu územního plánu Úhonice doporučujeme doplnit informace o technické infrastruktuře ve správě NET4GAS, s.r.o. včetně informací o jejich ochranných a bezpečnostních pásmem dle bodu 2.</w:t>
            </w:r>
          </w:p>
        </w:tc>
        <w:tc>
          <w:tcPr>
            <w:tcW w:w="2655" w:type="dxa"/>
          </w:tcPr>
          <w:p w14:paraId="7C84E260" w14:textId="77777777" w:rsidR="00EA334F" w:rsidRDefault="00EA334F" w:rsidP="005979E8">
            <w:pPr>
              <w:numPr>
                <w:ilvl w:val="0"/>
                <w:numId w:val="6"/>
              </w:numPr>
              <w:spacing w:after="0" w:line="240" w:lineRule="auto"/>
            </w:pPr>
            <w:r>
              <w:t>doplnit informace o technické infrastruktuře ve správě NET4GAS, s.r.o. včetně informací o jejich ochranných a bezpečnostních pásmech</w:t>
            </w:r>
          </w:p>
        </w:tc>
        <w:tc>
          <w:tcPr>
            <w:tcW w:w="3832" w:type="dxa"/>
          </w:tcPr>
          <w:p w14:paraId="10ED7D9B" w14:textId="77777777" w:rsidR="00EA334F" w:rsidRPr="0075425B" w:rsidRDefault="00EA334F" w:rsidP="005979E8">
            <w:pPr>
              <w:spacing w:after="0" w:line="240" w:lineRule="auto"/>
            </w:pPr>
            <w:r w:rsidRPr="0075425B">
              <w:t>Jedná se o limit a jeho OP je dáno právním předpisem, nepatří do ÚP.</w:t>
            </w:r>
          </w:p>
          <w:p w14:paraId="01F85930" w14:textId="77777777" w:rsidR="00EA334F" w:rsidRPr="0075425B" w:rsidRDefault="00EA334F" w:rsidP="005979E8">
            <w:pPr>
              <w:spacing w:after="0" w:line="240" w:lineRule="auto"/>
              <w:rPr>
                <w:b/>
                <w:bCs/>
              </w:rPr>
            </w:pPr>
            <w:r w:rsidRPr="0075425B">
              <w:t>Zpracovatel ale uvedl výčet nadmístních limitů do textové části odůvodnění.</w:t>
            </w:r>
          </w:p>
        </w:tc>
      </w:tr>
      <w:tr w:rsidR="00EA334F" w:rsidRPr="00116E46" w14:paraId="1592E6A5" w14:textId="77777777" w:rsidTr="005979E8">
        <w:trPr>
          <w:trHeight w:val="643"/>
        </w:trPr>
        <w:tc>
          <w:tcPr>
            <w:tcW w:w="704" w:type="dxa"/>
            <w:vMerge/>
          </w:tcPr>
          <w:p w14:paraId="2FA75232" w14:textId="77777777" w:rsidR="00EA334F" w:rsidRDefault="00EA334F" w:rsidP="005979E8">
            <w:pPr>
              <w:spacing w:after="0" w:line="240" w:lineRule="auto"/>
            </w:pPr>
          </w:p>
        </w:tc>
        <w:tc>
          <w:tcPr>
            <w:tcW w:w="2126" w:type="dxa"/>
            <w:vMerge/>
          </w:tcPr>
          <w:p w14:paraId="41091305" w14:textId="77777777" w:rsidR="00EA334F" w:rsidRDefault="00EA334F" w:rsidP="005979E8">
            <w:pPr>
              <w:spacing w:after="0" w:line="240" w:lineRule="auto"/>
            </w:pPr>
          </w:p>
        </w:tc>
        <w:tc>
          <w:tcPr>
            <w:tcW w:w="1276" w:type="dxa"/>
            <w:vMerge/>
          </w:tcPr>
          <w:p w14:paraId="142B6BE7" w14:textId="77777777" w:rsidR="00EA334F" w:rsidRDefault="00EA334F" w:rsidP="005979E8">
            <w:pPr>
              <w:spacing w:after="0" w:line="240" w:lineRule="auto"/>
            </w:pPr>
          </w:p>
        </w:tc>
        <w:tc>
          <w:tcPr>
            <w:tcW w:w="4635" w:type="dxa"/>
          </w:tcPr>
          <w:p w14:paraId="60D74286" w14:textId="77777777" w:rsidR="00EA334F" w:rsidRDefault="00EA334F" w:rsidP="005979E8">
            <w:pPr>
              <w:shd w:val="clear" w:color="auto" w:fill="FFFFFF"/>
              <w:spacing w:after="0" w:line="240" w:lineRule="auto"/>
            </w:pPr>
            <w:r>
              <w:t>Do koordinačního výkresu požadujeme zakreslit všechna plynárenská zařízení ve správě NET4GAS, s.r.o. včetně jejich ochranných a bezpečnostních pásem</w:t>
            </w:r>
          </w:p>
        </w:tc>
        <w:tc>
          <w:tcPr>
            <w:tcW w:w="2655" w:type="dxa"/>
          </w:tcPr>
          <w:p w14:paraId="3D200511" w14:textId="77777777" w:rsidR="00EA334F" w:rsidRDefault="00EA334F" w:rsidP="005979E8">
            <w:pPr>
              <w:numPr>
                <w:ilvl w:val="0"/>
                <w:numId w:val="6"/>
              </w:numPr>
              <w:spacing w:after="0" w:line="240" w:lineRule="auto"/>
            </w:pPr>
            <w:r>
              <w:t xml:space="preserve">do </w:t>
            </w:r>
            <w:proofErr w:type="spellStart"/>
            <w:r>
              <w:t>koo</w:t>
            </w:r>
            <w:proofErr w:type="spellEnd"/>
            <w:r>
              <w:t xml:space="preserve"> výkresu zakreslit všechna plynárenská zařízení ve správě NET4GAS, s.r.o. včetně jejich ochranných a bezpečnostních pásem</w:t>
            </w:r>
          </w:p>
        </w:tc>
        <w:tc>
          <w:tcPr>
            <w:tcW w:w="3832" w:type="dxa"/>
          </w:tcPr>
          <w:p w14:paraId="106F36B8" w14:textId="77777777" w:rsidR="00EA334F" w:rsidRPr="00572665" w:rsidRDefault="00EA334F" w:rsidP="005979E8">
            <w:pPr>
              <w:spacing w:after="0" w:line="240" w:lineRule="auto"/>
              <w:rPr>
                <w:bCs/>
              </w:rPr>
            </w:pPr>
            <w:r w:rsidRPr="00572665">
              <w:rPr>
                <w:bCs/>
              </w:rPr>
              <w:t>Plynárenská zařízení a jejich ochranná pásma byla doplněna.</w:t>
            </w:r>
          </w:p>
        </w:tc>
      </w:tr>
      <w:tr w:rsidR="00EA334F" w:rsidRPr="00116E46" w14:paraId="3871BFF3" w14:textId="77777777" w:rsidTr="005979E8">
        <w:trPr>
          <w:trHeight w:val="643"/>
        </w:trPr>
        <w:tc>
          <w:tcPr>
            <w:tcW w:w="704" w:type="dxa"/>
            <w:vMerge/>
          </w:tcPr>
          <w:p w14:paraId="3FA70B74" w14:textId="77777777" w:rsidR="00EA334F" w:rsidRDefault="00EA334F" w:rsidP="005979E8">
            <w:pPr>
              <w:spacing w:after="0" w:line="240" w:lineRule="auto"/>
            </w:pPr>
          </w:p>
        </w:tc>
        <w:tc>
          <w:tcPr>
            <w:tcW w:w="2126" w:type="dxa"/>
            <w:vMerge/>
          </w:tcPr>
          <w:p w14:paraId="066F2DDF" w14:textId="77777777" w:rsidR="00EA334F" w:rsidRDefault="00EA334F" w:rsidP="005979E8">
            <w:pPr>
              <w:spacing w:after="0" w:line="240" w:lineRule="auto"/>
            </w:pPr>
          </w:p>
        </w:tc>
        <w:tc>
          <w:tcPr>
            <w:tcW w:w="1276" w:type="dxa"/>
            <w:vMerge/>
          </w:tcPr>
          <w:p w14:paraId="723F777C" w14:textId="77777777" w:rsidR="00EA334F" w:rsidRDefault="00EA334F" w:rsidP="005979E8">
            <w:pPr>
              <w:spacing w:after="0" w:line="240" w:lineRule="auto"/>
            </w:pPr>
          </w:p>
        </w:tc>
        <w:tc>
          <w:tcPr>
            <w:tcW w:w="4635" w:type="dxa"/>
          </w:tcPr>
          <w:p w14:paraId="07D7C816" w14:textId="77777777" w:rsidR="00EA334F" w:rsidRDefault="00EA334F" w:rsidP="005979E8">
            <w:pPr>
              <w:shd w:val="clear" w:color="auto" w:fill="FFFFFF"/>
              <w:spacing w:after="0" w:line="240" w:lineRule="auto"/>
            </w:pPr>
            <w:r>
              <w:t xml:space="preserve">Návrhová zastavitelná plocha Z.17 (VE) zasahuje do ochranného a bezpečnostního pásma VTL plynovodu nad 40 barů DN 700 ve správě NET4GAS, s.r.o. S umístěním zastavitelné plochy Z.17 (VE) nesouhlasíme, v této ploše nebude v následujících povolovacích řízení ze strany NET4GAS, s.r.o. povolována žádná výstavba staveb pro výrobu energií. </w:t>
            </w:r>
          </w:p>
        </w:tc>
        <w:tc>
          <w:tcPr>
            <w:tcW w:w="2655" w:type="dxa"/>
          </w:tcPr>
          <w:p w14:paraId="7C23A72A" w14:textId="77777777" w:rsidR="00EA334F" w:rsidRDefault="00EA334F" w:rsidP="005979E8">
            <w:pPr>
              <w:numPr>
                <w:ilvl w:val="0"/>
                <w:numId w:val="6"/>
              </w:numPr>
              <w:spacing w:after="0" w:line="240" w:lineRule="auto"/>
            </w:pPr>
            <w:r>
              <w:t>Nesouhlasí s umístěním zastavitelné plochy Z.17 (VE), plocha zasahuje do ochranného a bezpečnostního pásma VTL plynovodu nad 40 barů DN 700</w:t>
            </w:r>
          </w:p>
        </w:tc>
        <w:tc>
          <w:tcPr>
            <w:tcW w:w="3832" w:type="dxa"/>
          </w:tcPr>
          <w:p w14:paraId="7ED0F8C8" w14:textId="77777777" w:rsidR="00EA334F" w:rsidRPr="00CA228C" w:rsidRDefault="00EA334F" w:rsidP="005979E8">
            <w:r w:rsidRPr="00CA228C">
              <w:t xml:space="preserve">Plocha Z.17 i územní rezerva R.VE1 jsou s ohledem na existenci ochranného </w:t>
            </w:r>
            <w:proofErr w:type="gramStart"/>
            <w:r w:rsidRPr="00CA228C">
              <w:t>pásma  z</w:t>
            </w:r>
            <w:proofErr w:type="gramEnd"/>
            <w:r w:rsidRPr="00CA228C">
              <w:t xml:space="preserve"> návrhu územního plánu vypuštěny. </w:t>
            </w:r>
          </w:p>
          <w:p w14:paraId="31E4FAAE" w14:textId="77777777" w:rsidR="00EA334F" w:rsidRPr="0038140A" w:rsidRDefault="00EA334F" w:rsidP="005979E8">
            <w:pPr>
              <w:spacing w:after="0" w:line="240" w:lineRule="auto"/>
              <w:rPr>
                <w:highlight w:val="green"/>
              </w:rPr>
            </w:pPr>
            <w:r w:rsidRPr="0075425B">
              <w:t>.</w:t>
            </w:r>
          </w:p>
        </w:tc>
      </w:tr>
      <w:tr w:rsidR="00EA334F" w:rsidRPr="00116E46" w14:paraId="29C1B7D8" w14:textId="77777777" w:rsidTr="005979E8">
        <w:trPr>
          <w:trHeight w:val="643"/>
        </w:trPr>
        <w:tc>
          <w:tcPr>
            <w:tcW w:w="704" w:type="dxa"/>
          </w:tcPr>
          <w:p w14:paraId="7EDDA5D7" w14:textId="77777777" w:rsidR="00EA334F" w:rsidRDefault="00EA334F" w:rsidP="005979E8">
            <w:pPr>
              <w:spacing w:after="0" w:line="240" w:lineRule="auto"/>
            </w:pPr>
            <w:r>
              <w:t>P 64</w:t>
            </w:r>
          </w:p>
        </w:tc>
        <w:tc>
          <w:tcPr>
            <w:tcW w:w="2126" w:type="dxa"/>
          </w:tcPr>
          <w:p w14:paraId="18301DC6" w14:textId="77777777" w:rsidR="00EA334F" w:rsidRDefault="00EA334F" w:rsidP="005979E8">
            <w:pPr>
              <w:spacing w:after="0" w:line="240" w:lineRule="auto"/>
            </w:pPr>
            <w:r>
              <w:t>Mgr. František Fořt, bytem Ostrovní 1220/6, 397 01 Písek</w:t>
            </w:r>
          </w:p>
        </w:tc>
        <w:tc>
          <w:tcPr>
            <w:tcW w:w="1276" w:type="dxa"/>
          </w:tcPr>
          <w:p w14:paraId="08F2E15E" w14:textId="77777777" w:rsidR="00EA334F" w:rsidRDefault="00EA334F" w:rsidP="005979E8">
            <w:pPr>
              <w:spacing w:after="0" w:line="240" w:lineRule="auto"/>
            </w:pPr>
            <w:r>
              <w:t>66352/2024 ze dne 2.4.2024</w:t>
            </w:r>
          </w:p>
        </w:tc>
        <w:tc>
          <w:tcPr>
            <w:tcW w:w="4635" w:type="dxa"/>
          </w:tcPr>
          <w:p w14:paraId="68BC7B9C" w14:textId="77777777" w:rsidR="00EA334F" w:rsidRDefault="00EA334F" w:rsidP="005979E8">
            <w:pPr>
              <w:shd w:val="clear" w:color="auto" w:fill="FFFFFF"/>
              <w:spacing w:after="0" w:line="240" w:lineRule="auto"/>
            </w:pPr>
            <w:r>
              <w:t xml:space="preserve">Návrh územního plánu nepočítá s logickým požadavkem, aby budoucí obchvat obce </w:t>
            </w:r>
            <w:proofErr w:type="gramStart"/>
            <w:r>
              <w:t>byl</w:t>
            </w:r>
            <w:proofErr w:type="gramEnd"/>
            <w:r>
              <w:t xml:space="preserve"> co nejdále od obce a nelimitoval rozvoj obce, tj. aby přetínal komunikaci </w:t>
            </w:r>
            <w:proofErr w:type="spellStart"/>
            <w:r>
              <w:t>Dušnická</w:t>
            </w:r>
            <w:proofErr w:type="spellEnd"/>
            <w:r>
              <w:t xml:space="preserve"> až na hranici pozemku </w:t>
            </w:r>
            <w:proofErr w:type="spellStart"/>
            <w:r>
              <w:t>parc</w:t>
            </w:r>
            <w:proofErr w:type="spellEnd"/>
            <w:r>
              <w:t xml:space="preserve">. č. 1127/2, tj. za izolační zelení a pokračoval ve směru severním různoběžně s ulicí Na Vlečce v celé její délce až ke komunikace vedoucí k areálu bývalé VKK naproti hřbitovu, tj. po parcelách pac. č. 1127/3, 1127/1 a dále po západním okraji parcely </w:t>
            </w:r>
            <w:proofErr w:type="spellStart"/>
            <w:r>
              <w:t>parc</w:t>
            </w:r>
            <w:proofErr w:type="spellEnd"/>
            <w:r>
              <w:t>. č. 1049/5, když by v závěru kopíroval ulici Uhelná. Tam by zároveň odděloval nově navrženou zónu výroby a skladování. Tato zóna by tak tím také získala svou rozvojovou lokalitu za hranici izolační zeleně.</w:t>
            </w:r>
          </w:p>
        </w:tc>
        <w:tc>
          <w:tcPr>
            <w:tcW w:w="2655" w:type="dxa"/>
          </w:tcPr>
          <w:p w14:paraId="21DEECCF" w14:textId="77777777" w:rsidR="00EA334F" w:rsidRDefault="00EA334F" w:rsidP="005979E8">
            <w:pPr>
              <w:numPr>
                <w:ilvl w:val="0"/>
                <w:numId w:val="6"/>
              </w:numPr>
              <w:spacing w:after="0" w:line="240" w:lineRule="auto"/>
            </w:pPr>
            <w:r>
              <w:t xml:space="preserve">Navrhuje vhodnější umístění obchvatu </w:t>
            </w:r>
          </w:p>
        </w:tc>
        <w:tc>
          <w:tcPr>
            <w:tcW w:w="3832" w:type="dxa"/>
          </w:tcPr>
          <w:p w14:paraId="002F9293" w14:textId="77777777" w:rsidR="00EA334F" w:rsidRDefault="00EA334F" w:rsidP="005979E8">
            <w:pPr>
              <w:spacing w:after="0" w:line="240" w:lineRule="auto"/>
            </w:pPr>
            <w:r>
              <w:t xml:space="preserve">Připomínka nebyla zohledněna. </w:t>
            </w:r>
          </w:p>
          <w:p w14:paraId="3C16CEEB" w14:textId="77777777" w:rsidR="00EA334F" w:rsidRDefault="00EA334F" w:rsidP="005979E8">
            <w:pPr>
              <w:spacing w:after="0" w:line="240" w:lineRule="auto"/>
            </w:pPr>
            <w:r>
              <w:t>Vymezení koridoru pro obchvat v </w:t>
            </w:r>
            <w:proofErr w:type="gramStart"/>
            <w:r>
              <w:t>územním  plánu</w:t>
            </w:r>
            <w:proofErr w:type="gramEnd"/>
            <w:r>
              <w:t xml:space="preserve"> včetně navrhovaných </w:t>
            </w:r>
            <w:proofErr w:type="gramStart"/>
            <w:r>
              <w:t>sjezdů  vychází</w:t>
            </w:r>
            <w:proofErr w:type="gramEnd"/>
            <w:r>
              <w:t xml:space="preserve"> z nadřazené dokumentace – Zásad územního rozvije Středočeského kraje, které jsou pro územní plán závazné. Územní plán zároveň navrhuje územní rezervu pro dopravní stavbu v místě původně projektované přeložky silnice II/101.</w:t>
            </w:r>
          </w:p>
          <w:p w14:paraId="520CEC15" w14:textId="77777777" w:rsidR="00EA334F" w:rsidRDefault="00EA334F" w:rsidP="005979E8">
            <w:pPr>
              <w:spacing w:after="0" w:line="240" w:lineRule="auto"/>
            </w:pPr>
          </w:p>
          <w:p w14:paraId="54C9BA45" w14:textId="77777777" w:rsidR="00EA334F" w:rsidRDefault="00EA334F" w:rsidP="005979E8">
            <w:pPr>
              <w:spacing w:after="0" w:line="240" w:lineRule="auto"/>
            </w:pPr>
          </w:p>
          <w:p w14:paraId="59FBBE55" w14:textId="77777777" w:rsidR="00EA334F" w:rsidRDefault="00EA334F" w:rsidP="005979E8">
            <w:pPr>
              <w:spacing w:after="0" w:line="240" w:lineRule="auto"/>
            </w:pPr>
          </w:p>
        </w:tc>
      </w:tr>
      <w:tr w:rsidR="00EA334F" w:rsidRPr="00116E46" w14:paraId="42BC3D29" w14:textId="77777777" w:rsidTr="005979E8">
        <w:trPr>
          <w:trHeight w:val="643"/>
        </w:trPr>
        <w:tc>
          <w:tcPr>
            <w:tcW w:w="704" w:type="dxa"/>
          </w:tcPr>
          <w:p w14:paraId="07B6A1B4" w14:textId="77777777" w:rsidR="00EA334F" w:rsidRDefault="00EA334F" w:rsidP="005979E8">
            <w:pPr>
              <w:spacing w:after="0" w:line="240" w:lineRule="auto"/>
            </w:pPr>
            <w:r>
              <w:lastRenderedPageBreak/>
              <w:t>P 65</w:t>
            </w:r>
          </w:p>
        </w:tc>
        <w:tc>
          <w:tcPr>
            <w:tcW w:w="2126" w:type="dxa"/>
          </w:tcPr>
          <w:p w14:paraId="04662DC4" w14:textId="77777777" w:rsidR="00EA334F" w:rsidRDefault="00EA334F" w:rsidP="005979E8">
            <w:pPr>
              <w:spacing w:after="0" w:line="240" w:lineRule="auto"/>
            </w:pPr>
            <w:r>
              <w:t xml:space="preserve">Václav </w:t>
            </w:r>
            <w:proofErr w:type="spellStart"/>
            <w:r>
              <w:t>Knechtl</w:t>
            </w:r>
            <w:proofErr w:type="spellEnd"/>
            <w:r>
              <w:t>, Dis., bytem Podlesí 93, 261 01 Podlesí</w:t>
            </w:r>
          </w:p>
          <w:p w14:paraId="5EF67498" w14:textId="77777777" w:rsidR="00EA334F" w:rsidRDefault="00EA334F" w:rsidP="005979E8">
            <w:pPr>
              <w:spacing w:after="0" w:line="240" w:lineRule="auto"/>
            </w:pPr>
          </w:p>
          <w:p w14:paraId="2FE3D47F" w14:textId="77777777" w:rsidR="00EA334F" w:rsidRDefault="00EA334F" w:rsidP="005979E8">
            <w:pPr>
              <w:spacing w:after="0" w:line="240" w:lineRule="auto"/>
            </w:pPr>
            <w:r>
              <w:t xml:space="preserve">Jiří </w:t>
            </w:r>
            <w:proofErr w:type="spellStart"/>
            <w:r>
              <w:t>Knechtl</w:t>
            </w:r>
            <w:proofErr w:type="spellEnd"/>
            <w:r>
              <w:t>, bytem Mládežnická 904/2, 737 01 Český Těšín</w:t>
            </w:r>
          </w:p>
        </w:tc>
        <w:tc>
          <w:tcPr>
            <w:tcW w:w="1276" w:type="dxa"/>
          </w:tcPr>
          <w:p w14:paraId="525BC77B" w14:textId="77777777" w:rsidR="00EA334F" w:rsidRDefault="00EA334F" w:rsidP="005979E8">
            <w:pPr>
              <w:spacing w:after="0" w:line="240" w:lineRule="auto"/>
            </w:pPr>
            <w:r>
              <w:t>66353/2024 ze dne 2.4.2024</w:t>
            </w:r>
          </w:p>
        </w:tc>
        <w:tc>
          <w:tcPr>
            <w:tcW w:w="4635" w:type="dxa"/>
          </w:tcPr>
          <w:p w14:paraId="26008E21" w14:textId="77777777" w:rsidR="00EA334F" w:rsidRDefault="00EA334F" w:rsidP="005979E8">
            <w:pPr>
              <w:shd w:val="clear" w:color="auto" w:fill="FFFFFF"/>
              <w:spacing w:after="0" w:line="240" w:lineRule="auto"/>
            </w:pPr>
            <w:r>
              <w:t xml:space="preserve">Jako vlastník pozemku </w:t>
            </w:r>
            <w:proofErr w:type="spellStart"/>
            <w:r>
              <w:t>parc.č</w:t>
            </w:r>
            <w:proofErr w:type="spellEnd"/>
            <w:r>
              <w:t xml:space="preserve">. 1296 nesouhlasí s vymezením pozemků v lokalitě Na Kosti a Na </w:t>
            </w:r>
            <w:proofErr w:type="spellStart"/>
            <w:r>
              <w:t>Kbeli</w:t>
            </w:r>
            <w:proofErr w:type="spellEnd"/>
            <w:r>
              <w:t xml:space="preserve"> jako s trvalým travním porostem. Nesouhlasí ani se zařazením pozemku nebo jeho části do kategorie K.DS. Trvá na </w:t>
            </w:r>
            <w:proofErr w:type="gramStart"/>
            <w:r>
              <w:t>tom</w:t>
            </w:r>
            <w:proofErr w:type="gramEnd"/>
            <w:r>
              <w:t xml:space="preserve"> aby zejména na pozemku </w:t>
            </w:r>
            <w:proofErr w:type="spellStart"/>
            <w:r>
              <w:t>parc</w:t>
            </w:r>
            <w:proofErr w:type="spellEnd"/>
            <w:r>
              <w:t>. č. 1296 zůstal současný status orná půda, případně se změnil na stavební pozemek, i s ohledem ke stavbám na sousedních pozemcích a trvalému tlaku na lepší dostupnost bydlení.</w:t>
            </w:r>
          </w:p>
        </w:tc>
        <w:tc>
          <w:tcPr>
            <w:tcW w:w="2655" w:type="dxa"/>
          </w:tcPr>
          <w:p w14:paraId="7E5956A9" w14:textId="77777777" w:rsidR="00EA334F" w:rsidRDefault="00EA334F" w:rsidP="005979E8">
            <w:pPr>
              <w:numPr>
                <w:ilvl w:val="0"/>
                <w:numId w:val="6"/>
              </w:numPr>
              <w:spacing w:after="0" w:line="240" w:lineRule="auto"/>
            </w:pPr>
            <w:proofErr w:type="spellStart"/>
            <w:r>
              <w:t>parc.č</w:t>
            </w:r>
            <w:proofErr w:type="spellEnd"/>
            <w:r>
              <w:t>. 1296, lokalita Na Kosti</w:t>
            </w:r>
          </w:p>
          <w:p w14:paraId="445E86F5" w14:textId="77777777" w:rsidR="00EA334F" w:rsidRDefault="00EA334F" w:rsidP="005979E8">
            <w:pPr>
              <w:numPr>
                <w:ilvl w:val="0"/>
                <w:numId w:val="6"/>
              </w:numPr>
              <w:spacing w:after="0" w:line="240" w:lineRule="auto"/>
            </w:pPr>
            <w:r>
              <w:t>nesouhlasí s trvalým travním porostem a s kategorií K.DS</w:t>
            </w:r>
          </w:p>
          <w:p w14:paraId="796C3EB1" w14:textId="77777777" w:rsidR="00EA334F" w:rsidRDefault="00EA334F" w:rsidP="005979E8">
            <w:pPr>
              <w:numPr>
                <w:ilvl w:val="0"/>
                <w:numId w:val="6"/>
              </w:numPr>
              <w:spacing w:after="0" w:line="240" w:lineRule="auto"/>
            </w:pPr>
            <w:r>
              <w:t>Žádají zachovat jako orná půda nebo změnit na stavební pozemek</w:t>
            </w:r>
          </w:p>
          <w:p w14:paraId="48ADF666" w14:textId="77777777" w:rsidR="00EA334F" w:rsidRDefault="00EA334F" w:rsidP="005979E8">
            <w:pPr>
              <w:spacing w:after="0" w:line="240" w:lineRule="auto"/>
            </w:pPr>
          </w:p>
        </w:tc>
        <w:tc>
          <w:tcPr>
            <w:tcW w:w="3832" w:type="dxa"/>
          </w:tcPr>
          <w:p w14:paraId="54D288AF" w14:textId="77777777" w:rsidR="00EA334F" w:rsidRDefault="00EA334F" w:rsidP="005979E8">
            <w:pPr>
              <w:spacing w:after="0" w:line="240" w:lineRule="auto"/>
            </w:pPr>
            <w:r>
              <w:t xml:space="preserve">Připomínka byla zohledněna. </w:t>
            </w:r>
          </w:p>
          <w:p w14:paraId="2BD2956A" w14:textId="77777777" w:rsidR="00EA334F" w:rsidRDefault="00EA334F" w:rsidP="005979E8">
            <w:pPr>
              <w:spacing w:after="0" w:line="240" w:lineRule="auto"/>
            </w:pPr>
            <w:r>
              <w:t>Plocha K.DS byla v místě zrušena.</w:t>
            </w:r>
          </w:p>
          <w:p w14:paraId="48BAD64E" w14:textId="77777777" w:rsidR="00EA334F" w:rsidRDefault="00EA334F" w:rsidP="005979E8">
            <w:pPr>
              <w:spacing w:after="0" w:line="240" w:lineRule="auto"/>
            </w:pPr>
            <w:r>
              <w:t>Pozn.:</w:t>
            </w:r>
            <w:r w:rsidRPr="00F34CAD">
              <w:t xml:space="preserve"> rozšíření plochy DS je součástí plochy Z.1, pro niž je podstatná. Další návaznost na západ není opodstatněna žádným rozvojem, proto bylo připomínce vyhověno.</w:t>
            </w:r>
          </w:p>
        </w:tc>
      </w:tr>
      <w:tr w:rsidR="00EA334F" w:rsidRPr="00116E46" w14:paraId="23995738" w14:textId="77777777" w:rsidTr="005979E8">
        <w:trPr>
          <w:trHeight w:val="643"/>
        </w:trPr>
        <w:tc>
          <w:tcPr>
            <w:tcW w:w="704" w:type="dxa"/>
          </w:tcPr>
          <w:p w14:paraId="4A832B08" w14:textId="77777777" w:rsidR="00EA334F" w:rsidRDefault="00EA334F" w:rsidP="005979E8">
            <w:pPr>
              <w:spacing w:after="0" w:line="240" w:lineRule="auto"/>
            </w:pPr>
            <w:r>
              <w:t>P 66</w:t>
            </w:r>
          </w:p>
        </w:tc>
        <w:tc>
          <w:tcPr>
            <w:tcW w:w="2126" w:type="dxa"/>
          </w:tcPr>
          <w:p w14:paraId="2516A348" w14:textId="77777777" w:rsidR="00EA334F" w:rsidRDefault="00EA334F" w:rsidP="005979E8">
            <w:pPr>
              <w:spacing w:after="0" w:line="240" w:lineRule="auto"/>
            </w:pPr>
            <w:r>
              <w:t>KRÁLOVSKÁ KANONIE PREMONSTRÁTŮ NA STRAHOVĚ, IČ 00415090, sídlo Strahovské nádvoří 132/1, 118 00 Praha 1 - Hradčany</w:t>
            </w:r>
          </w:p>
        </w:tc>
        <w:tc>
          <w:tcPr>
            <w:tcW w:w="1276" w:type="dxa"/>
          </w:tcPr>
          <w:p w14:paraId="7082BEAB" w14:textId="77777777" w:rsidR="00EA334F" w:rsidRDefault="00EA334F" w:rsidP="005979E8">
            <w:pPr>
              <w:spacing w:after="0" w:line="240" w:lineRule="auto"/>
            </w:pPr>
            <w:r>
              <w:t>66360/2024</w:t>
            </w:r>
          </w:p>
          <w:p w14:paraId="62D9AB31" w14:textId="77777777" w:rsidR="00EA334F" w:rsidRDefault="00EA334F" w:rsidP="005979E8">
            <w:pPr>
              <w:spacing w:after="0" w:line="240" w:lineRule="auto"/>
            </w:pPr>
            <w:r>
              <w:t>ze dne 2.4.2024</w:t>
            </w:r>
          </w:p>
        </w:tc>
        <w:tc>
          <w:tcPr>
            <w:tcW w:w="4635" w:type="dxa"/>
          </w:tcPr>
          <w:p w14:paraId="5389676B" w14:textId="77777777" w:rsidR="00EA334F" w:rsidRDefault="00EA334F" w:rsidP="005979E8">
            <w:pPr>
              <w:shd w:val="clear" w:color="auto" w:fill="FFFFFF"/>
              <w:spacing w:after="0" w:line="240" w:lineRule="auto"/>
            </w:pPr>
            <w:r>
              <w:t xml:space="preserve">Nesouhlasí s vymezením specifikované plochy na pozemku </w:t>
            </w:r>
            <w:proofErr w:type="spellStart"/>
            <w:r>
              <w:t>parc</w:t>
            </w:r>
            <w:proofErr w:type="spellEnd"/>
            <w:r>
              <w:t xml:space="preserve">. č. 1/1 v k. </w:t>
            </w:r>
            <w:proofErr w:type="spellStart"/>
            <w:r>
              <w:t>ú.</w:t>
            </w:r>
            <w:proofErr w:type="spellEnd"/>
            <w:r>
              <w:t xml:space="preserve"> Úhonice jako BV a požadují začlenění této plochy do plochy BH, tj. bydlení hromadné. </w:t>
            </w:r>
          </w:p>
        </w:tc>
        <w:tc>
          <w:tcPr>
            <w:tcW w:w="2655" w:type="dxa"/>
          </w:tcPr>
          <w:p w14:paraId="59514DEF" w14:textId="77777777" w:rsidR="00EA334F" w:rsidRDefault="00EA334F" w:rsidP="005979E8">
            <w:pPr>
              <w:numPr>
                <w:ilvl w:val="0"/>
                <w:numId w:val="6"/>
              </w:numPr>
              <w:spacing w:after="0" w:line="240" w:lineRule="auto"/>
            </w:pPr>
            <w:proofErr w:type="spellStart"/>
            <w:r>
              <w:t>parc</w:t>
            </w:r>
            <w:proofErr w:type="spellEnd"/>
            <w:r>
              <w:t>. č. 1/1</w:t>
            </w:r>
          </w:p>
          <w:p w14:paraId="1F27B067" w14:textId="77777777" w:rsidR="00EA334F" w:rsidRDefault="00EA334F" w:rsidP="005979E8">
            <w:pPr>
              <w:numPr>
                <w:ilvl w:val="0"/>
                <w:numId w:val="6"/>
              </w:numPr>
              <w:spacing w:after="0" w:line="240" w:lineRule="auto"/>
            </w:pPr>
            <w:r>
              <w:t>nesouhlasí, aby pozemek byl zařazen do plochy BV a požadují, aby byl zařazen do plochy BH</w:t>
            </w:r>
          </w:p>
        </w:tc>
        <w:tc>
          <w:tcPr>
            <w:tcW w:w="3832" w:type="dxa"/>
          </w:tcPr>
          <w:p w14:paraId="50A72C72" w14:textId="77777777" w:rsidR="00EA334F" w:rsidRDefault="00EA334F" w:rsidP="005979E8">
            <w:pPr>
              <w:spacing w:after="0" w:line="240" w:lineRule="auto"/>
            </w:pPr>
            <w:r>
              <w:t>Připomínka byla zapracována.</w:t>
            </w:r>
          </w:p>
          <w:p w14:paraId="3860E0C4" w14:textId="77777777" w:rsidR="00EA334F" w:rsidRDefault="00EA334F" w:rsidP="005979E8">
            <w:pPr>
              <w:spacing w:after="0" w:line="240" w:lineRule="auto"/>
            </w:pPr>
            <w:r>
              <w:t xml:space="preserve">Pozemek </w:t>
            </w:r>
            <w:proofErr w:type="spellStart"/>
            <w:r>
              <w:t>parc</w:t>
            </w:r>
            <w:proofErr w:type="spellEnd"/>
            <w:r>
              <w:t xml:space="preserve">. č. 1/1 byl přeřazen z plochy BV do lochy BH v souladu s připravovaným záměrem. </w:t>
            </w:r>
          </w:p>
          <w:p w14:paraId="779B8063" w14:textId="77777777" w:rsidR="00EA334F" w:rsidRDefault="00EA334F" w:rsidP="005979E8">
            <w:pPr>
              <w:spacing w:after="0" w:line="240" w:lineRule="auto"/>
            </w:pPr>
            <w:r w:rsidRPr="00F34CAD">
              <w:t>Plocha je podmíněna</w:t>
            </w:r>
            <w:r>
              <w:t xml:space="preserve"> uzavřením plánovací smlouvy</w:t>
            </w:r>
            <w:r w:rsidRPr="00F34CAD">
              <w:t>.</w:t>
            </w:r>
          </w:p>
        </w:tc>
      </w:tr>
      <w:tr w:rsidR="00EA334F" w:rsidRPr="00116E46" w14:paraId="3179DE9D" w14:textId="77777777" w:rsidTr="005979E8">
        <w:trPr>
          <w:trHeight w:val="643"/>
        </w:trPr>
        <w:tc>
          <w:tcPr>
            <w:tcW w:w="704" w:type="dxa"/>
          </w:tcPr>
          <w:p w14:paraId="4CB3BF8F" w14:textId="77777777" w:rsidR="00EA334F" w:rsidRDefault="00EA334F" w:rsidP="005979E8">
            <w:pPr>
              <w:spacing w:after="0" w:line="240" w:lineRule="auto"/>
            </w:pPr>
            <w:r>
              <w:t>P 67</w:t>
            </w:r>
          </w:p>
        </w:tc>
        <w:tc>
          <w:tcPr>
            <w:tcW w:w="2126" w:type="dxa"/>
          </w:tcPr>
          <w:p w14:paraId="26C89DFA" w14:textId="77777777" w:rsidR="00EA334F" w:rsidRPr="00F663FF" w:rsidRDefault="00EA334F" w:rsidP="005979E8">
            <w:pPr>
              <w:spacing w:after="0" w:line="240" w:lineRule="auto"/>
            </w:pPr>
            <w:r w:rsidRPr="00F663FF">
              <w:t>Jana Vágnerová</w:t>
            </w:r>
            <w:r>
              <w:t>,</w:t>
            </w:r>
            <w:r w:rsidRPr="00F663FF">
              <w:t xml:space="preserve"> bytem Ke Kaštánku 272, 252 18 Úhonice</w:t>
            </w:r>
          </w:p>
        </w:tc>
        <w:tc>
          <w:tcPr>
            <w:tcW w:w="1276" w:type="dxa"/>
          </w:tcPr>
          <w:p w14:paraId="79614F2B" w14:textId="77777777" w:rsidR="00EA334F" w:rsidRDefault="00EA334F" w:rsidP="005979E8">
            <w:pPr>
              <w:spacing w:after="0" w:line="240" w:lineRule="auto"/>
            </w:pPr>
            <w:r>
              <w:t>66379/2024</w:t>
            </w:r>
          </w:p>
          <w:p w14:paraId="25270C2D" w14:textId="77777777" w:rsidR="00EA334F" w:rsidRDefault="00EA334F" w:rsidP="005979E8">
            <w:pPr>
              <w:spacing w:after="0" w:line="240" w:lineRule="auto"/>
            </w:pPr>
            <w:r>
              <w:t>ze dne 2.4.2024</w:t>
            </w:r>
          </w:p>
        </w:tc>
        <w:tc>
          <w:tcPr>
            <w:tcW w:w="4635" w:type="dxa"/>
          </w:tcPr>
          <w:p w14:paraId="660ACF05" w14:textId="77777777" w:rsidR="00EA334F" w:rsidRDefault="00EA334F" w:rsidP="005979E8">
            <w:pPr>
              <w:shd w:val="clear" w:color="auto" w:fill="FFFFFF"/>
              <w:spacing w:after="0" w:line="240" w:lineRule="auto"/>
            </w:pPr>
            <w:r>
              <w:t>Nesouhlasí s navrhovaným úbytkem orné půdy, se změnou na trvalý travní porost. Výměra orné půdy, která je navrhována na změnu v trvalý travní porost, bude mít součtově více jak 10 ha (na jihu od obce Úhonice směrem k Nenačovicím K.AL, K.NI, KRO1, na severní části od obce směrem k Pticím na konci ulice Ke Hřišti plocha K.AL4.)</w:t>
            </w:r>
          </w:p>
        </w:tc>
        <w:tc>
          <w:tcPr>
            <w:tcW w:w="2655" w:type="dxa"/>
          </w:tcPr>
          <w:p w14:paraId="47B4E741" w14:textId="77777777" w:rsidR="00EA334F" w:rsidRDefault="00EA334F" w:rsidP="005979E8">
            <w:pPr>
              <w:numPr>
                <w:ilvl w:val="0"/>
                <w:numId w:val="6"/>
              </w:numPr>
              <w:spacing w:after="0" w:line="240" w:lineRule="auto"/>
            </w:pPr>
            <w:r>
              <w:t>úbytek orné půdy více jak 10 ha</w:t>
            </w:r>
          </w:p>
          <w:p w14:paraId="02188CCC" w14:textId="77777777" w:rsidR="00EA334F" w:rsidRDefault="00EA334F" w:rsidP="005979E8">
            <w:pPr>
              <w:numPr>
                <w:ilvl w:val="0"/>
                <w:numId w:val="6"/>
              </w:numPr>
              <w:spacing w:after="0" w:line="240" w:lineRule="auto"/>
            </w:pPr>
            <w:r>
              <w:t>plochy K.AL, K.NI, KRO1, K.AL4 se mění na trvalý travní porost</w:t>
            </w:r>
          </w:p>
          <w:p w14:paraId="02DE1BF8" w14:textId="77777777" w:rsidR="00EA334F" w:rsidRDefault="00EA334F" w:rsidP="005979E8">
            <w:pPr>
              <w:numPr>
                <w:ilvl w:val="0"/>
                <w:numId w:val="6"/>
              </w:numPr>
              <w:spacing w:after="0" w:line="240" w:lineRule="auto"/>
            </w:pPr>
            <w:r>
              <w:t>viz. přílohy</w:t>
            </w:r>
          </w:p>
        </w:tc>
        <w:tc>
          <w:tcPr>
            <w:tcW w:w="3832" w:type="dxa"/>
          </w:tcPr>
          <w:p w14:paraId="1DE3B2DE" w14:textId="77777777" w:rsidR="00EA334F" w:rsidRDefault="00EA334F" w:rsidP="005979E8">
            <w:pPr>
              <w:spacing w:after="0" w:line="240" w:lineRule="auto"/>
            </w:pPr>
            <w:r>
              <w:t>Připomínka byla zapracována částečně.</w:t>
            </w:r>
          </w:p>
          <w:p w14:paraId="4351BAD9" w14:textId="77777777" w:rsidR="00EA334F" w:rsidRDefault="00EA334F" w:rsidP="005979E8">
            <w:pPr>
              <w:spacing w:after="0" w:line="240" w:lineRule="auto"/>
            </w:pPr>
            <w:r>
              <w:t>Změny ploch na trvalý porost byly částečně redukovány. Plochy jsou vymezeny z důvodu zvyšování retence vody v krajině, pro zajišťování příznivých podmínek z hlediska klimatu a životního prostředí.</w:t>
            </w:r>
          </w:p>
        </w:tc>
      </w:tr>
      <w:tr w:rsidR="00EA334F" w:rsidRPr="00116E46" w14:paraId="7BC32C17" w14:textId="77777777" w:rsidTr="005979E8">
        <w:trPr>
          <w:trHeight w:val="643"/>
        </w:trPr>
        <w:tc>
          <w:tcPr>
            <w:tcW w:w="704" w:type="dxa"/>
          </w:tcPr>
          <w:p w14:paraId="2B5E0753" w14:textId="77777777" w:rsidR="00EA334F" w:rsidRDefault="00EA334F" w:rsidP="005979E8">
            <w:pPr>
              <w:spacing w:after="0" w:line="240" w:lineRule="auto"/>
            </w:pPr>
            <w:r>
              <w:t>P 68</w:t>
            </w:r>
          </w:p>
        </w:tc>
        <w:tc>
          <w:tcPr>
            <w:tcW w:w="2126" w:type="dxa"/>
          </w:tcPr>
          <w:p w14:paraId="514BD045" w14:textId="77777777" w:rsidR="00EA334F" w:rsidRDefault="00EA334F" w:rsidP="005979E8">
            <w:pPr>
              <w:spacing w:after="0" w:line="240" w:lineRule="auto"/>
            </w:pPr>
            <w:r w:rsidRPr="00F663FF">
              <w:t>Jana Vágnerová, bytem Ke Kaštánku 272, 252 18 Úhonice</w:t>
            </w:r>
          </w:p>
        </w:tc>
        <w:tc>
          <w:tcPr>
            <w:tcW w:w="1276" w:type="dxa"/>
          </w:tcPr>
          <w:p w14:paraId="6481CE17" w14:textId="77777777" w:rsidR="00EA334F" w:rsidRDefault="00EA334F" w:rsidP="005979E8">
            <w:pPr>
              <w:spacing w:after="0" w:line="240" w:lineRule="auto"/>
            </w:pPr>
            <w:r>
              <w:t>66383/2024 ze dne 2.4.2024</w:t>
            </w:r>
          </w:p>
        </w:tc>
        <w:tc>
          <w:tcPr>
            <w:tcW w:w="4635" w:type="dxa"/>
          </w:tcPr>
          <w:p w14:paraId="62CC3F31" w14:textId="77777777" w:rsidR="00EA334F" w:rsidRDefault="00EA334F" w:rsidP="005979E8">
            <w:pPr>
              <w:shd w:val="clear" w:color="auto" w:fill="FFFFFF"/>
              <w:spacing w:after="0" w:line="240" w:lineRule="auto"/>
            </w:pPr>
            <w:r>
              <w:t xml:space="preserve">V textu nového územního plánu je v tabulce VPS uvedeno, že VD.DS4 je nová komunikace. Nejedná se o novou komunikace, protože tato komunikace je již zakreslena v ÚP 2006 a počítá se s ní. Jedná se o spojnici mezi ulicí </w:t>
            </w:r>
            <w:proofErr w:type="spellStart"/>
            <w:r>
              <w:t>Ptickou</w:t>
            </w:r>
            <w:proofErr w:type="spellEnd"/>
            <w:r>
              <w:t xml:space="preserve"> a Ke Hřišti.</w:t>
            </w:r>
          </w:p>
          <w:p w14:paraId="50A117C9" w14:textId="77777777" w:rsidR="00EA334F" w:rsidRDefault="00EA334F" w:rsidP="005979E8">
            <w:pPr>
              <w:shd w:val="clear" w:color="auto" w:fill="FFFFFF"/>
              <w:spacing w:after="0" w:line="240" w:lineRule="auto"/>
            </w:pPr>
            <w:r>
              <w:t>Ve vymezení VPS by měly být naopak pozemky pod kruhovým objezdem, které tam zakresleny nejsou.</w:t>
            </w:r>
          </w:p>
          <w:p w14:paraId="4F1A63D1" w14:textId="77777777" w:rsidR="00EA334F" w:rsidRDefault="00EA334F" w:rsidP="005979E8">
            <w:pPr>
              <w:shd w:val="clear" w:color="auto" w:fill="FFFFFF"/>
              <w:spacing w:after="0" w:line="240" w:lineRule="auto"/>
            </w:pPr>
          </w:p>
        </w:tc>
        <w:tc>
          <w:tcPr>
            <w:tcW w:w="2655" w:type="dxa"/>
          </w:tcPr>
          <w:p w14:paraId="4274350C" w14:textId="77777777" w:rsidR="00EA334F" w:rsidRDefault="00EA334F" w:rsidP="005979E8">
            <w:pPr>
              <w:numPr>
                <w:ilvl w:val="0"/>
                <w:numId w:val="6"/>
              </w:numPr>
              <w:spacing w:after="0" w:line="240" w:lineRule="auto"/>
            </w:pPr>
            <w:r>
              <w:t>chybné označení VD.DS4</w:t>
            </w:r>
          </w:p>
          <w:p w14:paraId="7F23EB51" w14:textId="77777777" w:rsidR="00EA334F" w:rsidRDefault="00EA334F" w:rsidP="005979E8">
            <w:pPr>
              <w:numPr>
                <w:ilvl w:val="0"/>
                <w:numId w:val="6"/>
              </w:numPr>
              <w:spacing w:after="0" w:line="240" w:lineRule="auto"/>
            </w:pPr>
            <w:r>
              <w:t>v tabulce VPS uvedeno, že VD.DS4 je nová komunikace, ale tato je již v ÚP 2006</w:t>
            </w:r>
          </w:p>
          <w:p w14:paraId="20077A17" w14:textId="77777777" w:rsidR="00EA334F" w:rsidRDefault="00EA334F" w:rsidP="005979E8">
            <w:pPr>
              <w:numPr>
                <w:ilvl w:val="0"/>
                <w:numId w:val="6"/>
              </w:numPr>
              <w:spacing w:after="0" w:line="240" w:lineRule="auto"/>
            </w:pPr>
            <w:r>
              <w:t>ve vymezení VPS by měly být naopak pozemky pod kruhovým objezdem</w:t>
            </w:r>
          </w:p>
        </w:tc>
        <w:tc>
          <w:tcPr>
            <w:tcW w:w="3832" w:type="dxa"/>
          </w:tcPr>
          <w:p w14:paraId="59E37AFA" w14:textId="77777777" w:rsidR="00EA334F" w:rsidRDefault="00EA334F" w:rsidP="005979E8">
            <w:pPr>
              <w:spacing w:after="0" w:line="240" w:lineRule="auto"/>
            </w:pPr>
            <w:r>
              <w:t>Připomínka nebyla zapracována.</w:t>
            </w:r>
          </w:p>
          <w:p w14:paraId="06F1B29F" w14:textId="77777777" w:rsidR="00EA334F" w:rsidRDefault="00EA334F" w:rsidP="005979E8">
            <w:pPr>
              <w:spacing w:after="0" w:line="240" w:lineRule="auto"/>
            </w:pPr>
            <w:r>
              <w:t>Územní plán není mapa, zpracování se řídí právními předpisy, zejména stavebním zákonem a předpisy souvisejícími</w:t>
            </w:r>
            <w:r>
              <w:rPr>
                <w:rStyle w:val="wk-weight-500"/>
              </w:rPr>
              <w:t>.</w:t>
            </w:r>
          </w:p>
          <w:p w14:paraId="015E4386" w14:textId="77777777" w:rsidR="00EA334F" w:rsidRDefault="00EA334F" w:rsidP="005979E8">
            <w:pPr>
              <w:spacing w:after="0" w:line="240" w:lineRule="auto"/>
            </w:pPr>
            <w:r>
              <w:t>Způsob vymezení ploch je stanoven a předepsán, nesouvisí s ideovou stránkou, vychází z právního stavu.</w:t>
            </w:r>
          </w:p>
          <w:p w14:paraId="18512347" w14:textId="77777777" w:rsidR="00EA334F" w:rsidRDefault="00EA334F" w:rsidP="005979E8">
            <w:pPr>
              <w:spacing w:after="0" w:line="240" w:lineRule="auto"/>
            </w:pPr>
          </w:p>
        </w:tc>
      </w:tr>
      <w:tr w:rsidR="00EA334F" w:rsidRPr="00116E46" w14:paraId="19D76815" w14:textId="77777777" w:rsidTr="005979E8">
        <w:trPr>
          <w:trHeight w:val="643"/>
        </w:trPr>
        <w:tc>
          <w:tcPr>
            <w:tcW w:w="704" w:type="dxa"/>
            <w:vMerge w:val="restart"/>
          </w:tcPr>
          <w:p w14:paraId="097F56C6" w14:textId="77777777" w:rsidR="00EA334F" w:rsidRDefault="00EA334F" w:rsidP="005979E8">
            <w:pPr>
              <w:spacing w:after="0" w:line="240" w:lineRule="auto"/>
            </w:pPr>
            <w:r>
              <w:t>P69</w:t>
            </w:r>
          </w:p>
          <w:p w14:paraId="75308EB7" w14:textId="77777777" w:rsidR="00EA334F" w:rsidRDefault="00EA334F" w:rsidP="005979E8">
            <w:pPr>
              <w:spacing w:after="0" w:line="240" w:lineRule="auto"/>
            </w:pPr>
            <w:r>
              <w:t>doplnění</w:t>
            </w:r>
            <w:r w:rsidRPr="00971634">
              <w:rPr>
                <w:highlight w:val="green"/>
              </w:rPr>
              <w:t xml:space="preserve"> </w:t>
            </w:r>
            <w:r>
              <w:t>P</w:t>
            </w:r>
            <w:r w:rsidRPr="00F7157D">
              <w:t>10</w:t>
            </w:r>
            <w:r>
              <w:t xml:space="preserve">, </w:t>
            </w:r>
          </w:p>
          <w:p w14:paraId="62E009CD" w14:textId="77777777" w:rsidR="00EA334F" w:rsidRDefault="00EA334F" w:rsidP="005979E8">
            <w:pPr>
              <w:spacing w:after="0" w:line="240" w:lineRule="auto"/>
            </w:pPr>
          </w:p>
          <w:p w14:paraId="47E4D91C" w14:textId="77777777" w:rsidR="00EA334F" w:rsidRDefault="00EA334F" w:rsidP="005979E8">
            <w:pPr>
              <w:spacing w:after="0" w:line="240" w:lineRule="auto"/>
            </w:pPr>
            <w:r>
              <w:t>(shodně s P74)</w:t>
            </w:r>
          </w:p>
        </w:tc>
        <w:tc>
          <w:tcPr>
            <w:tcW w:w="2126" w:type="dxa"/>
            <w:vMerge w:val="restart"/>
          </w:tcPr>
          <w:p w14:paraId="3169E6A2" w14:textId="77777777" w:rsidR="00EA334F" w:rsidRPr="00F663FF" w:rsidRDefault="00EA334F" w:rsidP="005979E8">
            <w:pPr>
              <w:spacing w:after="0" w:line="240" w:lineRule="auto"/>
            </w:pPr>
            <w:r>
              <w:t>Evženie Mrázková, bytem Bezručova 1059, 252 28 Černošice</w:t>
            </w:r>
          </w:p>
        </w:tc>
        <w:tc>
          <w:tcPr>
            <w:tcW w:w="1276" w:type="dxa"/>
            <w:vMerge w:val="restart"/>
          </w:tcPr>
          <w:p w14:paraId="46C19810" w14:textId="77777777" w:rsidR="00EA334F" w:rsidRDefault="00EA334F" w:rsidP="005979E8">
            <w:pPr>
              <w:spacing w:after="0" w:line="240" w:lineRule="auto"/>
            </w:pPr>
            <w:r>
              <w:t>66595/2024 ze dne 2.4.2024</w:t>
            </w:r>
          </w:p>
          <w:p w14:paraId="0BF37508" w14:textId="77777777" w:rsidR="00EA334F" w:rsidRDefault="00EA334F" w:rsidP="005979E8">
            <w:pPr>
              <w:spacing w:after="0" w:line="240" w:lineRule="auto"/>
            </w:pPr>
          </w:p>
          <w:p w14:paraId="15DD77DE" w14:textId="77777777" w:rsidR="00EA334F" w:rsidRDefault="00EA334F" w:rsidP="005979E8">
            <w:pPr>
              <w:spacing w:after="0" w:line="240" w:lineRule="auto"/>
            </w:pPr>
          </w:p>
          <w:p w14:paraId="6C4C4FD2" w14:textId="77777777" w:rsidR="00EA334F" w:rsidRDefault="00EA334F" w:rsidP="005979E8">
            <w:pPr>
              <w:spacing w:after="0" w:line="240" w:lineRule="auto"/>
            </w:pPr>
            <w:r>
              <w:t>71322/2024 ze dne 4. 4. 2024</w:t>
            </w:r>
          </w:p>
        </w:tc>
        <w:tc>
          <w:tcPr>
            <w:tcW w:w="4635" w:type="dxa"/>
          </w:tcPr>
          <w:p w14:paraId="469F12C4" w14:textId="77777777" w:rsidR="00EA334F" w:rsidRPr="00971634" w:rsidRDefault="00EA334F" w:rsidP="005979E8">
            <w:pPr>
              <w:shd w:val="clear" w:color="auto" w:fill="FFFFFF"/>
              <w:spacing w:after="0" w:line="240" w:lineRule="auto"/>
            </w:pPr>
            <w:r>
              <w:t xml:space="preserve">V připomínce I jsem namítala jako vlastník parcel </w:t>
            </w:r>
            <w:proofErr w:type="spellStart"/>
            <w:r>
              <w:t>parc</w:t>
            </w:r>
            <w:proofErr w:type="spellEnd"/>
            <w:r>
              <w:t>. č. 515/6 o výměře 1815 m</w:t>
            </w:r>
            <w:r>
              <w:rPr>
                <w:vertAlign w:val="superscript"/>
              </w:rPr>
              <w:t>2</w:t>
            </w:r>
            <w:r>
              <w:t>, 515/5 o výměře 582 m</w:t>
            </w:r>
            <w:r>
              <w:rPr>
                <w:vertAlign w:val="superscript"/>
              </w:rPr>
              <w:t>2</w:t>
            </w:r>
            <w:r>
              <w:t xml:space="preserve"> návrh na umístění funkční plochy zeleně na značnou část mých pozemků (cca1/3 plochy), který výrazně omezuje a ztěžuje využití mých pozemků, přičemž omezení zvětšuje i elektrické vedení a jeho OP, takže omezení využitelnosti pozemků dosahuje cca ½ plochy. Logičtější umístění zeleně by bylo na druhé straně ulice Uhelná na okraji pozemku </w:t>
            </w:r>
            <w:proofErr w:type="spellStart"/>
            <w:r>
              <w:t>parc</w:t>
            </w:r>
            <w:proofErr w:type="spellEnd"/>
            <w:r>
              <w:t xml:space="preserve">. č. 1049/5 kde by plnila funkci izolační zeleně komerční zóny. </w:t>
            </w:r>
          </w:p>
        </w:tc>
        <w:tc>
          <w:tcPr>
            <w:tcW w:w="2655" w:type="dxa"/>
          </w:tcPr>
          <w:p w14:paraId="5F9FBD32" w14:textId="77777777" w:rsidR="00EA334F" w:rsidRDefault="00EA334F" w:rsidP="005979E8">
            <w:pPr>
              <w:numPr>
                <w:ilvl w:val="0"/>
                <w:numId w:val="6"/>
              </w:numPr>
              <w:spacing w:after="0" w:line="240" w:lineRule="auto"/>
            </w:pPr>
            <w:proofErr w:type="spellStart"/>
            <w:r>
              <w:t>parc</w:t>
            </w:r>
            <w:proofErr w:type="spellEnd"/>
            <w:r>
              <w:t>. č. 515/5, 515/6</w:t>
            </w:r>
          </w:p>
          <w:p w14:paraId="0E2A18C2" w14:textId="77777777" w:rsidR="00EA334F" w:rsidRDefault="00EA334F" w:rsidP="005979E8">
            <w:pPr>
              <w:numPr>
                <w:ilvl w:val="0"/>
                <w:numId w:val="6"/>
              </w:numPr>
              <w:spacing w:after="0" w:line="240" w:lineRule="auto"/>
            </w:pPr>
            <w:r>
              <w:t xml:space="preserve">ZZ na pozemcích </w:t>
            </w:r>
            <w:proofErr w:type="spellStart"/>
            <w:r>
              <w:t>parc</w:t>
            </w:r>
            <w:proofErr w:type="spellEnd"/>
            <w:r>
              <w:t>. č. 515/5, 515/6 omezuje užívání a je nadbytečná, omezení je i z el. vedení</w:t>
            </w:r>
          </w:p>
          <w:p w14:paraId="00048C0B" w14:textId="77777777" w:rsidR="00EA334F" w:rsidRDefault="00EA334F" w:rsidP="005979E8">
            <w:pPr>
              <w:numPr>
                <w:ilvl w:val="0"/>
                <w:numId w:val="6"/>
              </w:numPr>
              <w:spacing w:after="0" w:line="240" w:lineRule="auto"/>
            </w:pPr>
            <w:r>
              <w:t xml:space="preserve">logické umístění </w:t>
            </w:r>
            <w:proofErr w:type="gramStart"/>
            <w:r>
              <w:t>zeleně  by</w:t>
            </w:r>
            <w:proofErr w:type="gramEnd"/>
            <w:r>
              <w:t xml:space="preserve"> bylo na druhé straně ulice Uhelná, na okraji </w:t>
            </w:r>
            <w:proofErr w:type="spellStart"/>
            <w:r>
              <w:t>parc</w:t>
            </w:r>
            <w:proofErr w:type="spellEnd"/>
            <w:r>
              <w:t>. č. 1049/5</w:t>
            </w:r>
          </w:p>
        </w:tc>
        <w:tc>
          <w:tcPr>
            <w:tcW w:w="3832" w:type="dxa"/>
          </w:tcPr>
          <w:p w14:paraId="497D3300" w14:textId="77777777" w:rsidR="00EA334F" w:rsidRPr="00D5370F" w:rsidRDefault="00EA334F" w:rsidP="005979E8">
            <w:pPr>
              <w:spacing w:after="0" w:line="240" w:lineRule="auto"/>
            </w:pPr>
            <w:r>
              <w:t>Připomínka byla</w:t>
            </w:r>
            <w:r w:rsidRPr="00D5370F">
              <w:t xml:space="preserve"> </w:t>
            </w:r>
            <w:r>
              <w:t>zapracována</w:t>
            </w:r>
            <w:r w:rsidRPr="00D5370F">
              <w:t>.</w:t>
            </w:r>
          </w:p>
          <w:p w14:paraId="631A58E5" w14:textId="77777777" w:rsidR="00EA334F" w:rsidRDefault="00EA334F" w:rsidP="005979E8">
            <w:pPr>
              <w:spacing w:after="0" w:line="240" w:lineRule="auto"/>
            </w:pPr>
            <w:r w:rsidRPr="00D5370F">
              <w:t>Zeleň na pozemcích v dotčené části byla upravena do částí pozemků pod elektrickým vedením</w:t>
            </w:r>
            <w:r>
              <w:t xml:space="preserve">, aby byla lépe zajištěna využitelnost pozemků. </w:t>
            </w:r>
          </w:p>
          <w:p w14:paraId="04D1455A" w14:textId="77777777" w:rsidR="00EA334F" w:rsidRDefault="00EA334F" w:rsidP="005979E8">
            <w:pPr>
              <w:spacing w:after="0" w:line="240" w:lineRule="auto"/>
            </w:pPr>
          </w:p>
          <w:p w14:paraId="6B5E4058" w14:textId="77777777" w:rsidR="00EA334F" w:rsidRDefault="00EA334F" w:rsidP="005979E8">
            <w:pPr>
              <w:spacing w:after="0" w:line="240" w:lineRule="auto"/>
            </w:pPr>
          </w:p>
        </w:tc>
      </w:tr>
      <w:tr w:rsidR="00EA334F" w:rsidRPr="00116E46" w14:paraId="648D1E23" w14:textId="77777777" w:rsidTr="005979E8">
        <w:trPr>
          <w:trHeight w:val="643"/>
        </w:trPr>
        <w:tc>
          <w:tcPr>
            <w:tcW w:w="704" w:type="dxa"/>
            <w:vMerge/>
          </w:tcPr>
          <w:p w14:paraId="77C0A7B2" w14:textId="77777777" w:rsidR="00EA334F" w:rsidRDefault="00EA334F" w:rsidP="005979E8">
            <w:pPr>
              <w:spacing w:after="0" w:line="240" w:lineRule="auto"/>
            </w:pPr>
          </w:p>
        </w:tc>
        <w:tc>
          <w:tcPr>
            <w:tcW w:w="2126" w:type="dxa"/>
            <w:vMerge/>
          </w:tcPr>
          <w:p w14:paraId="34EE4F1A" w14:textId="77777777" w:rsidR="00EA334F" w:rsidRDefault="00EA334F" w:rsidP="005979E8">
            <w:pPr>
              <w:spacing w:after="0" w:line="240" w:lineRule="auto"/>
            </w:pPr>
          </w:p>
        </w:tc>
        <w:tc>
          <w:tcPr>
            <w:tcW w:w="1276" w:type="dxa"/>
            <w:vMerge/>
          </w:tcPr>
          <w:p w14:paraId="355D609A" w14:textId="77777777" w:rsidR="00EA334F" w:rsidRDefault="00EA334F" w:rsidP="005979E8">
            <w:pPr>
              <w:spacing w:after="0" w:line="240" w:lineRule="auto"/>
            </w:pPr>
          </w:p>
        </w:tc>
        <w:tc>
          <w:tcPr>
            <w:tcW w:w="4635" w:type="dxa"/>
          </w:tcPr>
          <w:p w14:paraId="5A4FCAB6" w14:textId="77777777" w:rsidR="00EA334F" w:rsidRDefault="00EA334F" w:rsidP="005979E8">
            <w:pPr>
              <w:shd w:val="clear" w:color="auto" w:fill="FFFFFF"/>
              <w:spacing w:after="0" w:line="240" w:lineRule="auto"/>
            </w:pPr>
            <w:r>
              <w:t>V textové části na st. 6 v tabulce popisující jednotlivé vymezené zastavitelné plochy je v popisu plochy Z-7 uvedeno max. 3 RD. S ohledem na porovnání poměrného počtu uvedených RD např. s plochami Z-7 a P.2, by této ploše odpovídalo nejméně 4, spíše 5 RD.</w:t>
            </w:r>
          </w:p>
          <w:p w14:paraId="42208EFE" w14:textId="77777777" w:rsidR="00EA334F" w:rsidRDefault="00EA334F" w:rsidP="005979E8">
            <w:pPr>
              <w:shd w:val="clear" w:color="auto" w:fill="FFFFFF"/>
              <w:spacing w:after="0" w:line="240" w:lineRule="auto"/>
            </w:pPr>
            <w:r>
              <w:t xml:space="preserve">U plochy Z-6, která je ve stejné lokalitě se stejnými podmínkami a má dvojnásobnou výměru než plocha Z-7 je uvedeno 8 RD, u plochy P.2 s přibližně stejnou výměrou 5 RD, přičemž minimální výměra pro 1 RD </w:t>
            </w:r>
            <w:proofErr w:type="gramStart"/>
            <w:r>
              <w:t>je  800</w:t>
            </w:r>
            <w:proofErr w:type="gramEnd"/>
            <w:r>
              <w:t xml:space="preserve"> m</w:t>
            </w:r>
            <w:r>
              <w:rPr>
                <w:vertAlign w:val="superscript"/>
              </w:rPr>
              <w:t>2</w:t>
            </w:r>
            <w:r>
              <w:t xml:space="preserve">, což by pro plochu Z-7 představovalo 6 RD. </w:t>
            </w:r>
          </w:p>
        </w:tc>
        <w:tc>
          <w:tcPr>
            <w:tcW w:w="2655" w:type="dxa"/>
          </w:tcPr>
          <w:p w14:paraId="761A8F2C" w14:textId="77777777" w:rsidR="00EA334F" w:rsidRDefault="00EA334F" w:rsidP="005979E8">
            <w:pPr>
              <w:numPr>
                <w:ilvl w:val="0"/>
                <w:numId w:val="6"/>
              </w:numPr>
              <w:spacing w:after="0" w:line="240" w:lineRule="auto"/>
            </w:pPr>
            <w:r>
              <w:t>plocha Z-7 je určena pro 3 RD, ale v porovnání s plochami Z-6, P.2, by pro plochu odpovídalo umístění 4 nebo 5 RD</w:t>
            </w:r>
          </w:p>
          <w:p w14:paraId="73F37036" w14:textId="77777777" w:rsidR="00EA334F" w:rsidRDefault="00EA334F" w:rsidP="005979E8">
            <w:pPr>
              <w:numPr>
                <w:ilvl w:val="0"/>
                <w:numId w:val="6"/>
              </w:numPr>
              <w:spacing w:after="0" w:line="240" w:lineRule="auto"/>
            </w:pPr>
            <w:r>
              <w:t xml:space="preserve">plocha Z-6 má dvojnásobnou výměru než Z-7 a je pro 8 RD </w:t>
            </w:r>
          </w:p>
          <w:p w14:paraId="5D24B0BD" w14:textId="77777777" w:rsidR="00EA334F" w:rsidRDefault="00EA334F" w:rsidP="005979E8">
            <w:pPr>
              <w:numPr>
                <w:ilvl w:val="0"/>
                <w:numId w:val="6"/>
              </w:numPr>
              <w:spacing w:after="0" w:line="240" w:lineRule="auto"/>
            </w:pPr>
            <w:r>
              <w:t>u cca stejně velké plochy P.2 je uvedeno 5 RD</w:t>
            </w:r>
          </w:p>
        </w:tc>
        <w:tc>
          <w:tcPr>
            <w:tcW w:w="3832" w:type="dxa"/>
          </w:tcPr>
          <w:p w14:paraId="639D3CDE" w14:textId="77777777" w:rsidR="00EA334F" w:rsidRDefault="00EA334F" w:rsidP="005979E8">
            <w:pPr>
              <w:spacing w:after="0" w:line="240" w:lineRule="auto"/>
            </w:pPr>
            <w:r>
              <w:t>Připomínka byla zapracována.</w:t>
            </w:r>
          </w:p>
          <w:p w14:paraId="2234F44E" w14:textId="77777777" w:rsidR="00EA334F" w:rsidRDefault="00EA334F" w:rsidP="005979E8">
            <w:pPr>
              <w:spacing w:after="0" w:line="240" w:lineRule="auto"/>
            </w:pPr>
            <w:r>
              <w:t xml:space="preserve">Využití plochy Z.7 bylo prověřeno s ohledem na její velikost pro 4 RD, obdobně, jako v ostatních plochách. </w:t>
            </w:r>
          </w:p>
        </w:tc>
      </w:tr>
      <w:tr w:rsidR="00EA334F" w:rsidRPr="00116E46" w14:paraId="3C870984" w14:textId="77777777" w:rsidTr="005979E8">
        <w:trPr>
          <w:trHeight w:val="643"/>
        </w:trPr>
        <w:tc>
          <w:tcPr>
            <w:tcW w:w="704" w:type="dxa"/>
            <w:vMerge w:val="restart"/>
          </w:tcPr>
          <w:p w14:paraId="14CA21B3" w14:textId="77777777" w:rsidR="00EA334F" w:rsidRDefault="00EA334F" w:rsidP="005979E8">
            <w:pPr>
              <w:spacing w:after="0" w:line="240" w:lineRule="auto"/>
            </w:pPr>
            <w:r>
              <w:t>P70</w:t>
            </w:r>
          </w:p>
        </w:tc>
        <w:tc>
          <w:tcPr>
            <w:tcW w:w="2126" w:type="dxa"/>
            <w:vMerge w:val="restart"/>
          </w:tcPr>
          <w:p w14:paraId="297B829B" w14:textId="77777777" w:rsidR="00EA334F" w:rsidRDefault="00EA334F" w:rsidP="005979E8">
            <w:pPr>
              <w:spacing w:after="0" w:line="240" w:lineRule="auto"/>
            </w:pPr>
            <w:r>
              <w:t xml:space="preserve">Ing. Jindřich Hašek, bytem U </w:t>
            </w:r>
            <w:proofErr w:type="spellStart"/>
            <w:r>
              <w:t>Poštovky</w:t>
            </w:r>
            <w:proofErr w:type="spellEnd"/>
            <w:r>
              <w:t xml:space="preserve"> 1148/1, 150 00 Praha 5 – Košíře</w:t>
            </w:r>
          </w:p>
          <w:p w14:paraId="024E3F17" w14:textId="77777777" w:rsidR="00EA334F" w:rsidRDefault="00EA334F" w:rsidP="005979E8">
            <w:pPr>
              <w:spacing w:after="0" w:line="240" w:lineRule="auto"/>
            </w:pPr>
            <w:r>
              <w:t xml:space="preserve">V zastoupení: </w:t>
            </w:r>
          </w:p>
          <w:p w14:paraId="0ED71379" w14:textId="77777777" w:rsidR="00EA334F" w:rsidRDefault="00EA334F" w:rsidP="005979E8">
            <w:pPr>
              <w:spacing w:after="0" w:line="240" w:lineRule="auto"/>
            </w:pPr>
            <w:r>
              <w:t>Mgr. František Málek, advokát, IČO 06448291, sídlo 17. listopadu 238, 530 02 Pardubice</w:t>
            </w:r>
          </w:p>
        </w:tc>
        <w:tc>
          <w:tcPr>
            <w:tcW w:w="1276" w:type="dxa"/>
            <w:vMerge w:val="restart"/>
          </w:tcPr>
          <w:p w14:paraId="6C12D2B0" w14:textId="77777777" w:rsidR="00EA334F" w:rsidRDefault="00EA334F" w:rsidP="005979E8">
            <w:pPr>
              <w:spacing w:after="0" w:line="240" w:lineRule="auto"/>
            </w:pPr>
            <w:r>
              <w:t>66603/2024</w:t>
            </w:r>
          </w:p>
          <w:p w14:paraId="29299097" w14:textId="77777777" w:rsidR="00EA334F" w:rsidRDefault="00EA334F" w:rsidP="005979E8">
            <w:pPr>
              <w:spacing w:after="0" w:line="240" w:lineRule="auto"/>
            </w:pPr>
            <w:r>
              <w:t>ze dne 2.4.2024</w:t>
            </w:r>
          </w:p>
        </w:tc>
        <w:tc>
          <w:tcPr>
            <w:tcW w:w="4635" w:type="dxa"/>
          </w:tcPr>
          <w:p w14:paraId="3A9CC500" w14:textId="77777777" w:rsidR="00EA334F" w:rsidRDefault="00EA334F" w:rsidP="005979E8">
            <w:pPr>
              <w:shd w:val="clear" w:color="auto" w:fill="FFFFFF"/>
              <w:spacing w:after="0" w:line="240" w:lineRule="auto"/>
            </w:pPr>
            <w:r>
              <w:t xml:space="preserve">Jako vlastník pozemků </w:t>
            </w:r>
            <w:proofErr w:type="spellStart"/>
            <w:r>
              <w:t>parc</w:t>
            </w:r>
            <w:proofErr w:type="spellEnd"/>
            <w:r>
              <w:t xml:space="preserve">. č. 6/1, 6/2, st. 84/5, zařazené do plochy přestavby P.2 s funkčním využitím BV </w:t>
            </w:r>
            <w:r w:rsidRPr="00006663">
              <w:t xml:space="preserve">nesouhlasí na vymezení funkčního využití BH na převážné většině </w:t>
            </w:r>
            <w:r>
              <w:t xml:space="preserve">sousední </w:t>
            </w:r>
            <w:r w:rsidRPr="00006663">
              <w:t>návrhové plochy přestavby P.1</w:t>
            </w:r>
            <w:r>
              <w:t xml:space="preserve">. V daném území není vhodně stanovit plochu s funkčním využitím BH (hl. využití pro bytové domy), neboť takové využití by představovalo neúnosnou zátěž pro její okolí. Pozemky v severním, západním i jižním sousedství této plochy přestavby mají funkční využití BV, v němž je počítáno s hlavním využitím pro rodinné domy a venkovské usedlosti. Bytové domy by tak představovaly rušivý prvek. V lokalitě není dostatečně kapacitní a kvalitní veřejná dopravní infrastruktura. Výstavba a užívání bytových domů by mělo negativní efekt na lokalitu a okolí. Plocha BH je vymezena pouze na dvou místech – </w:t>
            </w:r>
            <w:proofErr w:type="gramStart"/>
            <w:r>
              <w:t>v  ploše</w:t>
            </w:r>
            <w:proofErr w:type="gramEnd"/>
            <w:r>
              <w:t xml:space="preserve"> přestavby P.1 a plocha existující stavby BD na </w:t>
            </w:r>
            <w:proofErr w:type="spellStart"/>
            <w:r>
              <w:t>parc</w:t>
            </w:r>
            <w:proofErr w:type="spellEnd"/>
            <w:r>
              <w:t>. č. st. 370.</w:t>
            </w:r>
          </w:p>
        </w:tc>
        <w:tc>
          <w:tcPr>
            <w:tcW w:w="2655" w:type="dxa"/>
          </w:tcPr>
          <w:p w14:paraId="2B3E6A2B" w14:textId="77777777" w:rsidR="00EA334F" w:rsidRDefault="00EA334F" w:rsidP="005979E8">
            <w:pPr>
              <w:numPr>
                <w:ilvl w:val="0"/>
                <w:numId w:val="6"/>
              </w:numPr>
              <w:spacing w:after="0" w:line="240" w:lineRule="auto"/>
            </w:pPr>
            <w:proofErr w:type="spellStart"/>
            <w:r>
              <w:t>parc</w:t>
            </w:r>
            <w:proofErr w:type="spellEnd"/>
            <w:r>
              <w:t>. č. 6/1, 6/2, st. 84/5</w:t>
            </w:r>
          </w:p>
          <w:p w14:paraId="147BACF2" w14:textId="77777777" w:rsidR="00EA334F" w:rsidRDefault="00EA334F" w:rsidP="005979E8">
            <w:pPr>
              <w:numPr>
                <w:ilvl w:val="0"/>
                <w:numId w:val="6"/>
              </w:numPr>
              <w:spacing w:after="0" w:line="240" w:lineRule="auto"/>
            </w:pPr>
            <w:r>
              <w:t>nesouhlasí na vymezením plochy BH v ploše přestavby P.1</w:t>
            </w:r>
          </w:p>
          <w:p w14:paraId="67A671AA" w14:textId="77777777" w:rsidR="00EA334F" w:rsidRDefault="00EA334F" w:rsidP="005979E8">
            <w:pPr>
              <w:numPr>
                <w:ilvl w:val="0"/>
                <w:numId w:val="6"/>
              </w:numPr>
              <w:spacing w:after="0" w:line="240" w:lineRule="auto"/>
            </w:pPr>
            <w:r>
              <w:t>regulace nezapadá do stávající podoby daného území a byla by pro okolí zátěží, okolo jsou plochy BV</w:t>
            </w:r>
          </w:p>
          <w:p w14:paraId="776377F9" w14:textId="77777777" w:rsidR="00EA334F" w:rsidRDefault="00EA334F" w:rsidP="005979E8">
            <w:pPr>
              <w:numPr>
                <w:ilvl w:val="0"/>
                <w:numId w:val="6"/>
              </w:numPr>
              <w:spacing w:after="0" w:line="240" w:lineRule="auto"/>
            </w:pPr>
            <w:r>
              <w:t>není dostatečná veřejná dopravní infrastruktura</w:t>
            </w:r>
          </w:p>
          <w:p w14:paraId="3DFE76E8" w14:textId="77777777" w:rsidR="00EA334F" w:rsidRDefault="00EA334F" w:rsidP="005979E8">
            <w:pPr>
              <w:numPr>
                <w:ilvl w:val="0"/>
                <w:numId w:val="6"/>
              </w:numPr>
              <w:spacing w:after="0" w:line="240" w:lineRule="auto"/>
            </w:pPr>
            <w:r>
              <w:t>funkční využití plochy BH je v rámci řešeného zemí výjimečné a představuje prvek nesourodý se stávající strukturou obce.</w:t>
            </w:r>
          </w:p>
        </w:tc>
        <w:tc>
          <w:tcPr>
            <w:tcW w:w="3832" w:type="dxa"/>
          </w:tcPr>
          <w:p w14:paraId="6624680A" w14:textId="77777777" w:rsidR="00EA334F" w:rsidRDefault="00EA334F" w:rsidP="005979E8">
            <w:pPr>
              <w:spacing w:after="0" w:line="240" w:lineRule="auto"/>
            </w:pPr>
            <w:r>
              <w:t>Připomínka nebyla zapracována.</w:t>
            </w:r>
          </w:p>
          <w:p w14:paraId="1DB82598" w14:textId="77777777" w:rsidR="00EA334F" w:rsidRDefault="00EA334F" w:rsidP="005979E8">
            <w:pPr>
              <w:spacing w:after="0" w:line="240" w:lineRule="auto"/>
            </w:pPr>
            <w:r w:rsidRPr="00CD0D50">
              <w:t xml:space="preserve">Plocha P.1 </w:t>
            </w:r>
            <w:r>
              <w:t>(</w:t>
            </w:r>
            <w:r w:rsidRPr="00CD0D50">
              <w:t>BH</w:t>
            </w:r>
            <w:r>
              <w:t>)</w:t>
            </w:r>
            <w:r w:rsidRPr="00CD0D50">
              <w:t xml:space="preserve"> je vymezena na pozemcích v</w:t>
            </w:r>
            <w:r>
              <w:t> centrální části</w:t>
            </w:r>
            <w:r w:rsidRPr="00CD0D50">
              <w:t xml:space="preserve"> obce, v areálu hospodářského dvora č.p. 1. Plocha není</w:t>
            </w:r>
            <w:r>
              <w:t xml:space="preserve"> svým situováním</w:t>
            </w:r>
            <w:r w:rsidRPr="00CD0D50">
              <w:t xml:space="preserve"> vhodná pro rodinnou zástavbu. Podmínky prostorového uspořádání jsou stanoveny tak, aby stavby výškou a objemem odpovídaly chara</w:t>
            </w:r>
            <w:r>
              <w:t>kteru okolní zástavby. P</w:t>
            </w:r>
            <w:r w:rsidRPr="00CD0D50">
              <w:t xml:space="preserve">ozemky </w:t>
            </w:r>
            <w:r>
              <w:t xml:space="preserve">v případě bytových domů </w:t>
            </w:r>
            <w:r w:rsidRPr="00CD0D50">
              <w:t>zůstanou prostupné, což</w:t>
            </w:r>
            <w:r>
              <w:t xml:space="preserve"> by zástavba rodinnými domy neumožňovala.</w:t>
            </w:r>
          </w:p>
        </w:tc>
      </w:tr>
      <w:tr w:rsidR="00EA334F" w:rsidRPr="00116E46" w14:paraId="0A53F9DF" w14:textId="77777777" w:rsidTr="005979E8">
        <w:trPr>
          <w:trHeight w:val="643"/>
        </w:trPr>
        <w:tc>
          <w:tcPr>
            <w:tcW w:w="704" w:type="dxa"/>
            <w:vMerge/>
          </w:tcPr>
          <w:p w14:paraId="2384E9DE" w14:textId="77777777" w:rsidR="00EA334F" w:rsidRDefault="00EA334F" w:rsidP="005979E8">
            <w:pPr>
              <w:spacing w:after="0" w:line="240" w:lineRule="auto"/>
            </w:pPr>
          </w:p>
        </w:tc>
        <w:tc>
          <w:tcPr>
            <w:tcW w:w="2126" w:type="dxa"/>
            <w:vMerge/>
          </w:tcPr>
          <w:p w14:paraId="3D0CA61E" w14:textId="77777777" w:rsidR="00EA334F" w:rsidRDefault="00EA334F" w:rsidP="005979E8">
            <w:pPr>
              <w:spacing w:after="0" w:line="240" w:lineRule="auto"/>
            </w:pPr>
          </w:p>
        </w:tc>
        <w:tc>
          <w:tcPr>
            <w:tcW w:w="1276" w:type="dxa"/>
            <w:vMerge/>
          </w:tcPr>
          <w:p w14:paraId="294D96C8" w14:textId="77777777" w:rsidR="00EA334F" w:rsidRDefault="00EA334F" w:rsidP="005979E8">
            <w:pPr>
              <w:spacing w:after="0" w:line="240" w:lineRule="auto"/>
            </w:pPr>
          </w:p>
        </w:tc>
        <w:tc>
          <w:tcPr>
            <w:tcW w:w="4635" w:type="dxa"/>
          </w:tcPr>
          <w:p w14:paraId="209E2DE1" w14:textId="77777777" w:rsidR="00EA334F" w:rsidRDefault="00EA334F" w:rsidP="005979E8">
            <w:pPr>
              <w:shd w:val="clear" w:color="auto" w:fill="FFFFFF"/>
              <w:spacing w:after="0" w:line="240" w:lineRule="auto"/>
            </w:pPr>
            <w:r>
              <w:t xml:space="preserve">Připomínka k vymezení plochy K.PK4, jež je vymezena v části pozemku </w:t>
            </w:r>
            <w:proofErr w:type="spellStart"/>
            <w:r>
              <w:t>parc</w:t>
            </w:r>
            <w:proofErr w:type="spellEnd"/>
            <w:r>
              <w:t>. č. 154/5.</w:t>
            </w:r>
          </w:p>
          <w:p w14:paraId="6F52E58E" w14:textId="77777777" w:rsidR="00EA334F" w:rsidRDefault="00EA334F" w:rsidP="005979E8">
            <w:pPr>
              <w:shd w:val="clear" w:color="auto" w:fill="FFFFFF"/>
              <w:spacing w:after="0" w:line="240" w:lineRule="auto"/>
            </w:pPr>
            <w:r>
              <w:t xml:space="preserve">Nesouhlasí s vynětím plochy „N1“ ze zastavitelných ploch, a domáhá se toho, aby území určení pro II. etapu zástavby „Na </w:t>
            </w:r>
            <w:proofErr w:type="spellStart"/>
            <w:r>
              <w:t>Kbeli</w:t>
            </w:r>
            <w:proofErr w:type="spellEnd"/>
            <w:r>
              <w:t xml:space="preserve">“ (tj. pozemky </w:t>
            </w:r>
            <w:proofErr w:type="spellStart"/>
            <w:r>
              <w:t>parc</w:t>
            </w:r>
            <w:proofErr w:type="spellEnd"/>
            <w:r>
              <w:t>. č. 154/38, 150) bylo ponecháno v novém územním plánu v zastavitelných plochách s funkčním využitím pro bydlení BV.</w:t>
            </w:r>
          </w:p>
        </w:tc>
        <w:tc>
          <w:tcPr>
            <w:tcW w:w="2655" w:type="dxa"/>
          </w:tcPr>
          <w:p w14:paraId="5A3D6A1A" w14:textId="77777777" w:rsidR="00EA334F" w:rsidRDefault="00EA334F" w:rsidP="005979E8">
            <w:pPr>
              <w:numPr>
                <w:ilvl w:val="0"/>
                <w:numId w:val="6"/>
              </w:numPr>
              <w:spacing w:after="0" w:line="240" w:lineRule="auto"/>
            </w:pPr>
            <w:r>
              <w:t>Nesouhlasí s vynětím plochy „N1“ ze zastavitelných ploch</w:t>
            </w:r>
          </w:p>
          <w:p w14:paraId="011C487B" w14:textId="77777777" w:rsidR="00EA334F" w:rsidRDefault="00EA334F" w:rsidP="005979E8">
            <w:pPr>
              <w:numPr>
                <w:ilvl w:val="0"/>
                <w:numId w:val="6"/>
              </w:numPr>
              <w:spacing w:after="0" w:line="240" w:lineRule="auto"/>
            </w:pPr>
            <w:r>
              <w:t xml:space="preserve">požaduje, aby pozemky </w:t>
            </w:r>
            <w:proofErr w:type="spellStart"/>
            <w:r>
              <w:t>parc</w:t>
            </w:r>
            <w:proofErr w:type="spellEnd"/>
            <w:r>
              <w:t>. č. 154/38, 150 byly ponechány v zastavitelných plochách s využitím pro bydlení BV</w:t>
            </w:r>
          </w:p>
        </w:tc>
        <w:tc>
          <w:tcPr>
            <w:tcW w:w="3832" w:type="dxa"/>
          </w:tcPr>
          <w:p w14:paraId="351552C7" w14:textId="77777777" w:rsidR="00EA334F" w:rsidRPr="009A3FB9" w:rsidRDefault="00EA334F" w:rsidP="005979E8">
            <w:pPr>
              <w:spacing w:after="0" w:line="240" w:lineRule="auto"/>
            </w:pPr>
            <w:r w:rsidRPr="009A3FB9">
              <w:t xml:space="preserve">Připomínka byla </w:t>
            </w:r>
            <w:r>
              <w:t>zohledněna</w:t>
            </w:r>
            <w:r w:rsidRPr="009A3FB9">
              <w:t xml:space="preserve">. </w:t>
            </w:r>
          </w:p>
          <w:p w14:paraId="0E1569B3" w14:textId="77777777" w:rsidR="00EA334F" w:rsidRPr="009A3FB9" w:rsidRDefault="00EA334F" w:rsidP="005979E8">
            <w:pPr>
              <w:spacing w:after="0" w:line="240" w:lineRule="auto"/>
            </w:pPr>
            <w:r w:rsidRPr="009A3FB9">
              <w:t xml:space="preserve">Do návrhu územního plánu byla doplněna plocha bydlení </w:t>
            </w:r>
            <w:r>
              <w:t>Z.23 z důvodu vydaného</w:t>
            </w:r>
            <w:r w:rsidRPr="009A3FB9">
              <w:t xml:space="preserve"> územního rozhodnutí a souhlasu se záborem ZPF.</w:t>
            </w:r>
          </w:p>
          <w:p w14:paraId="6684A8FE" w14:textId="77777777" w:rsidR="00EA334F" w:rsidRDefault="00EA334F" w:rsidP="005979E8">
            <w:pPr>
              <w:spacing w:after="0" w:line="240" w:lineRule="auto"/>
            </w:pPr>
            <w:r w:rsidRPr="0062509B">
              <w:rPr>
                <w:color w:val="FF0000"/>
                <w:highlight w:val="yellow"/>
              </w:rPr>
              <w:t xml:space="preserve"> </w:t>
            </w:r>
          </w:p>
        </w:tc>
      </w:tr>
      <w:tr w:rsidR="00EA334F" w:rsidRPr="00116E46" w14:paraId="702A4E26" w14:textId="77777777" w:rsidTr="005979E8">
        <w:trPr>
          <w:trHeight w:val="643"/>
        </w:trPr>
        <w:tc>
          <w:tcPr>
            <w:tcW w:w="704" w:type="dxa"/>
            <w:vMerge w:val="restart"/>
          </w:tcPr>
          <w:p w14:paraId="52A596DC" w14:textId="77777777" w:rsidR="00EA334F" w:rsidRDefault="00EA334F" w:rsidP="005979E8">
            <w:pPr>
              <w:spacing w:after="0" w:line="240" w:lineRule="auto"/>
            </w:pPr>
            <w:r>
              <w:t>P71</w:t>
            </w:r>
          </w:p>
        </w:tc>
        <w:tc>
          <w:tcPr>
            <w:tcW w:w="2126" w:type="dxa"/>
            <w:vMerge w:val="restart"/>
          </w:tcPr>
          <w:p w14:paraId="35994E43" w14:textId="77777777" w:rsidR="00EA334F" w:rsidRDefault="00EA334F" w:rsidP="005979E8">
            <w:pPr>
              <w:spacing w:after="0" w:line="240" w:lineRule="auto"/>
            </w:pPr>
            <w:r>
              <w:t xml:space="preserve">Tomáš </w:t>
            </w:r>
            <w:proofErr w:type="spellStart"/>
            <w:r>
              <w:t>Počepický</w:t>
            </w:r>
            <w:proofErr w:type="spellEnd"/>
            <w:r>
              <w:t>, bytem Jasanová 438, 252 18 Úhonice</w:t>
            </w:r>
          </w:p>
          <w:p w14:paraId="555C4019" w14:textId="77777777" w:rsidR="00EA334F" w:rsidRDefault="00EA334F" w:rsidP="005979E8">
            <w:pPr>
              <w:spacing w:after="0" w:line="240" w:lineRule="auto"/>
            </w:pPr>
          </w:p>
          <w:p w14:paraId="4F13DE2A" w14:textId="77777777" w:rsidR="00EA334F" w:rsidRDefault="00EA334F" w:rsidP="005979E8">
            <w:pPr>
              <w:spacing w:after="0" w:line="240" w:lineRule="auto"/>
            </w:pPr>
            <w:r>
              <w:t xml:space="preserve">Kateřina </w:t>
            </w:r>
            <w:proofErr w:type="spellStart"/>
            <w:r>
              <w:t>Počepická</w:t>
            </w:r>
            <w:proofErr w:type="spellEnd"/>
            <w:r>
              <w:t>, bytem Jasanová 438, 252 18 Úhonice</w:t>
            </w:r>
          </w:p>
        </w:tc>
        <w:tc>
          <w:tcPr>
            <w:tcW w:w="1276" w:type="dxa"/>
            <w:vMerge w:val="restart"/>
          </w:tcPr>
          <w:p w14:paraId="483EDE5A" w14:textId="77777777" w:rsidR="00EA334F" w:rsidRDefault="00EA334F" w:rsidP="005979E8">
            <w:pPr>
              <w:spacing w:after="0" w:line="240" w:lineRule="auto"/>
            </w:pPr>
            <w:r>
              <w:t>66608/2024 ze dne 2.4.2024</w:t>
            </w:r>
          </w:p>
        </w:tc>
        <w:tc>
          <w:tcPr>
            <w:tcW w:w="4635" w:type="dxa"/>
          </w:tcPr>
          <w:p w14:paraId="2EE50E85" w14:textId="77777777" w:rsidR="00EA334F" w:rsidRDefault="00EA334F" w:rsidP="005979E8">
            <w:pPr>
              <w:shd w:val="clear" w:color="auto" w:fill="FFFFFF"/>
              <w:spacing w:after="0" w:line="240" w:lineRule="auto"/>
            </w:pPr>
            <w:r>
              <w:t xml:space="preserve">Nesouhlasí s návrhem komunikace VPS </w:t>
            </w:r>
            <w:proofErr w:type="gramStart"/>
            <w:r>
              <w:t>VD.D</w:t>
            </w:r>
            <w:proofErr w:type="gramEnd"/>
            <w:r>
              <w:t xml:space="preserve">511. Návrh nepředstavuje nejkratší a nejlépe řešitelnou trasu. Je vedena přes Radotínský potok, tzn. komplikace při realizaci přemostění. V místě je navržen výtlak pro povolenou splaškovou kanalizaci. Řešením se zbytečně zatíží stávající zabydlená lokalita. Dojde k poškozování stávající komunikace </w:t>
            </w:r>
            <w:r>
              <w:lastRenderedPageBreak/>
              <w:t xml:space="preserve">vybudované na náklady majitelů pozemků. Plocha Z.11 se dá obsloužit z jižní strany od ulice U Potoka. Pozemky jsou součástí stávajících objektů/statků a majitelé si mohou zabezpečit příjezd na tyto pozemky přes své vlastní nemovitosti. </w:t>
            </w:r>
          </w:p>
        </w:tc>
        <w:tc>
          <w:tcPr>
            <w:tcW w:w="2655" w:type="dxa"/>
          </w:tcPr>
          <w:p w14:paraId="246AC668" w14:textId="77777777" w:rsidR="00EA334F" w:rsidRDefault="00EA334F" w:rsidP="005979E8">
            <w:pPr>
              <w:numPr>
                <w:ilvl w:val="0"/>
                <w:numId w:val="6"/>
              </w:numPr>
              <w:spacing w:after="0" w:line="240" w:lineRule="auto"/>
            </w:pPr>
            <w:r>
              <w:lastRenderedPageBreak/>
              <w:t xml:space="preserve">nesouhlasí návrhem řešení VPS </w:t>
            </w:r>
            <w:proofErr w:type="gramStart"/>
            <w:r>
              <w:t>VD.D</w:t>
            </w:r>
            <w:proofErr w:type="gramEnd"/>
            <w:r>
              <w:t>511</w:t>
            </w:r>
          </w:p>
          <w:p w14:paraId="2F4A3F33" w14:textId="77777777" w:rsidR="00EA334F" w:rsidRDefault="00EA334F" w:rsidP="005979E8">
            <w:pPr>
              <w:numPr>
                <w:ilvl w:val="0"/>
                <w:numId w:val="6"/>
              </w:numPr>
              <w:spacing w:after="0" w:line="240" w:lineRule="auto"/>
            </w:pPr>
            <w:r>
              <w:t>nejedná se nejkratší a nejlépe řešitelnou trasu</w:t>
            </w:r>
          </w:p>
          <w:p w14:paraId="4E6762F0" w14:textId="77777777" w:rsidR="00EA334F" w:rsidRDefault="00EA334F" w:rsidP="005979E8">
            <w:pPr>
              <w:numPr>
                <w:ilvl w:val="0"/>
                <w:numId w:val="6"/>
              </w:numPr>
              <w:spacing w:after="0" w:line="240" w:lineRule="auto"/>
            </w:pPr>
            <w:r>
              <w:t>v místě je výtlak pro budoucí splaškovou kanalizaci</w:t>
            </w:r>
          </w:p>
          <w:p w14:paraId="6F4B821A" w14:textId="77777777" w:rsidR="00EA334F" w:rsidRDefault="00EA334F" w:rsidP="005979E8">
            <w:pPr>
              <w:numPr>
                <w:ilvl w:val="0"/>
                <w:numId w:val="6"/>
              </w:numPr>
              <w:spacing w:after="0" w:line="240" w:lineRule="auto"/>
            </w:pPr>
            <w:r>
              <w:lastRenderedPageBreak/>
              <w:t>zatíží se doprava, plocha Z.11 se dá obsloužit z jižní strany</w:t>
            </w:r>
          </w:p>
          <w:p w14:paraId="3ECB1562" w14:textId="77777777" w:rsidR="00EA334F" w:rsidRDefault="00EA334F" w:rsidP="005979E8">
            <w:pPr>
              <w:spacing w:after="0" w:line="240" w:lineRule="auto"/>
              <w:ind w:left="360"/>
            </w:pPr>
          </w:p>
        </w:tc>
        <w:tc>
          <w:tcPr>
            <w:tcW w:w="3832" w:type="dxa"/>
          </w:tcPr>
          <w:p w14:paraId="100026D9" w14:textId="77777777" w:rsidR="00EA334F" w:rsidRDefault="00EA334F" w:rsidP="005979E8">
            <w:pPr>
              <w:spacing w:after="0" w:line="240" w:lineRule="auto"/>
            </w:pPr>
            <w:r>
              <w:lastRenderedPageBreak/>
              <w:t xml:space="preserve">Připomínka nebyla zohledněna. </w:t>
            </w:r>
          </w:p>
          <w:p w14:paraId="70DF08ED" w14:textId="77777777" w:rsidR="00EA334F" w:rsidRPr="00154DFE" w:rsidRDefault="00EA334F" w:rsidP="005979E8">
            <w:pPr>
              <w:spacing w:after="0" w:line="240" w:lineRule="auto"/>
            </w:pPr>
            <w:r>
              <w:t xml:space="preserve">Propojení je navrženo z důvodu zajištění prostupnosti území, propojené uliční sítě, </w:t>
            </w:r>
            <w:r w:rsidRPr="00154DFE">
              <w:t xml:space="preserve">s důrazem na omezení vzniku slepých ulic. </w:t>
            </w:r>
          </w:p>
          <w:p w14:paraId="376671D8" w14:textId="77777777" w:rsidR="00EA334F" w:rsidRDefault="00EA334F" w:rsidP="005979E8">
            <w:pPr>
              <w:spacing w:after="0" w:line="240" w:lineRule="auto"/>
            </w:pPr>
            <w:r w:rsidRPr="00154DFE">
              <w:t xml:space="preserve">Dalším důvodem je i obecný požadavek na </w:t>
            </w:r>
            <w:proofErr w:type="spellStart"/>
            <w:r w:rsidRPr="00154DFE">
              <w:t>zokruhování</w:t>
            </w:r>
            <w:proofErr w:type="spellEnd"/>
            <w:r w:rsidRPr="00154DFE">
              <w:t xml:space="preserve"> všech komunikací z důvodu požadavků IZS, </w:t>
            </w:r>
            <w:proofErr w:type="spellStart"/>
            <w:r w:rsidRPr="00154DFE">
              <w:t>zokruhování</w:t>
            </w:r>
            <w:proofErr w:type="spellEnd"/>
            <w:r w:rsidRPr="00154DFE">
              <w:t xml:space="preserve"> navíc umožňuje </w:t>
            </w:r>
            <w:r w:rsidRPr="00154DFE">
              <w:lastRenderedPageBreak/>
              <w:t xml:space="preserve">budoucí </w:t>
            </w:r>
            <w:proofErr w:type="spellStart"/>
            <w:r w:rsidRPr="00154DFE">
              <w:t>zjednosměrnění</w:t>
            </w:r>
            <w:proofErr w:type="spellEnd"/>
            <w:r w:rsidRPr="00154DFE">
              <w:t xml:space="preserve"> komunikací v případě potřeby, vytvoření zklidněných komunikací a zúžení vozovek, v neposlední řadě pak možnost vytvoření většího rozsahu zeleně součástí ploch DS.</w:t>
            </w:r>
          </w:p>
        </w:tc>
      </w:tr>
      <w:tr w:rsidR="00EA334F" w:rsidRPr="00116E46" w14:paraId="0EE3BC1A" w14:textId="77777777" w:rsidTr="005979E8">
        <w:trPr>
          <w:trHeight w:val="643"/>
        </w:trPr>
        <w:tc>
          <w:tcPr>
            <w:tcW w:w="704" w:type="dxa"/>
            <w:vMerge/>
          </w:tcPr>
          <w:p w14:paraId="2204EA1D" w14:textId="77777777" w:rsidR="00EA334F" w:rsidRDefault="00EA334F" w:rsidP="005979E8">
            <w:pPr>
              <w:spacing w:after="0" w:line="240" w:lineRule="auto"/>
            </w:pPr>
          </w:p>
        </w:tc>
        <w:tc>
          <w:tcPr>
            <w:tcW w:w="2126" w:type="dxa"/>
            <w:vMerge/>
          </w:tcPr>
          <w:p w14:paraId="31961A00" w14:textId="77777777" w:rsidR="00EA334F" w:rsidRDefault="00EA334F" w:rsidP="005979E8">
            <w:pPr>
              <w:spacing w:after="0" w:line="240" w:lineRule="auto"/>
            </w:pPr>
          </w:p>
        </w:tc>
        <w:tc>
          <w:tcPr>
            <w:tcW w:w="1276" w:type="dxa"/>
            <w:vMerge/>
          </w:tcPr>
          <w:p w14:paraId="66704611" w14:textId="77777777" w:rsidR="00EA334F" w:rsidRDefault="00EA334F" w:rsidP="005979E8">
            <w:pPr>
              <w:spacing w:after="0" w:line="240" w:lineRule="auto"/>
            </w:pPr>
          </w:p>
        </w:tc>
        <w:tc>
          <w:tcPr>
            <w:tcW w:w="4635" w:type="dxa"/>
          </w:tcPr>
          <w:p w14:paraId="7C3CF2BB" w14:textId="77777777" w:rsidR="00EA334F" w:rsidRDefault="00EA334F" w:rsidP="005979E8">
            <w:pPr>
              <w:shd w:val="clear" w:color="auto" w:fill="FFFFFF"/>
              <w:spacing w:after="0" w:line="240" w:lineRule="auto"/>
            </w:pPr>
            <w:r>
              <w:t xml:space="preserve">Nesouhlasí s návrhem řešení R.OK1 a R.OK2 a požadují i zpřesnění využitelnosti pro lokality Z.18 a Z8, které navazují na stávající zástavbu RD. Nejsou dány přesně parametry, jaké komerční stavby zde mohou stát, s jakou funkcí, limity atd. V lokalitě Z.8 se již staví, vedením obce bylo deklarováno že to bude jen drobná stavba. Hluk ze stavby se odehrává přes rok a stále není dokončena. Již tato stavba a následně využití jsou zátěží. U lokality R.OK2 je vypuštěn pás zeleně oproti stávajícímu platnému ÚP, čímž se mohou stavby velmi přiblížit již stávající zástavbě. Komunikace u R.OK2 je pouze v části jako provizorní zpevněná /nikoliv na náklady obce/ a další část je polní cesta. </w:t>
            </w:r>
          </w:p>
        </w:tc>
        <w:tc>
          <w:tcPr>
            <w:tcW w:w="2655" w:type="dxa"/>
          </w:tcPr>
          <w:p w14:paraId="4938FA1A" w14:textId="77777777" w:rsidR="00EA334F" w:rsidRDefault="00EA334F" w:rsidP="005979E8">
            <w:pPr>
              <w:numPr>
                <w:ilvl w:val="0"/>
                <w:numId w:val="6"/>
              </w:numPr>
              <w:spacing w:after="0" w:line="240" w:lineRule="auto"/>
            </w:pPr>
            <w:r>
              <w:t>nesouhlasí s návrhem řešení R.OK1 a R.OK2 a požaduje zpřesnění využitelnosti Z.18 a Z8</w:t>
            </w:r>
          </w:p>
          <w:p w14:paraId="29DF8F30" w14:textId="77777777" w:rsidR="00EA334F" w:rsidRDefault="00EA334F" w:rsidP="005979E8">
            <w:pPr>
              <w:numPr>
                <w:ilvl w:val="0"/>
                <w:numId w:val="6"/>
              </w:numPr>
              <w:spacing w:after="0" w:line="240" w:lineRule="auto"/>
            </w:pPr>
            <w:r>
              <w:t>u R.OK2 je vypuštěn pás zeleně, čímž se mohou stavby přiblížit stávající zástavbě</w:t>
            </w:r>
          </w:p>
          <w:p w14:paraId="0084F2D1" w14:textId="77777777" w:rsidR="00EA334F" w:rsidRDefault="00EA334F" w:rsidP="005979E8">
            <w:pPr>
              <w:numPr>
                <w:ilvl w:val="0"/>
                <w:numId w:val="6"/>
              </w:numPr>
              <w:spacing w:after="0" w:line="240" w:lineRule="auto"/>
            </w:pPr>
            <w:r>
              <w:t>komunikace je zde jen provizorní</w:t>
            </w:r>
          </w:p>
          <w:p w14:paraId="0763EF41" w14:textId="77777777" w:rsidR="00EA334F" w:rsidRDefault="00EA334F" w:rsidP="005979E8">
            <w:pPr>
              <w:spacing w:after="0" w:line="240" w:lineRule="auto"/>
              <w:ind w:left="360"/>
            </w:pPr>
          </w:p>
        </w:tc>
        <w:tc>
          <w:tcPr>
            <w:tcW w:w="3832" w:type="dxa"/>
          </w:tcPr>
          <w:p w14:paraId="1FDE545A" w14:textId="77777777" w:rsidR="00EA334F" w:rsidRDefault="00EA334F" w:rsidP="005979E8">
            <w:pPr>
              <w:spacing w:after="0" w:line="240" w:lineRule="auto"/>
            </w:pPr>
            <w:r>
              <w:t xml:space="preserve">Připomínka nebyla zohledněna. </w:t>
            </w:r>
          </w:p>
          <w:p w14:paraId="2F56C777" w14:textId="77777777" w:rsidR="00EA334F" w:rsidRDefault="00EA334F" w:rsidP="005979E8">
            <w:pPr>
              <w:spacing w:after="0" w:line="240" w:lineRule="auto"/>
            </w:pPr>
            <w:r>
              <w:t>Plochy pro komerční využití jsou ve východní části území obce vymezeny již v územním plánu z roku 2006.  V plochách OK – občanské vybavení komerční je jako přípustné využití uvedena „</w:t>
            </w:r>
            <w:r w:rsidRPr="0061348F">
              <w:t>nerušící drobná výroba bez zvýšeného nároku na dopravní obsluhu</w:t>
            </w:r>
            <w:r>
              <w:t>“. Konkrétní využití ploch a vliv na okolí je posuzováno při povolování staveb.</w:t>
            </w:r>
          </w:p>
          <w:p w14:paraId="2F2EFC5B" w14:textId="77777777" w:rsidR="00EA334F" w:rsidRDefault="00EA334F" w:rsidP="005979E8">
            <w:pPr>
              <w:spacing w:after="0" w:line="240" w:lineRule="auto"/>
            </w:pPr>
          </w:p>
          <w:p w14:paraId="38940244" w14:textId="77777777" w:rsidR="00EA334F" w:rsidRDefault="00EA334F" w:rsidP="005979E8">
            <w:pPr>
              <w:spacing w:after="0" w:line="240" w:lineRule="auto"/>
            </w:pPr>
          </w:p>
          <w:p w14:paraId="2127CCAD" w14:textId="77777777" w:rsidR="00EA334F" w:rsidRDefault="00EA334F" w:rsidP="005979E8">
            <w:pPr>
              <w:spacing w:after="0" w:line="240" w:lineRule="auto"/>
            </w:pPr>
          </w:p>
        </w:tc>
      </w:tr>
      <w:tr w:rsidR="00EA334F" w:rsidRPr="00116E46" w14:paraId="4F93E6E3" w14:textId="77777777" w:rsidTr="005979E8">
        <w:trPr>
          <w:trHeight w:val="643"/>
        </w:trPr>
        <w:tc>
          <w:tcPr>
            <w:tcW w:w="704" w:type="dxa"/>
            <w:vMerge/>
          </w:tcPr>
          <w:p w14:paraId="51B3EE36" w14:textId="77777777" w:rsidR="00EA334F" w:rsidRDefault="00EA334F" w:rsidP="005979E8">
            <w:pPr>
              <w:spacing w:after="0" w:line="240" w:lineRule="auto"/>
            </w:pPr>
          </w:p>
        </w:tc>
        <w:tc>
          <w:tcPr>
            <w:tcW w:w="2126" w:type="dxa"/>
            <w:vMerge/>
          </w:tcPr>
          <w:p w14:paraId="7EC6735E" w14:textId="77777777" w:rsidR="00EA334F" w:rsidRDefault="00EA334F" w:rsidP="005979E8">
            <w:pPr>
              <w:spacing w:after="0" w:line="240" w:lineRule="auto"/>
            </w:pPr>
          </w:p>
        </w:tc>
        <w:tc>
          <w:tcPr>
            <w:tcW w:w="1276" w:type="dxa"/>
            <w:vMerge/>
          </w:tcPr>
          <w:p w14:paraId="1E44D09E" w14:textId="77777777" w:rsidR="00EA334F" w:rsidRDefault="00EA334F" w:rsidP="005979E8">
            <w:pPr>
              <w:spacing w:after="0" w:line="240" w:lineRule="auto"/>
            </w:pPr>
          </w:p>
        </w:tc>
        <w:tc>
          <w:tcPr>
            <w:tcW w:w="4635" w:type="dxa"/>
          </w:tcPr>
          <w:p w14:paraId="5103ED6D" w14:textId="77777777" w:rsidR="00EA334F" w:rsidRDefault="00EA334F" w:rsidP="005979E8">
            <w:pPr>
              <w:shd w:val="clear" w:color="auto" w:fill="FFFFFF"/>
              <w:spacing w:after="0" w:line="240" w:lineRule="auto"/>
            </w:pPr>
            <w:r>
              <w:t xml:space="preserve">Rozšíření o R.OK1 v návaznosti na realizaci stavby </w:t>
            </w:r>
            <w:proofErr w:type="gramStart"/>
            <w:r>
              <w:t>VD.D</w:t>
            </w:r>
            <w:proofErr w:type="gramEnd"/>
            <w:r>
              <w:t xml:space="preserve">312 je zcela nepřijatelné z důvodu dalšího zatížení lokality hlukem, provozem a dalšímu negativními vlivy. Není jasně definováno, jaké využití zde komerční stavby mohou mít, není uvedena žádná regulace. Již stavba </w:t>
            </w:r>
            <w:proofErr w:type="gramStart"/>
            <w:r>
              <w:t>VD.D</w:t>
            </w:r>
            <w:proofErr w:type="gramEnd"/>
            <w:r>
              <w:t xml:space="preserve">312 bude velkou zátěží pro okolí a hluk se z jedné části obce přesune jen kousek dál. Již nyní si z místních komunikací udělali dopravci zkratku mezi dálnicemi D5 a D6. </w:t>
            </w:r>
          </w:p>
        </w:tc>
        <w:tc>
          <w:tcPr>
            <w:tcW w:w="2655" w:type="dxa"/>
          </w:tcPr>
          <w:p w14:paraId="1EB85900" w14:textId="77777777" w:rsidR="00EA334F" w:rsidRDefault="00EA334F" w:rsidP="005979E8">
            <w:pPr>
              <w:numPr>
                <w:ilvl w:val="0"/>
                <w:numId w:val="6"/>
              </w:numPr>
              <w:spacing w:after="0" w:line="240" w:lineRule="auto"/>
            </w:pPr>
            <w:r>
              <w:t xml:space="preserve">rozšíření o lokalitu R.OK1 v návaznosti na realizaci stavby </w:t>
            </w:r>
            <w:proofErr w:type="gramStart"/>
            <w:r>
              <w:t>VD.D</w:t>
            </w:r>
            <w:proofErr w:type="gramEnd"/>
            <w:r>
              <w:t>312 je nepřijatelné, další zatížení hlukem, provozem a negativními vlivy</w:t>
            </w:r>
          </w:p>
          <w:p w14:paraId="213B05C8" w14:textId="77777777" w:rsidR="00EA334F" w:rsidRDefault="00EA334F" w:rsidP="005979E8">
            <w:pPr>
              <w:numPr>
                <w:ilvl w:val="0"/>
                <w:numId w:val="6"/>
              </w:numPr>
              <w:spacing w:after="0" w:line="240" w:lineRule="auto"/>
            </w:pPr>
            <w:r>
              <w:t xml:space="preserve">není definováno jaké využití komerční stavby mohou mít </w:t>
            </w:r>
          </w:p>
        </w:tc>
        <w:tc>
          <w:tcPr>
            <w:tcW w:w="3832" w:type="dxa"/>
          </w:tcPr>
          <w:p w14:paraId="705986A5" w14:textId="77777777" w:rsidR="00EA334F" w:rsidRDefault="00EA334F" w:rsidP="005979E8">
            <w:pPr>
              <w:spacing w:after="0" w:line="240" w:lineRule="auto"/>
            </w:pPr>
            <w:r>
              <w:t>Připomínka byla zohledněna částečně.</w:t>
            </w:r>
          </w:p>
          <w:p w14:paraId="358F629A" w14:textId="77777777" w:rsidR="00EA334F" w:rsidRDefault="00EA334F" w:rsidP="005979E8">
            <w:pPr>
              <w:spacing w:after="0" w:line="240" w:lineRule="auto"/>
            </w:pPr>
            <w:r>
              <w:t>Územní rezervy R.OK1 a R.OK2 navazují na plochy pro komerční využití OK stabilizované v územním plánu. Urbanistická koncepce soustředí komerční plochy při okraji sídla, ve vazbě na budoucí obchvat obce, tak, aby zbytečně nezatěžovaly provozem centrální části sídla. Komerční plochy v přiměřeném rozsahu doplňují převažující obytné plochy, v souvislosti s dalším rozvojem sídla lze předpokládat i rozvoj komerčních aktivit, územní plán formou územních rezerv vyčleňuje vhodná území. Případné vymezení ploch lze provést jedině změnou územního plánu, v současnosti se v případě R.OK1 a R.OK2 o zastavitelné plochy nejedná.</w:t>
            </w:r>
          </w:p>
          <w:p w14:paraId="58C66EC2" w14:textId="77777777" w:rsidR="00EA334F" w:rsidRDefault="00EA334F" w:rsidP="005979E8">
            <w:pPr>
              <w:spacing w:after="0" w:line="240" w:lineRule="auto"/>
            </w:pPr>
            <w:r w:rsidRPr="00154DFE">
              <w:t>Součástí návrhu pro veřejné projednání je úprava plochy R.OK2, rozdělením na OK2 a ZO1, kdy západní část původní R.OK2 je vymezena do rezervy v ploše ZO – zeleň ochranná a izolační</w:t>
            </w:r>
          </w:p>
        </w:tc>
      </w:tr>
      <w:tr w:rsidR="00EA334F" w:rsidRPr="00116E46" w14:paraId="490E3495" w14:textId="77777777" w:rsidTr="005979E8">
        <w:trPr>
          <w:trHeight w:val="643"/>
        </w:trPr>
        <w:tc>
          <w:tcPr>
            <w:tcW w:w="704" w:type="dxa"/>
            <w:vMerge/>
          </w:tcPr>
          <w:p w14:paraId="780D6735" w14:textId="77777777" w:rsidR="00EA334F" w:rsidRDefault="00EA334F" w:rsidP="005979E8">
            <w:pPr>
              <w:spacing w:after="0" w:line="240" w:lineRule="auto"/>
            </w:pPr>
          </w:p>
        </w:tc>
        <w:tc>
          <w:tcPr>
            <w:tcW w:w="2126" w:type="dxa"/>
            <w:vMerge/>
          </w:tcPr>
          <w:p w14:paraId="353D46CE" w14:textId="77777777" w:rsidR="00EA334F" w:rsidRDefault="00EA334F" w:rsidP="005979E8">
            <w:pPr>
              <w:spacing w:after="0" w:line="240" w:lineRule="auto"/>
            </w:pPr>
          </w:p>
        </w:tc>
        <w:tc>
          <w:tcPr>
            <w:tcW w:w="1276" w:type="dxa"/>
            <w:vMerge/>
          </w:tcPr>
          <w:p w14:paraId="0AD20BB4" w14:textId="77777777" w:rsidR="00EA334F" w:rsidRDefault="00EA334F" w:rsidP="005979E8">
            <w:pPr>
              <w:spacing w:after="0" w:line="240" w:lineRule="auto"/>
            </w:pPr>
          </w:p>
        </w:tc>
        <w:tc>
          <w:tcPr>
            <w:tcW w:w="4635" w:type="dxa"/>
          </w:tcPr>
          <w:p w14:paraId="3717BB14" w14:textId="77777777" w:rsidR="00EA334F" w:rsidRDefault="00EA334F" w:rsidP="005979E8">
            <w:pPr>
              <w:shd w:val="clear" w:color="auto" w:fill="FFFFFF"/>
              <w:spacing w:after="0" w:line="240" w:lineRule="auto"/>
            </w:pPr>
            <w:r>
              <w:t xml:space="preserve">Nesouhlasí s konstatováním textové části bodu </w:t>
            </w:r>
            <w:proofErr w:type="spellStart"/>
            <w:r>
              <w:t>A.b</w:t>
            </w:r>
            <w:proofErr w:type="spellEnd"/>
            <w:r>
              <w:t xml:space="preserve">), pojednávajícím o stavu technické infrastruktury, nelze na tomto konstatování stavět koncepci nového ÚP. V době schvalování ÚP není jistě, zda obec bude splaškovou kanalizaci vůbec realizovat. Navržená splašková kanalizace nebude postačovat ani pro současný počet RD a rozhodně nebude postačovat pro všechny navrhované rozvojové plochy. Jakákoliv další výstavba by měla být podmíněna výstavbou komunikací a IS. </w:t>
            </w:r>
          </w:p>
        </w:tc>
        <w:tc>
          <w:tcPr>
            <w:tcW w:w="2655" w:type="dxa"/>
          </w:tcPr>
          <w:p w14:paraId="2470BB12" w14:textId="77777777" w:rsidR="00EA334F" w:rsidRDefault="00EA334F" w:rsidP="005979E8">
            <w:pPr>
              <w:numPr>
                <w:ilvl w:val="0"/>
                <w:numId w:val="6"/>
              </w:numPr>
              <w:spacing w:after="0" w:line="240" w:lineRule="auto"/>
            </w:pPr>
            <w:r>
              <w:t xml:space="preserve">Nesouhlasí s textovou části bod </w:t>
            </w:r>
            <w:proofErr w:type="spellStart"/>
            <w:r>
              <w:t>A.b</w:t>
            </w:r>
            <w:proofErr w:type="spellEnd"/>
            <w:r>
              <w:t>)</w:t>
            </w:r>
          </w:p>
          <w:p w14:paraId="13C55BFC" w14:textId="77777777" w:rsidR="00EA334F" w:rsidRDefault="00EA334F" w:rsidP="005979E8">
            <w:pPr>
              <w:numPr>
                <w:ilvl w:val="0"/>
                <w:numId w:val="6"/>
              </w:numPr>
              <w:spacing w:after="0" w:line="240" w:lineRule="auto"/>
            </w:pPr>
            <w:r>
              <w:t>Pokud se bude realizovat splašková kanalizace, nebude dostatečná ani pro stávající RD natož pro rozvojové plochy</w:t>
            </w:r>
          </w:p>
          <w:p w14:paraId="1566A01A" w14:textId="77777777" w:rsidR="00EA334F" w:rsidRDefault="00EA334F" w:rsidP="005979E8">
            <w:pPr>
              <w:numPr>
                <w:ilvl w:val="0"/>
                <w:numId w:val="6"/>
              </w:numPr>
              <w:spacing w:after="0" w:line="240" w:lineRule="auto"/>
            </w:pPr>
            <w:r>
              <w:t>výstavba by měla být podmíněna výstavbou komunikací a IS</w:t>
            </w:r>
          </w:p>
        </w:tc>
        <w:tc>
          <w:tcPr>
            <w:tcW w:w="3832" w:type="dxa"/>
          </w:tcPr>
          <w:p w14:paraId="1D18B8D9" w14:textId="77777777" w:rsidR="00EA334F" w:rsidRPr="00154DFE" w:rsidRDefault="00EA334F" w:rsidP="005979E8">
            <w:pPr>
              <w:spacing w:after="0" w:line="240" w:lineRule="auto"/>
            </w:pPr>
            <w:r w:rsidRPr="00154DFE">
              <w:t>Připomínka nebyla zohledněna.</w:t>
            </w:r>
          </w:p>
          <w:p w14:paraId="58782789" w14:textId="77777777" w:rsidR="00EA334F" w:rsidRPr="00154DFE" w:rsidRDefault="00EA334F" w:rsidP="005979E8">
            <w:pPr>
              <w:spacing w:after="0" w:line="240" w:lineRule="auto"/>
            </w:pPr>
            <w:r w:rsidRPr="00154DFE">
              <w:t>V současné době započala realizace veřejné ČOV, ČOV bude kapacitní pro stávající i navrhované plochy.</w:t>
            </w:r>
          </w:p>
          <w:p w14:paraId="14919048" w14:textId="77777777" w:rsidR="00EA334F" w:rsidRPr="00154DFE" w:rsidRDefault="00EA334F" w:rsidP="005979E8">
            <w:pPr>
              <w:spacing w:after="0" w:line="240" w:lineRule="auto"/>
            </w:pPr>
            <w:r w:rsidRPr="00154DFE">
              <w:t>Do větších zastavitelných ploch byla doplněn požadavek na uzavření plánovací smlouvy s obcí (v souvislosti s účinností nového stavebního zákona).</w:t>
            </w:r>
          </w:p>
          <w:p w14:paraId="2F58E802" w14:textId="77777777" w:rsidR="00EA334F" w:rsidRPr="00154DFE" w:rsidRDefault="00EA334F" w:rsidP="005979E8">
            <w:pPr>
              <w:spacing w:after="0" w:line="240" w:lineRule="auto"/>
            </w:pPr>
          </w:p>
          <w:p w14:paraId="00C96401" w14:textId="77777777" w:rsidR="00EA334F" w:rsidRPr="00154DFE" w:rsidRDefault="00EA334F" w:rsidP="005979E8">
            <w:pPr>
              <w:spacing w:after="0" w:line="240" w:lineRule="auto"/>
            </w:pPr>
          </w:p>
        </w:tc>
      </w:tr>
      <w:tr w:rsidR="00EA334F" w:rsidRPr="00116E46" w14:paraId="313E8D13" w14:textId="77777777" w:rsidTr="005979E8">
        <w:trPr>
          <w:trHeight w:val="643"/>
        </w:trPr>
        <w:tc>
          <w:tcPr>
            <w:tcW w:w="704" w:type="dxa"/>
            <w:vMerge/>
          </w:tcPr>
          <w:p w14:paraId="41041724" w14:textId="77777777" w:rsidR="00EA334F" w:rsidRDefault="00EA334F" w:rsidP="005979E8">
            <w:pPr>
              <w:spacing w:after="0" w:line="240" w:lineRule="auto"/>
            </w:pPr>
          </w:p>
        </w:tc>
        <w:tc>
          <w:tcPr>
            <w:tcW w:w="2126" w:type="dxa"/>
            <w:vMerge/>
          </w:tcPr>
          <w:p w14:paraId="54F88B4E" w14:textId="77777777" w:rsidR="00EA334F" w:rsidRDefault="00EA334F" w:rsidP="005979E8">
            <w:pPr>
              <w:spacing w:after="0" w:line="240" w:lineRule="auto"/>
            </w:pPr>
          </w:p>
        </w:tc>
        <w:tc>
          <w:tcPr>
            <w:tcW w:w="1276" w:type="dxa"/>
            <w:vMerge/>
          </w:tcPr>
          <w:p w14:paraId="5E051743" w14:textId="77777777" w:rsidR="00EA334F" w:rsidRDefault="00EA334F" w:rsidP="005979E8">
            <w:pPr>
              <w:spacing w:after="0" w:line="240" w:lineRule="auto"/>
            </w:pPr>
          </w:p>
        </w:tc>
        <w:tc>
          <w:tcPr>
            <w:tcW w:w="4635" w:type="dxa"/>
          </w:tcPr>
          <w:p w14:paraId="045A3CB6" w14:textId="77777777" w:rsidR="00EA334F" w:rsidRPr="00BA3D0F" w:rsidRDefault="00EA334F" w:rsidP="005979E8">
            <w:pPr>
              <w:shd w:val="clear" w:color="auto" w:fill="FFFFFF"/>
              <w:spacing w:after="0" w:line="240" w:lineRule="auto"/>
            </w:pPr>
            <w:r w:rsidRPr="00BA3D0F">
              <w:t>Textová část, bod C.c1) – cituji: Rozvoj bydlení je navržen tak, aby uzavíral celistvou strukturu obce a nevymezoval další rozvojové plochy bez návaznosti na zastavěné území. Některé plochy jsou navrženy k odstranění, naopak některé jsou doplněny – viz dále. Tomuto tvrzení neodpovídá lokalita Z.1. Je to lokalita bez komunikace, bez navržené kanalizace. Nikde není uvedeno, že pro výstavbu v této lokalitě by mělo být podmíněno vybudování komunikace či splaškové kanalizace.</w:t>
            </w:r>
          </w:p>
        </w:tc>
        <w:tc>
          <w:tcPr>
            <w:tcW w:w="2655" w:type="dxa"/>
          </w:tcPr>
          <w:p w14:paraId="14D7BDA7" w14:textId="77777777" w:rsidR="00EA334F" w:rsidRPr="00BA3D0F" w:rsidRDefault="00EA334F" w:rsidP="005979E8">
            <w:pPr>
              <w:numPr>
                <w:ilvl w:val="0"/>
                <w:numId w:val="6"/>
              </w:numPr>
              <w:spacing w:after="0" w:line="240" w:lineRule="auto"/>
            </w:pPr>
            <w:r w:rsidRPr="00BA3D0F">
              <w:t>nesouhlasí s textovou části bod C.c1)</w:t>
            </w:r>
          </w:p>
          <w:p w14:paraId="3393779A" w14:textId="77777777" w:rsidR="00EA334F" w:rsidRPr="00BA3D0F" w:rsidRDefault="00EA334F" w:rsidP="005979E8">
            <w:pPr>
              <w:numPr>
                <w:ilvl w:val="0"/>
                <w:numId w:val="6"/>
              </w:numPr>
              <w:spacing w:after="0" w:line="240" w:lineRule="auto"/>
            </w:pPr>
            <w:r w:rsidRPr="00BA3D0F">
              <w:t>podle tohoto textu neodpovídá lokalita Z.1</w:t>
            </w:r>
          </w:p>
          <w:p w14:paraId="3B6010CF" w14:textId="77777777" w:rsidR="00EA334F" w:rsidRPr="00BA3D0F" w:rsidRDefault="00EA334F" w:rsidP="005979E8">
            <w:pPr>
              <w:numPr>
                <w:ilvl w:val="0"/>
                <w:numId w:val="6"/>
              </w:numPr>
              <w:spacing w:after="0" w:line="240" w:lineRule="auto"/>
            </w:pPr>
            <w:r w:rsidRPr="00BA3D0F">
              <w:t>nikde není uvedeno že výstavba v lokalitě Z.1 je podmíněna výstavbou komunikace či splaškové kanalizace</w:t>
            </w:r>
          </w:p>
          <w:p w14:paraId="6F71A213" w14:textId="77777777" w:rsidR="00EA334F" w:rsidRPr="00BA3D0F" w:rsidRDefault="00EA334F" w:rsidP="005979E8">
            <w:pPr>
              <w:spacing w:after="0" w:line="240" w:lineRule="auto"/>
            </w:pPr>
          </w:p>
        </w:tc>
        <w:tc>
          <w:tcPr>
            <w:tcW w:w="3832" w:type="dxa"/>
          </w:tcPr>
          <w:p w14:paraId="75639AAD" w14:textId="77777777" w:rsidR="00EA334F" w:rsidRPr="00154DFE" w:rsidRDefault="00EA334F" w:rsidP="005979E8">
            <w:pPr>
              <w:spacing w:after="0" w:line="240" w:lineRule="auto"/>
            </w:pPr>
            <w:r w:rsidRPr="00154DFE">
              <w:t xml:space="preserve">Připomínka byla zapracována částečně. </w:t>
            </w:r>
          </w:p>
          <w:p w14:paraId="0931CEB8" w14:textId="77777777" w:rsidR="00EA334F" w:rsidRPr="00154DFE" w:rsidRDefault="00EA334F" w:rsidP="005979E8">
            <w:pPr>
              <w:spacing w:after="0" w:line="240" w:lineRule="auto"/>
            </w:pPr>
            <w:r w:rsidRPr="00154DFE">
              <w:t>Plocha Z1 navazuje na zastavěné území v lokalitě v západní části ulice Ke Hřišti a tvoří s ním celek.</w:t>
            </w:r>
          </w:p>
          <w:p w14:paraId="56D423A9" w14:textId="77777777" w:rsidR="00EA334F" w:rsidRPr="00154DFE" w:rsidRDefault="00EA334F" w:rsidP="005979E8">
            <w:pPr>
              <w:spacing w:after="0" w:line="240" w:lineRule="auto"/>
            </w:pPr>
            <w:r w:rsidRPr="00154DFE">
              <w:t>Do zastavitelných ploch včetně plochy Z1 byla doplněna podmínka uzavření plánovací smlouvy s obcí.</w:t>
            </w:r>
          </w:p>
          <w:p w14:paraId="2368FACA" w14:textId="77777777" w:rsidR="00EA334F" w:rsidRPr="00154DFE" w:rsidRDefault="00EA334F" w:rsidP="005979E8">
            <w:pPr>
              <w:spacing w:after="0" w:line="240" w:lineRule="auto"/>
            </w:pPr>
          </w:p>
          <w:p w14:paraId="0D69DC8C" w14:textId="77777777" w:rsidR="00EA334F" w:rsidRPr="00154DFE" w:rsidRDefault="00EA334F" w:rsidP="005979E8">
            <w:pPr>
              <w:spacing w:after="0" w:line="240" w:lineRule="auto"/>
            </w:pPr>
          </w:p>
        </w:tc>
      </w:tr>
      <w:tr w:rsidR="00EA334F" w:rsidRPr="00116E46" w14:paraId="25D8B0BA" w14:textId="77777777" w:rsidTr="005979E8">
        <w:trPr>
          <w:trHeight w:val="643"/>
        </w:trPr>
        <w:tc>
          <w:tcPr>
            <w:tcW w:w="704" w:type="dxa"/>
            <w:vMerge/>
          </w:tcPr>
          <w:p w14:paraId="47B6DDCE" w14:textId="77777777" w:rsidR="00EA334F" w:rsidRDefault="00EA334F" w:rsidP="005979E8">
            <w:pPr>
              <w:spacing w:after="0" w:line="240" w:lineRule="auto"/>
            </w:pPr>
          </w:p>
        </w:tc>
        <w:tc>
          <w:tcPr>
            <w:tcW w:w="2126" w:type="dxa"/>
            <w:vMerge/>
          </w:tcPr>
          <w:p w14:paraId="4D6801C0" w14:textId="77777777" w:rsidR="00EA334F" w:rsidRDefault="00EA334F" w:rsidP="005979E8">
            <w:pPr>
              <w:spacing w:after="0" w:line="240" w:lineRule="auto"/>
            </w:pPr>
          </w:p>
        </w:tc>
        <w:tc>
          <w:tcPr>
            <w:tcW w:w="1276" w:type="dxa"/>
            <w:vMerge/>
          </w:tcPr>
          <w:p w14:paraId="2A17FB64" w14:textId="77777777" w:rsidR="00EA334F" w:rsidRDefault="00EA334F" w:rsidP="005979E8">
            <w:pPr>
              <w:spacing w:after="0" w:line="240" w:lineRule="auto"/>
            </w:pPr>
          </w:p>
        </w:tc>
        <w:tc>
          <w:tcPr>
            <w:tcW w:w="4635" w:type="dxa"/>
          </w:tcPr>
          <w:p w14:paraId="75140098" w14:textId="77777777" w:rsidR="00EA334F" w:rsidRDefault="00EA334F" w:rsidP="005979E8">
            <w:pPr>
              <w:shd w:val="clear" w:color="auto" w:fill="FFFFFF"/>
              <w:spacing w:after="0" w:line="240" w:lineRule="auto"/>
            </w:pPr>
            <w:r>
              <w:t>Plochy R.VE1 a Z.17, na uvedených polích se běžně hospodaří a uvedené důvody o nevhodnosti pole pro zemědělskou činnost nejsou zcela relevantní. Dle anket z jiných lokalit spíše převažují názory, že OZE/FVE nepůsobí v krajině esteticky a samozřejmě je negativní i zábor půdy. Dále je zcela zřejmý dopad na zvěř, která je v našem okolí v hojném počtu a plocha pro jejich život je již tak dost omezována. Vhodně pro OZE/FVE jsou spíše opuštěné průmyslové areály, brownfieldy a neúrodná pole.</w:t>
            </w:r>
          </w:p>
        </w:tc>
        <w:tc>
          <w:tcPr>
            <w:tcW w:w="2655" w:type="dxa"/>
          </w:tcPr>
          <w:p w14:paraId="1B67BC2F" w14:textId="77777777" w:rsidR="00EA334F" w:rsidRDefault="00EA334F" w:rsidP="005979E8">
            <w:pPr>
              <w:numPr>
                <w:ilvl w:val="0"/>
                <w:numId w:val="6"/>
              </w:numPr>
              <w:spacing w:after="0" w:line="240" w:lineRule="auto"/>
            </w:pPr>
            <w:r>
              <w:t>nevhodné umístění zařízení v blízkosti obce na využívaných polích</w:t>
            </w:r>
          </w:p>
          <w:p w14:paraId="75AB1F61" w14:textId="77777777" w:rsidR="00EA334F" w:rsidRDefault="00EA334F" w:rsidP="005979E8">
            <w:pPr>
              <w:numPr>
                <w:ilvl w:val="0"/>
                <w:numId w:val="6"/>
              </w:numPr>
              <w:spacing w:after="0" w:line="240" w:lineRule="auto"/>
            </w:pPr>
            <w:r>
              <w:t>OZE/FVE nepůsobí v krajině esteticky a má negativní i zábor půdy</w:t>
            </w:r>
          </w:p>
          <w:p w14:paraId="40DFB0F1" w14:textId="77777777" w:rsidR="00EA334F" w:rsidRDefault="00EA334F" w:rsidP="005979E8">
            <w:pPr>
              <w:numPr>
                <w:ilvl w:val="0"/>
                <w:numId w:val="6"/>
              </w:numPr>
              <w:spacing w:after="0" w:line="240" w:lineRule="auto"/>
            </w:pPr>
            <w:r>
              <w:t>vhodně pro OZE/FVE jsou spíše opuštěné průmyslové areály, brownfieldy a neúrodná pole</w:t>
            </w:r>
          </w:p>
        </w:tc>
        <w:tc>
          <w:tcPr>
            <w:tcW w:w="3832" w:type="dxa"/>
          </w:tcPr>
          <w:p w14:paraId="6093EC2F" w14:textId="77777777" w:rsidR="00EA334F" w:rsidRPr="00154DFE" w:rsidRDefault="00EA334F" w:rsidP="005979E8">
            <w:pPr>
              <w:spacing w:after="0" w:line="240" w:lineRule="auto"/>
            </w:pPr>
            <w:r w:rsidRPr="00154DFE">
              <w:t>Plocha Z.17 (a obdobně územní rezerva R.VE1) byly vyřazeny z návrhu ÚP na základě požadavku správce sítě.</w:t>
            </w:r>
          </w:p>
        </w:tc>
      </w:tr>
      <w:tr w:rsidR="00EA334F" w:rsidRPr="00116E46" w14:paraId="7A8FB6C5" w14:textId="77777777" w:rsidTr="005979E8">
        <w:trPr>
          <w:trHeight w:val="643"/>
        </w:trPr>
        <w:tc>
          <w:tcPr>
            <w:tcW w:w="704" w:type="dxa"/>
            <w:vMerge/>
          </w:tcPr>
          <w:p w14:paraId="05008765" w14:textId="77777777" w:rsidR="00EA334F" w:rsidRDefault="00EA334F" w:rsidP="005979E8">
            <w:pPr>
              <w:spacing w:after="0" w:line="240" w:lineRule="auto"/>
            </w:pPr>
          </w:p>
        </w:tc>
        <w:tc>
          <w:tcPr>
            <w:tcW w:w="2126" w:type="dxa"/>
            <w:vMerge/>
          </w:tcPr>
          <w:p w14:paraId="0056ED89" w14:textId="77777777" w:rsidR="00EA334F" w:rsidRDefault="00EA334F" w:rsidP="005979E8">
            <w:pPr>
              <w:spacing w:after="0" w:line="240" w:lineRule="auto"/>
            </w:pPr>
          </w:p>
        </w:tc>
        <w:tc>
          <w:tcPr>
            <w:tcW w:w="1276" w:type="dxa"/>
            <w:vMerge/>
          </w:tcPr>
          <w:p w14:paraId="21E34AF5" w14:textId="77777777" w:rsidR="00EA334F" w:rsidRDefault="00EA334F" w:rsidP="005979E8">
            <w:pPr>
              <w:spacing w:after="0" w:line="240" w:lineRule="auto"/>
            </w:pPr>
          </w:p>
        </w:tc>
        <w:tc>
          <w:tcPr>
            <w:tcW w:w="4635" w:type="dxa"/>
          </w:tcPr>
          <w:p w14:paraId="27BF5699" w14:textId="77777777" w:rsidR="00EA334F" w:rsidRDefault="00EA334F" w:rsidP="005979E8">
            <w:pPr>
              <w:shd w:val="clear" w:color="auto" w:fill="FFFFFF"/>
              <w:spacing w:after="0" w:line="240" w:lineRule="auto"/>
            </w:pPr>
            <w:r>
              <w:t>Bohužel i stávající ÚP je téměř bez regulativů nebo jsou regulativy zcela nejednoznačné a existuje mnoho různých výkladů. Toto vše vede pouze k výstavbě, která ne vždy zapadá do rázu obce. Není dodržována „uliční čára“, výška budov, typ a sklon střech.</w:t>
            </w:r>
          </w:p>
        </w:tc>
        <w:tc>
          <w:tcPr>
            <w:tcW w:w="2655" w:type="dxa"/>
          </w:tcPr>
          <w:p w14:paraId="7269F948" w14:textId="77777777" w:rsidR="00EA334F" w:rsidRDefault="00EA334F" w:rsidP="005979E8">
            <w:pPr>
              <w:numPr>
                <w:ilvl w:val="0"/>
                <w:numId w:val="6"/>
              </w:numPr>
              <w:spacing w:after="0" w:line="240" w:lineRule="auto"/>
            </w:pPr>
            <w:r>
              <w:t>není možné se vyjádřit k návrhu jednotlivých ploch, protože nejsou uvedeny přesně regulativy</w:t>
            </w:r>
          </w:p>
          <w:p w14:paraId="668D26DB" w14:textId="77777777" w:rsidR="00EA334F" w:rsidRDefault="00EA334F" w:rsidP="005979E8">
            <w:pPr>
              <w:numPr>
                <w:ilvl w:val="0"/>
                <w:numId w:val="6"/>
              </w:numPr>
              <w:spacing w:after="0" w:line="240" w:lineRule="auto"/>
            </w:pPr>
            <w:r>
              <w:t>není dodržována „uliční čára“, výška budov, ty a sklon střech</w:t>
            </w:r>
          </w:p>
        </w:tc>
        <w:tc>
          <w:tcPr>
            <w:tcW w:w="3832" w:type="dxa"/>
          </w:tcPr>
          <w:p w14:paraId="50188862" w14:textId="77777777" w:rsidR="00EA334F" w:rsidRDefault="00EA334F" w:rsidP="005979E8">
            <w:pPr>
              <w:spacing w:after="0" w:line="240" w:lineRule="auto"/>
            </w:pPr>
            <w:r>
              <w:t xml:space="preserve">Připomínka byla zohledněna částečně. </w:t>
            </w:r>
          </w:p>
          <w:p w14:paraId="5834F5DC" w14:textId="77777777" w:rsidR="00EA334F" w:rsidRDefault="00EA334F" w:rsidP="005979E8">
            <w:pPr>
              <w:spacing w:after="0" w:line="240" w:lineRule="auto"/>
            </w:pPr>
            <w:r>
              <w:t xml:space="preserve">V návrhu územního plánu bylo zřetelněji označeno, že územní plán v části obsahuje prvky regulačního plánu. Podrobnější regulativy týkající se objemů staveb a tvarů střech jsou stanoveny v centrální části obce. </w:t>
            </w:r>
          </w:p>
          <w:p w14:paraId="02C8E619" w14:textId="77777777" w:rsidR="00EA334F" w:rsidRDefault="00EA334F" w:rsidP="005979E8">
            <w:pPr>
              <w:spacing w:after="0" w:line="240" w:lineRule="auto"/>
            </w:pPr>
          </w:p>
          <w:p w14:paraId="702FF325" w14:textId="77777777" w:rsidR="00EA334F" w:rsidRPr="00055744" w:rsidRDefault="00EA334F" w:rsidP="005979E8">
            <w:pPr>
              <w:spacing w:after="0" w:line="240" w:lineRule="auto"/>
              <w:rPr>
                <w:b/>
                <w:bCs/>
              </w:rPr>
            </w:pPr>
          </w:p>
        </w:tc>
      </w:tr>
      <w:tr w:rsidR="00EA334F" w:rsidRPr="00116E46" w14:paraId="72306F48" w14:textId="77777777" w:rsidTr="005979E8">
        <w:trPr>
          <w:trHeight w:val="643"/>
        </w:trPr>
        <w:tc>
          <w:tcPr>
            <w:tcW w:w="704" w:type="dxa"/>
          </w:tcPr>
          <w:p w14:paraId="76639CB9" w14:textId="77777777" w:rsidR="00EA334F" w:rsidRDefault="00EA334F" w:rsidP="005979E8">
            <w:pPr>
              <w:spacing w:after="0" w:line="240" w:lineRule="auto"/>
            </w:pPr>
            <w:r>
              <w:t>P72</w:t>
            </w:r>
          </w:p>
          <w:p w14:paraId="66805A78" w14:textId="77777777" w:rsidR="00EA334F" w:rsidRDefault="00EA334F" w:rsidP="005979E8">
            <w:pPr>
              <w:spacing w:after="0" w:line="240" w:lineRule="auto"/>
            </w:pPr>
          </w:p>
          <w:p w14:paraId="651B91C5" w14:textId="77777777" w:rsidR="00EA334F" w:rsidRDefault="00EA334F" w:rsidP="005979E8">
            <w:pPr>
              <w:spacing w:after="0" w:line="240" w:lineRule="auto"/>
            </w:pPr>
          </w:p>
        </w:tc>
        <w:tc>
          <w:tcPr>
            <w:tcW w:w="2126" w:type="dxa"/>
          </w:tcPr>
          <w:p w14:paraId="6DB42D26" w14:textId="77777777" w:rsidR="00EA334F" w:rsidRDefault="00EA334F" w:rsidP="005979E8">
            <w:pPr>
              <w:spacing w:after="0" w:line="240" w:lineRule="auto"/>
            </w:pPr>
            <w:r>
              <w:t xml:space="preserve">Jana Snopková, bytem </w:t>
            </w:r>
            <w:proofErr w:type="spellStart"/>
            <w:r>
              <w:t>Drahelčická</w:t>
            </w:r>
            <w:proofErr w:type="spellEnd"/>
            <w:r>
              <w:t xml:space="preserve"> 166, 252 18 Úhonice</w:t>
            </w:r>
          </w:p>
        </w:tc>
        <w:tc>
          <w:tcPr>
            <w:tcW w:w="1276" w:type="dxa"/>
          </w:tcPr>
          <w:p w14:paraId="3434EAF0" w14:textId="77777777" w:rsidR="00EA334F" w:rsidRDefault="00EA334F" w:rsidP="005979E8">
            <w:pPr>
              <w:spacing w:after="0" w:line="240" w:lineRule="auto"/>
            </w:pPr>
            <w:r>
              <w:t>66609/2024 ze dne 2.4.2024</w:t>
            </w:r>
          </w:p>
        </w:tc>
        <w:tc>
          <w:tcPr>
            <w:tcW w:w="4635" w:type="dxa"/>
          </w:tcPr>
          <w:p w14:paraId="6D25D4D3" w14:textId="77777777" w:rsidR="00EA334F" w:rsidRDefault="00EA334F" w:rsidP="005979E8">
            <w:pPr>
              <w:shd w:val="clear" w:color="auto" w:fill="FFFFFF"/>
              <w:spacing w:after="0" w:line="240" w:lineRule="auto"/>
            </w:pPr>
            <w:r>
              <w:t xml:space="preserve">Nesouhlasí s omezením výstavby na ploše Z.19 na 1RD a s vymezením ploch ZZ na pozemcích </w:t>
            </w:r>
            <w:proofErr w:type="spellStart"/>
            <w:r>
              <w:t>parc</w:t>
            </w:r>
            <w:proofErr w:type="spellEnd"/>
            <w:r>
              <w:t xml:space="preserve">. č. 1161 a 1162/2. Nesouhlasí s přeřazením severní části </w:t>
            </w:r>
            <w:r>
              <w:lastRenderedPageBreak/>
              <w:t xml:space="preserve">pozemku </w:t>
            </w:r>
            <w:proofErr w:type="spellStart"/>
            <w:r>
              <w:t>parc</w:t>
            </w:r>
            <w:proofErr w:type="spellEnd"/>
            <w:r>
              <w:t>. č. 1162/1 ze zastavitelných ploch do rezerv.</w:t>
            </w:r>
          </w:p>
          <w:p w14:paraId="5F62821C" w14:textId="77777777" w:rsidR="00EA334F" w:rsidRDefault="00EA334F" w:rsidP="005979E8">
            <w:pPr>
              <w:shd w:val="clear" w:color="auto" w:fill="FFFFFF"/>
              <w:spacing w:after="0" w:line="240" w:lineRule="auto"/>
            </w:pPr>
            <w:r>
              <w:t xml:space="preserve">Nesouhlasí s ponecháním původně vymezeného koridoru přeložky komunikace č. II/101 (R.D6) na pozemku </w:t>
            </w:r>
            <w:proofErr w:type="spellStart"/>
            <w:r>
              <w:t>parc</w:t>
            </w:r>
            <w:proofErr w:type="spellEnd"/>
            <w:r>
              <w:t>. č. 1162/1.</w:t>
            </w:r>
          </w:p>
          <w:p w14:paraId="612655E5" w14:textId="77777777" w:rsidR="00EA334F" w:rsidRDefault="00EA334F" w:rsidP="005979E8">
            <w:pPr>
              <w:shd w:val="clear" w:color="auto" w:fill="FFFFFF"/>
              <w:spacing w:after="0" w:line="240" w:lineRule="auto"/>
            </w:pPr>
            <w:r>
              <w:t>Nesouhlasím s neurčitostí nově vymezeného koridoru CNZ.D312 přeložky komunikace č. II/101 a žádá, aby byl koridor zpřesněn na základě detailně promyšlené koncepce všech plánovaných komunikací a místních poměrů v této části katastrálního území.</w:t>
            </w:r>
          </w:p>
          <w:p w14:paraId="16BA1759" w14:textId="77777777" w:rsidR="00EA334F" w:rsidRDefault="00EA334F" w:rsidP="005979E8">
            <w:pPr>
              <w:shd w:val="clear" w:color="auto" w:fill="FFFFFF"/>
              <w:spacing w:after="0" w:line="240" w:lineRule="auto"/>
            </w:pPr>
            <w:r>
              <w:t xml:space="preserve">Nesouhlasí s celkovou koncepcí komunikací v jižní části katastru obce Úhonice. </w:t>
            </w:r>
          </w:p>
        </w:tc>
        <w:tc>
          <w:tcPr>
            <w:tcW w:w="2655" w:type="dxa"/>
          </w:tcPr>
          <w:p w14:paraId="7C1E6D0C" w14:textId="77777777" w:rsidR="00EA334F" w:rsidRDefault="00EA334F" w:rsidP="005979E8">
            <w:pPr>
              <w:numPr>
                <w:ilvl w:val="0"/>
                <w:numId w:val="6"/>
              </w:numPr>
              <w:spacing w:after="0" w:line="240" w:lineRule="auto"/>
            </w:pPr>
            <w:proofErr w:type="spellStart"/>
            <w:r>
              <w:lastRenderedPageBreak/>
              <w:t>parc</w:t>
            </w:r>
            <w:proofErr w:type="spellEnd"/>
            <w:r>
              <w:t xml:space="preserve">. č. 408/2 a nemovitost č. p. 166, 1162/2 a dosud </w:t>
            </w:r>
            <w:r>
              <w:lastRenderedPageBreak/>
              <w:t>nezkolaudované novostavby RD, 1161, 1162/1</w:t>
            </w:r>
          </w:p>
        </w:tc>
        <w:tc>
          <w:tcPr>
            <w:tcW w:w="3832" w:type="dxa"/>
          </w:tcPr>
          <w:p w14:paraId="364A5CA5" w14:textId="77777777" w:rsidR="00EA334F" w:rsidRDefault="00EA334F" w:rsidP="005979E8">
            <w:pPr>
              <w:spacing w:after="0" w:line="240" w:lineRule="auto"/>
            </w:pPr>
            <w:r>
              <w:lastRenderedPageBreak/>
              <w:t>Připomínka byla zohledněna částečně.</w:t>
            </w:r>
          </w:p>
          <w:p w14:paraId="5DD1065F" w14:textId="77777777" w:rsidR="00EA334F" w:rsidRPr="00154DFE" w:rsidRDefault="00EA334F" w:rsidP="005979E8">
            <w:pPr>
              <w:spacing w:after="0" w:line="240" w:lineRule="auto"/>
            </w:pPr>
            <w:r w:rsidRPr="00154DFE">
              <w:t xml:space="preserve">V zastavěném území byly plochy sloučeny do funkční plochy SV, zastavitelná plocha </w:t>
            </w:r>
            <w:r w:rsidRPr="00154DFE">
              <w:lastRenderedPageBreak/>
              <w:t xml:space="preserve">Z.19 sloučena do SV, s omezením počtu RD v textové části. Severní část pozemku </w:t>
            </w:r>
            <w:proofErr w:type="spellStart"/>
            <w:r w:rsidRPr="00154DFE">
              <w:t>parc</w:t>
            </w:r>
            <w:proofErr w:type="spellEnd"/>
            <w:r w:rsidRPr="00154DFE">
              <w:t>. č. 1162/1 byla ponechána v územní rezervě.</w:t>
            </w:r>
          </w:p>
          <w:p w14:paraId="36EE61F3" w14:textId="77777777" w:rsidR="00EA334F" w:rsidRDefault="00EA334F" w:rsidP="005979E8">
            <w:pPr>
              <w:spacing w:after="0" w:line="240" w:lineRule="auto"/>
            </w:pPr>
            <w:r w:rsidRPr="00072105">
              <w:t xml:space="preserve">Koridor CNZ.D312 byl ponechán dle původního návrhu, v současnosti není zřejmá budoucí podoba řešení sinice a sjezdů. </w:t>
            </w:r>
            <w:r>
              <w:t>Dopravní koncepce byla stanovena s ohledem na současné a budoucí podmínky v území, tak, aby byl umožněn rozvoj sídla při zachování možnosti vhodných řešení.</w:t>
            </w:r>
          </w:p>
        </w:tc>
      </w:tr>
      <w:tr w:rsidR="00EA334F" w:rsidRPr="00116E46" w14:paraId="50A739DB" w14:textId="77777777" w:rsidTr="005979E8">
        <w:trPr>
          <w:trHeight w:val="643"/>
        </w:trPr>
        <w:tc>
          <w:tcPr>
            <w:tcW w:w="704" w:type="dxa"/>
          </w:tcPr>
          <w:p w14:paraId="472A0C5A" w14:textId="77777777" w:rsidR="00EA334F" w:rsidRDefault="00EA334F" w:rsidP="005979E8">
            <w:pPr>
              <w:spacing w:after="0" w:line="240" w:lineRule="auto"/>
            </w:pPr>
            <w:r>
              <w:lastRenderedPageBreak/>
              <w:t>P73</w:t>
            </w:r>
          </w:p>
          <w:p w14:paraId="3328A174" w14:textId="77777777" w:rsidR="00EA334F" w:rsidRDefault="00EA334F" w:rsidP="005979E8">
            <w:pPr>
              <w:spacing w:after="0" w:line="240" w:lineRule="auto"/>
            </w:pPr>
          </w:p>
          <w:p w14:paraId="38C6A0EE" w14:textId="77777777" w:rsidR="00EA334F" w:rsidRDefault="00EA334F" w:rsidP="005979E8">
            <w:pPr>
              <w:spacing w:after="0" w:line="240" w:lineRule="auto"/>
            </w:pPr>
          </w:p>
        </w:tc>
        <w:tc>
          <w:tcPr>
            <w:tcW w:w="2126" w:type="dxa"/>
          </w:tcPr>
          <w:p w14:paraId="3718905F" w14:textId="77777777" w:rsidR="00EA334F" w:rsidRDefault="00EA334F" w:rsidP="005979E8">
            <w:pPr>
              <w:spacing w:after="0" w:line="240" w:lineRule="auto"/>
            </w:pPr>
            <w:r>
              <w:t xml:space="preserve">Vladislava Snopková, bytem </w:t>
            </w:r>
            <w:proofErr w:type="spellStart"/>
            <w:r>
              <w:t>Drahelčická</w:t>
            </w:r>
            <w:proofErr w:type="spellEnd"/>
            <w:r>
              <w:t xml:space="preserve"> 166, 252 18 Úhonice</w:t>
            </w:r>
          </w:p>
        </w:tc>
        <w:tc>
          <w:tcPr>
            <w:tcW w:w="1276" w:type="dxa"/>
          </w:tcPr>
          <w:p w14:paraId="4467520C" w14:textId="77777777" w:rsidR="00EA334F" w:rsidRDefault="00EA334F" w:rsidP="005979E8">
            <w:pPr>
              <w:spacing w:after="0" w:line="240" w:lineRule="auto"/>
            </w:pPr>
            <w:r>
              <w:t>66613/2024 ze dne 2.4.2024</w:t>
            </w:r>
          </w:p>
        </w:tc>
        <w:tc>
          <w:tcPr>
            <w:tcW w:w="4635" w:type="dxa"/>
          </w:tcPr>
          <w:p w14:paraId="4AC35F6A" w14:textId="77777777" w:rsidR="00EA334F" w:rsidRDefault="00EA334F" w:rsidP="005979E8">
            <w:pPr>
              <w:shd w:val="clear" w:color="auto" w:fill="FFFFFF"/>
              <w:spacing w:after="0" w:line="240" w:lineRule="auto"/>
            </w:pPr>
            <w:r>
              <w:t>Nesouhlasím s vymezením plochy ZZ na pozemku 1161. Nesouhlasím s přeřazením severní části pozemku 1162/1 ze zastavitelných ploch do rezervy.</w:t>
            </w:r>
          </w:p>
          <w:p w14:paraId="4430432B" w14:textId="77777777" w:rsidR="00EA334F" w:rsidRDefault="00EA334F" w:rsidP="005979E8">
            <w:pPr>
              <w:shd w:val="clear" w:color="auto" w:fill="FFFFFF"/>
              <w:spacing w:after="0" w:line="240" w:lineRule="auto"/>
            </w:pPr>
            <w:r>
              <w:t xml:space="preserve">Nesouhlasím s ponecháním původně vymezeného koridoru přeložky komunikace </w:t>
            </w:r>
            <w:proofErr w:type="spellStart"/>
            <w:r>
              <w:t>č.II</w:t>
            </w:r>
            <w:proofErr w:type="spellEnd"/>
            <w:r>
              <w:t>/101 (R.D6) na pozemku 1162/1.</w:t>
            </w:r>
          </w:p>
          <w:p w14:paraId="0A8DA469" w14:textId="77777777" w:rsidR="00EA334F" w:rsidRDefault="00EA334F" w:rsidP="005979E8">
            <w:pPr>
              <w:shd w:val="clear" w:color="auto" w:fill="FFFFFF"/>
              <w:spacing w:after="0" w:line="240" w:lineRule="auto"/>
            </w:pPr>
            <w:r>
              <w:t>Nesouhlasím s neurčitostí nově vymezeného koridoru CNZ.D312 přeložky komunikace č. II/101 a žádám jako dotčený vlastník, aby byl koridor zpřesněn na základě detailně promyšlené koncepce všech plánovaných komunikací a místních poměrů v této části územního plánu. Nesouhlasím s celkovou koncepcí komunikací v jižní části katastru obce Úhonice.</w:t>
            </w:r>
          </w:p>
        </w:tc>
        <w:tc>
          <w:tcPr>
            <w:tcW w:w="2655" w:type="dxa"/>
          </w:tcPr>
          <w:p w14:paraId="76E9172C" w14:textId="77777777" w:rsidR="00EA334F" w:rsidRDefault="00EA334F" w:rsidP="005979E8">
            <w:pPr>
              <w:numPr>
                <w:ilvl w:val="0"/>
                <w:numId w:val="6"/>
              </w:numPr>
              <w:spacing w:after="0" w:line="240" w:lineRule="auto"/>
            </w:pPr>
            <w:proofErr w:type="spellStart"/>
            <w:r>
              <w:t>parc</w:t>
            </w:r>
            <w:proofErr w:type="spellEnd"/>
            <w:r>
              <w:t>. č. 408/2 a nemovitost č. p. 166, 1161, 1162/1</w:t>
            </w:r>
          </w:p>
        </w:tc>
        <w:tc>
          <w:tcPr>
            <w:tcW w:w="3832" w:type="dxa"/>
          </w:tcPr>
          <w:p w14:paraId="672AFAAD" w14:textId="77777777" w:rsidR="00EA334F" w:rsidRPr="00884032" w:rsidRDefault="00EA334F" w:rsidP="005979E8">
            <w:pPr>
              <w:spacing w:after="0" w:line="240" w:lineRule="auto"/>
            </w:pPr>
            <w:r w:rsidRPr="00884032">
              <w:t>Připomínka byla zapracována částečně.</w:t>
            </w:r>
          </w:p>
          <w:p w14:paraId="76DFBD40" w14:textId="77777777" w:rsidR="00EA334F" w:rsidRPr="00884032" w:rsidRDefault="00EA334F" w:rsidP="005979E8">
            <w:pPr>
              <w:spacing w:after="0" w:line="240" w:lineRule="auto"/>
            </w:pPr>
            <w:r w:rsidRPr="00884032">
              <w:t xml:space="preserve">Zeleň na pozemku </w:t>
            </w:r>
            <w:proofErr w:type="spellStart"/>
            <w:r w:rsidRPr="00884032">
              <w:t>parc</w:t>
            </w:r>
            <w:proofErr w:type="spellEnd"/>
            <w:r w:rsidRPr="00884032">
              <w:t>. č. 1161 byla z návrhu vypuštěna.</w:t>
            </w:r>
          </w:p>
          <w:p w14:paraId="006C2A81" w14:textId="77777777" w:rsidR="00EA334F" w:rsidRDefault="00EA334F" w:rsidP="005979E8">
            <w:pPr>
              <w:spacing w:after="0" w:line="240" w:lineRule="auto"/>
            </w:pPr>
            <w:r w:rsidRPr="00884032">
              <w:t>Koridor CNZ.D312 byl ponechán dle původního návrhu, v současnosti není zřejmá budoucí podoba řešení sinice a sjezdů. Dopravní koncepce byla stanovena s ohledem na současné požadavky na rozvoj sídla i zachování možnosti variant budoucí trasy přeložky v rámci koridoru</w:t>
            </w:r>
          </w:p>
        </w:tc>
      </w:tr>
      <w:tr w:rsidR="00EA334F" w:rsidRPr="00116E46" w14:paraId="4ECA4940" w14:textId="77777777" w:rsidTr="005979E8">
        <w:trPr>
          <w:trHeight w:val="871"/>
        </w:trPr>
        <w:tc>
          <w:tcPr>
            <w:tcW w:w="704" w:type="dxa"/>
          </w:tcPr>
          <w:p w14:paraId="3A6359BB" w14:textId="77777777" w:rsidR="00EA334F" w:rsidRDefault="00EA334F" w:rsidP="005979E8">
            <w:pPr>
              <w:spacing w:after="0" w:line="240" w:lineRule="auto"/>
            </w:pPr>
            <w:r>
              <w:t>P74</w:t>
            </w:r>
          </w:p>
          <w:p w14:paraId="107631B4" w14:textId="77777777" w:rsidR="00EA334F" w:rsidRDefault="00EA334F" w:rsidP="005979E8">
            <w:pPr>
              <w:spacing w:after="0" w:line="240" w:lineRule="auto"/>
            </w:pPr>
            <w:r>
              <w:t>viz P69</w:t>
            </w:r>
          </w:p>
        </w:tc>
        <w:tc>
          <w:tcPr>
            <w:tcW w:w="2126" w:type="dxa"/>
          </w:tcPr>
          <w:p w14:paraId="215D86E8" w14:textId="77777777" w:rsidR="00EA334F" w:rsidRPr="00F663FF" w:rsidRDefault="00EA334F" w:rsidP="005979E8">
            <w:pPr>
              <w:spacing w:after="0" w:line="240" w:lineRule="auto"/>
            </w:pPr>
            <w:r>
              <w:t>Evženie Mrázková, bytem Bezručova 1059, 252 28 Černošice</w:t>
            </w:r>
          </w:p>
        </w:tc>
        <w:tc>
          <w:tcPr>
            <w:tcW w:w="1276" w:type="dxa"/>
          </w:tcPr>
          <w:p w14:paraId="1C0D34D2" w14:textId="77777777" w:rsidR="00EA334F" w:rsidRDefault="00EA334F" w:rsidP="005979E8">
            <w:pPr>
              <w:spacing w:after="0" w:line="240" w:lineRule="auto"/>
            </w:pPr>
            <w:r>
              <w:t>71322/2024 ze dne 4.4.2024</w:t>
            </w:r>
          </w:p>
        </w:tc>
        <w:tc>
          <w:tcPr>
            <w:tcW w:w="4635" w:type="dxa"/>
          </w:tcPr>
          <w:p w14:paraId="41B01B27" w14:textId="77777777" w:rsidR="00EA334F" w:rsidRPr="00313B50" w:rsidRDefault="00EA334F" w:rsidP="005979E8">
            <w:pPr>
              <w:shd w:val="clear" w:color="auto" w:fill="FFFFFF"/>
              <w:spacing w:after="0" w:line="240" w:lineRule="auto"/>
              <w:rPr>
                <w:highlight w:val="yellow"/>
              </w:rPr>
            </w:pPr>
            <w:r w:rsidRPr="00313B50">
              <w:t xml:space="preserve">Identické podání stejného </w:t>
            </w:r>
            <w:r>
              <w:t>podatele, viz P69</w:t>
            </w:r>
          </w:p>
        </w:tc>
        <w:tc>
          <w:tcPr>
            <w:tcW w:w="2655" w:type="dxa"/>
          </w:tcPr>
          <w:p w14:paraId="1C0E9038" w14:textId="77777777" w:rsidR="00EA334F" w:rsidRPr="00313B50" w:rsidRDefault="00EA334F" w:rsidP="005979E8">
            <w:pPr>
              <w:spacing w:after="0" w:line="240" w:lineRule="auto"/>
              <w:ind w:left="360"/>
            </w:pPr>
          </w:p>
        </w:tc>
        <w:tc>
          <w:tcPr>
            <w:tcW w:w="3832" w:type="dxa"/>
          </w:tcPr>
          <w:p w14:paraId="75BF8124" w14:textId="77777777" w:rsidR="00EA334F" w:rsidRPr="00B93E77" w:rsidRDefault="00EA334F" w:rsidP="005979E8">
            <w:pPr>
              <w:spacing w:after="0" w:line="240" w:lineRule="auto"/>
            </w:pPr>
            <w:r w:rsidRPr="00B93E77">
              <w:t>Viz vyhodnocení připomínky P 69</w:t>
            </w:r>
          </w:p>
        </w:tc>
      </w:tr>
      <w:tr w:rsidR="00EA334F" w:rsidRPr="00116E46" w14:paraId="002FD016" w14:textId="77777777" w:rsidTr="005979E8">
        <w:trPr>
          <w:trHeight w:val="1298"/>
        </w:trPr>
        <w:tc>
          <w:tcPr>
            <w:tcW w:w="704" w:type="dxa"/>
          </w:tcPr>
          <w:p w14:paraId="4168E9CD" w14:textId="77777777" w:rsidR="00EA334F" w:rsidRDefault="00EA334F" w:rsidP="005979E8">
            <w:pPr>
              <w:spacing w:after="0" w:line="240" w:lineRule="auto"/>
            </w:pPr>
            <w:r>
              <w:t>P75 shodné s P76</w:t>
            </w:r>
          </w:p>
        </w:tc>
        <w:tc>
          <w:tcPr>
            <w:tcW w:w="2126" w:type="dxa"/>
          </w:tcPr>
          <w:p w14:paraId="70DE373C" w14:textId="77777777" w:rsidR="00EA334F" w:rsidRDefault="00EA334F" w:rsidP="005979E8">
            <w:pPr>
              <w:spacing w:after="0" w:line="240" w:lineRule="auto"/>
            </w:pPr>
            <w:r>
              <w:t xml:space="preserve">Michaela </w:t>
            </w:r>
            <w:proofErr w:type="spellStart"/>
            <w:r>
              <w:t>Sellnerová</w:t>
            </w:r>
            <w:proofErr w:type="spellEnd"/>
            <w:r>
              <w:t>, Úvoz 151, 252 18 Ptice</w:t>
            </w:r>
          </w:p>
        </w:tc>
        <w:tc>
          <w:tcPr>
            <w:tcW w:w="1276" w:type="dxa"/>
          </w:tcPr>
          <w:p w14:paraId="17F9E9DE" w14:textId="77777777" w:rsidR="00EA334F" w:rsidRDefault="00EA334F" w:rsidP="005979E8">
            <w:pPr>
              <w:spacing w:after="0" w:line="240" w:lineRule="auto"/>
            </w:pPr>
            <w:r>
              <w:t>72052/2024 ze dne 8.4.2024</w:t>
            </w:r>
          </w:p>
          <w:p w14:paraId="698DA0DE" w14:textId="77777777" w:rsidR="00EA334F" w:rsidRDefault="00EA334F" w:rsidP="005979E8">
            <w:pPr>
              <w:spacing w:after="0" w:line="240" w:lineRule="auto"/>
            </w:pPr>
            <w:r>
              <w:t>a</w:t>
            </w:r>
          </w:p>
          <w:p w14:paraId="79615FD4" w14:textId="77777777" w:rsidR="00EA334F" w:rsidRDefault="00EA334F" w:rsidP="005979E8">
            <w:pPr>
              <w:spacing w:after="0" w:line="240" w:lineRule="auto"/>
            </w:pPr>
            <w:r>
              <w:t>74379/2024 ze dne 8.4.2024</w:t>
            </w:r>
          </w:p>
        </w:tc>
        <w:tc>
          <w:tcPr>
            <w:tcW w:w="4635" w:type="dxa"/>
          </w:tcPr>
          <w:p w14:paraId="27A63989" w14:textId="77777777" w:rsidR="00EA334F" w:rsidRDefault="00EA334F" w:rsidP="005979E8">
            <w:pPr>
              <w:shd w:val="clear" w:color="auto" w:fill="FFFFFF"/>
              <w:spacing w:after="0" w:line="240" w:lineRule="auto"/>
            </w:pPr>
            <w:r>
              <w:t xml:space="preserve">Nesouhlasí se zařazením pozemků </w:t>
            </w:r>
            <w:proofErr w:type="spellStart"/>
            <w:r>
              <w:t>parc</w:t>
            </w:r>
            <w:proofErr w:type="spellEnd"/>
            <w:r>
              <w:t xml:space="preserve">. č. 40/1, 40/3 v k. </w:t>
            </w:r>
            <w:proofErr w:type="spellStart"/>
            <w:r>
              <w:t>ú.</w:t>
            </w:r>
            <w:proofErr w:type="spellEnd"/>
            <w:r>
              <w:t xml:space="preserve"> Úhonice do ploch ZZ, případně jejich větší jižní části. Pozemky </w:t>
            </w:r>
            <w:proofErr w:type="spellStart"/>
            <w:r>
              <w:t>parc.č</w:t>
            </w:r>
            <w:proofErr w:type="spellEnd"/>
            <w:r>
              <w:t xml:space="preserve">. 40/1, 40/3 jsou dle platného ÚP určeny k zástavbě, zpracováváme od r. 2018 projektovou dokumentaci pro umístění sítí a komunikací. Navrhují, aby plocha pozemků byla zařazena do plochy BV s výjimkou plochy kolem objektu </w:t>
            </w:r>
            <w:proofErr w:type="spellStart"/>
            <w:r>
              <w:t>ozn</w:t>
            </w:r>
            <w:proofErr w:type="spellEnd"/>
            <w:r>
              <w:t xml:space="preserve">. v situaci č. 20. Mezitím došlo i k nákupu dalších pozemků a staveb navazujících na toto území, komunikace tedy bude řešena ve směru </w:t>
            </w:r>
            <w:proofErr w:type="gramStart"/>
            <w:r>
              <w:t>východ - západ</w:t>
            </w:r>
            <w:proofErr w:type="gramEnd"/>
            <w:r>
              <w:t xml:space="preserve"> přes pozemky </w:t>
            </w:r>
            <w:proofErr w:type="spellStart"/>
            <w:r>
              <w:t>parc</w:t>
            </w:r>
            <w:proofErr w:type="spellEnd"/>
            <w:r>
              <w:t xml:space="preserve">. č. st. 104, st. 49/1. Plocha kolem č. 20 ve studii (severní část pozemku 40/3) je tedy nově těžko dosažitelná komunikací a může být zachována pro zahradu navazujícího RD, tak jak </w:t>
            </w:r>
            <w:r>
              <w:lastRenderedPageBreak/>
              <w:t xml:space="preserve">definuje návrh nového ÚP (rozhraní přibližně na styku východních pozemků </w:t>
            </w:r>
            <w:proofErr w:type="spellStart"/>
            <w:r>
              <w:t>parc</w:t>
            </w:r>
            <w:proofErr w:type="spellEnd"/>
            <w:r>
              <w:t>. č. 524/5 a 524/6).</w:t>
            </w:r>
          </w:p>
          <w:p w14:paraId="2EF9F771" w14:textId="77777777" w:rsidR="00EA334F" w:rsidRDefault="00EA334F" w:rsidP="005979E8">
            <w:pPr>
              <w:shd w:val="clear" w:color="auto" w:fill="FFFFFF"/>
              <w:spacing w:after="0" w:line="240" w:lineRule="auto"/>
            </w:pPr>
            <w:r>
              <w:t>Oproti stávajícímu UP není problém ani měnit umístění zástavby na hranici regulačního plánu, naopak bude výhodnější pro návrh komunikace a přilehlých ploch a staveb.</w:t>
            </w:r>
          </w:p>
        </w:tc>
        <w:tc>
          <w:tcPr>
            <w:tcW w:w="2655" w:type="dxa"/>
          </w:tcPr>
          <w:p w14:paraId="46966625" w14:textId="77777777" w:rsidR="00EA334F" w:rsidRDefault="00EA334F" w:rsidP="005979E8">
            <w:pPr>
              <w:numPr>
                <w:ilvl w:val="0"/>
                <w:numId w:val="6"/>
              </w:numPr>
              <w:spacing w:after="0" w:line="240" w:lineRule="auto"/>
            </w:pPr>
            <w:proofErr w:type="spellStart"/>
            <w:r>
              <w:lastRenderedPageBreak/>
              <w:t>parc</w:t>
            </w:r>
            <w:proofErr w:type="spellEnd"/>
            <w:r>
              <w:t>. č. 40/1, 40/3</w:t>
            </w:r>
          </w:p>
          <w:p w14:paraId="12D966D8" w14:textId="77777777" w:rsidR="00EA334F" w:rsidRDefault="00EA334F" w:rsidP="005979E8">
            <w:pPr>
              <w:numPr>
                <w:ilvl w:val="0"/>
                <w:numId w:val="6"/>
              </w:numPr>
              <w:spacing w:after="0" w:line="240" w:lineRule="auto"/>
            </w:pPr>
            <w:r>
              <w:t>nesouhlasí s plochou ZZ, případně jejich větší jižní části, pozemky jsou dle platného ÚP určeny k zástavbě</w:t>
            </w:r>
          </w:p>
          <w:p w14:paraId="394B384C" w14:textId="77777777" w:rsidR="00EA334F" w:rsidRDefault="00EA334F" w:rsidP="005979E8">
            <w:pPr>
              <w:numPr>
                <w:ilvl w:val="0"/>
                <w:numId w:val="6"/>
              </w:numPr>
              <w:spacing w:after="0" w:line="240" w:lineRule="auto"/>
            </w:pPr>
            <w:r>
              <w:t>Navrhují zařadit do BV s výjimkou kolem objektu s č. 20 (viz. přílohy)</w:t>
            </w:r>
          </w:p>
          <w:p w14:paraId="15BB8E8F" w14:textId="77777777" w:rsidR="00EA334F" w:rsidRDefault="00EA334F" w:rsidP="005979E8">
            <w:pPr>
              <w:numPr>
                <w:ilvl w:val="0"/>
                <w:numId w:val="6"/>
              </w:numPr>
              <w:spacing w:after="0" w:line="240" w:lineRule="auto"/>
            </w:pPr>
            <w:r>
              <w:t xml:space="preserve">komunikace bude nově </w:t>
            </w:r>
            <w:proofErr w:type="gramStart"/>
            <w:r>
              <w:t>východ - západ</w:t>
            </w:r>
            <w:proofErr w:type="gramEnd"/>
            <w:r>
              <w:t xml:space="preserve">, přes pozemky </w:t>
            </w:r>
            <w:proofErr w:type="spellStart"/>
            <w:r>
              <w:t>parc</w:t>
            </w:r>
            <w:proofErr w:type="spellEnd"/>
            <w:r>
              <w:t>. č. st. 104, st. 49/1</w:t>
            </w:r>
          </w:p>
          <w:p w14:paraId="5758BA59" w14:textId="77777777" w:rsidR="00EA334F" w:rsidRPr="00B93E77" w:rsidRDefault="00EA334F" w:rsidP="005979E8">
            <w:pPr>
              <w:spacing w:after="0" w:line="240" w:lineRule="auto"/>
              <w:ind w:left="360"/>
            </w:pPr>
          </w:p>
        </w:tc>
        <w:tc>
          <w:tcPr>
            <w:tcW w:w="3832" w:type="dxa"/>
          </w:tcPr>
          <w:p w14:paraId="01F1BD3B" w14:textId="77777777" w:rsidR="00EA334F" w:rsidRPr="00B93E77" w:rsidRDefault="00EA334F" w:rsidP="005979E8">
            <w:pPr>
              <w:spacing w:after="0" w:line="240" w:lineRule="auto"/>
            </w:pPr>
            <w:r w:rsidRPr="00B93E77">
              <w:t xml:space="preserve">Připomínka byla zohledněna. </w:t>
            </w:r>
          </w:p>
          <w:p w14:paraId="31F52C31" w14:textId="77777777" w:rsidR="00EA334F" w:rsidRPr="00B93E77" w:rsidRDefault="00EA334F" w:rsidP="005979E8">
            <w:pPr>
              <w:spacing w:after="0" w:line="240" w:lineRule="auto"/>
            </w:pPr>
            <w:r w:rsidRPr="00B93E77">
              <w:t>Většina plochy byla navrácena do BV, malá část ZZ. Pro lokalitu je stanovena podmínka plánovací smlouvy, vymezeno jako zastavitelná plocha v zastavěném území Z.24.</w:t>
            </w:r>
          </w:p>
          <w:p w14:paraId="25AD30A4" w14:textId="77777777" w:rsidR="00EA334F" w:rsidRPr="00B93E77" w:rsidRDefault="00EA334F" w:rsidP="005979E8">
            <w:pPr>
              <w:spacing w:after="0" w:line="240" w:lineRule="auto"/>
            </w:pPr>
          </w:p>
        </w:tc>
      </w:tr>
      <w:tr w:rsidR="00EA334F" w:rsidRPr="00116E46" w14:paraId="7F18E9C3" w14:textId="77777777" w:rsidTr="005979E8">
        <w:trPr>
          <w:trHeight w:val="1298"/>
        </w:trPr>
        <w:tc>
          <w:tcPr>
            <w:tcW w:w="704" w:type="dxa"/>
          </w:tcPr>
          <w:p w14:paraId="454E7A90" w14:textId="77777777" w:rsidR="00EA334F" w:rsidRDefault="00EA334F" w:rsidP="005979E8">
            <w:pPr>
              <w:shd w:val="clear" w:color="auto" w:fill="FFFFFF"/>
              <w:spacing w:after="0" w:line="240" w:lineRule="auto"/>
            </w:pPr>
            <w:r>
              <w:t>Po termínu</w:t>
            </w:r>
          </w:p>
        </w:tc>
        <w:tc>
          <w:tcPr>
            <w:tcW w:w="2126" w:type="dxa"/>
          </w:tcPr>
          <w:p w14:paraId="6EC0C459" w14:textId="77777777" w:rsidR="00EA334F" w:rsidRDefault="00EA334F" w:rsidP="005979E8">
            <w:pPr>
              <w:shd w:val="clear" w:color="auto" w:fill="FFFFFF"/>
              <w:spacing w:after="0" w:line="240" w:lineRule="auto"/>
            </w:pPr>
            <w:r w:rsidRPr="00282CE3">
              <w:t xml:space="preserve">Lenka </w:t>
            </w:r>
            <w:proofErr w:type="spellStart"/>
            <w:r w:rsidRPr="00282CE3">
              <w:t>Greňová</w:t>
            </w:r>
            <w:proofErr w:type="spellEnd"/>
            <w:r w:rsidRPr="00282CE3">
              <w:t xml:space="preserve">, 7.8.1956, Na Kosti 55, 252 18 Úhonice </w:t>
            </w:r>
          </w:p>
        </w:tc>
        <w:tc>
          <w:tcPr>
            <w:tcW w:w="1276" w:type="dxa"/>
          </w:tcPr>
          <w:p w14:paraId="743970FB" w14:textId="77777777" w:rsidR="00EA334F" w:rsidRPr="00282CE3" w:rsidRDefault="00EA334F" w:rsidP="005979E8">
            <w:pPr>
              <w:shd w:val="clear" w:color="auto" w:fill="FFFFFF"/>
              <w:spacing w:after="0" w:line="240" w:lineRule="auto"/>
            </w:pPr>
            <w:r w:rsidRPr="00282CE3">
              <w:t>Č.j. MUCE 129023/2024 ze dne 2.6.2024 (posláno mimo termín)</w:t>
            </w:r>
          </w:p>
          <w:p w14:paraId="5AB047B1" w14:textId="77777777" w:rsidR="00EA334F" w:rsidRPr="00282CE3" w:rsidRDefault="00EA334F" w:rsidP="005979E8">
            <w:pPr>
              <w:shd w:val="clear" w:color="auto" w:fill="FFFFFF"/>
              <w:spacing w:after="0" w:line="240" w:lineRule="auto"/>
            </w:pPr>
          </w:p>
          <w:p w14:paraId="37BB2A8B" w14:textId="77777777" w:rsidR="00EA334F" w:rsidRPr="00282CE3" w:rsidRDefault="00EA334F" w:rsidP="005979E8">
            <w:pPr>
              <w:shd w:val="clear" w:color="auto" w:fill="FFFFFF"/>
              <w:spacing w:after="0" w:line="240" w:lineRule="auto"/>
            </w:pPr>
            <w:r w:rsidRPr="00282CE3">
              <w:t>Č.j. MUCE 129026/2024 ze dne 3.6.2024</w:t>
            </w:r>
          </w:p>
          <w:p w14:paraId="225BD6C9" w14:textId="77777777" w:rsidR="00EA334F" w:rsidRPr="00282CE3" w:rsidRDefault="00EA334F" w:rsidP="005979E8">
            <w:pPr>
              <w:shd w:val="clear" w:color="auto" w:fill="FFFFFF"/>
              <w:spacing w:after="0" w:line="240" w:lineRule="auto"/>
            </w:pPr>
            <w:r w:rsidRPr="00282CE3">
              <w:t>(posláno mimo termín)</w:t>
            </w:r>
          </w:p>
          <w:p w14:paraId="384BB104" w14:textId="77777777" w:rsidR="00EA334F" w:rsidRPr="00282CE3" w:rsidRDefault="00EA334F" w:rsidP="005979E8">
            <w:pPr>
              <w:shd w:val="clear" w:color="auto" w:fill="FFFFFF"/>
              <w:spacing w:after="0" w:line="240" w:lineRule="auto"/>
            </w:pPr>
          </w:p>
          <w:p w14:paraId="4AD2B1AE" w14:textId="77777777" w:rsidR="00EA334F" w:rsidRDefault="00EA334F" w:rsidP="005979E8">
            <w:pPr>
              <w:shd w:val="clear" w:color="auto" w:fill="FFFFFF"/>
              <w:spacing w:after="0" w:line="240" w:lineRule="auto"/>
            </w:pPr>
            <w:r w:rsidRPr="00282CE3">
              <w:t xml:space="preserve">Č.j. MUCE 129032/2024 ze </w:t>
            </w:r>
            <w:proofErr w:type="gramStart"/>
            <w:r w:rsidRPr="00282CE3">
              <w:t>dne  3.6.2024</w:t>
            </w:r>
            <w:proofErr w:type="gramEnd"/>
            <w:r w:rsidRPr="00282CE3">
              <w:t xml:space="preserve"> (posláno mimo termín)</w:t>
            </w:r>
          </w:p>
        </w:tc>
        <w:tc>
          <w:tcPr>
            <w:tcW w:w="4635" w:type="dxa"/>
          </w:tcPr>
          <w:p w14:paraId="0FF74824" w14:textId="77777777" w:rsidR="00EA334F" w:rsidRPr="00282CE3" w:rsidRDefault="00EA334F" w:rsidP="005979E8">
            <w:pPr>
              <w:shd w:val="clear" w:color="auto" w:fill="FFFFFF"/>
              <w:spacing w:after="0" w:line="240" w:lineRule="auto"/>
            </w:pPr>
            <w:r>
              <w:t xml:space="preserve">Jako </w:t>
            </w:r>
            <w:proofErr w:type="spellStart"/>
            <w:r>
              <w:t>v</w:t>
            </w:r>
            <w:r w:rsidRPr="00282CE3">
              <w:t>astník</w:t>
            </w:r>
            <w:proofErr w:type="spellEnd"/>
            <w:r w:rsidRPr="00282CE3">
              <w:t xml:space="preserve"> </w:t>
            </w:r>
            <w:r>
              <w:t>RD č.p. 55</w:t>
            </w:r>
            <w:r w:rsidRPr="00282CE3">
              <w:t xml:space="preserve"> v ulici Na Kosti</w:t>
            </w:r>
            <w:r>
              <w:t>,</w:t>
            </w:r>
            <w:r w:rsidRPr="00282CE3">
              <w:t xml:space="preserve"> sousedí s parcelami 1290/4 až 1290/51 </w:t>
            </w:r>
            <w:proofErr w:type="gramStart"/>
            <w:r>
              <w:t>(</w:t>
            </w:r>
            <w:r w:rsidRPr="00282CE3">
              <w:t xml:space="preserve"> U.1</w:t>
            </w:r>
            <w:proofErr w:type="gramEnd"/>
            <w:r w:rsidRPr="00282CE3">
              <w:t xml:space="preserve">  a Z.4</w:t>
            </w:r>
            <w:r>
              <w:t>)</w:t>
            </w:r>
            <w:r w:rsidRPr="00282CE3">
              <w:t>.</w:t>
            </w:r>
          </w:p>
          <w:p w14:paraId="1C973E15" w14:textId="77777777" w:rsidR="00EA334F" w:rsidRPr="00282CE3" w:rsidRDefault="00EA334F" w:rsidP="005979E8">
            <w:pPr>
              <w:shd w:val="clear" w:color="auto" w:fill="FFFFFF"/>
              <w:spacing w:after="0" w:line="240" w:lineRule="auto"/>
            </w:pPr>
            <w:r>
              <w:t>N</w:t>
            </w:r>
            <w:r w:rsidRPr="00282CE3">
              <w:t xml:space="preserve">ový </w:t>
            </w:r>
            <w:r>
              <w:t>ÚP zde</w:t>
            </w:r>
            <w:r w:rsidRPr="00282CE3">
              <w:t xml:space="preserve"> zahrnuje rozšíření zástavby o 45 domů (Z4)</w:t>
            </w:r>
            <w:r>
              <w:t>). V obci</w:t>
            </w:r>
            <w:r w:rsidRPr="00282CE3">
              <w:t xml:space="preserve"> není kanalizace. Nesouhlasí s dalším rozšiřováním </w:t>
            </w:r>
            <w:r>
              <w:t xml:space="preserve">bez </w:t>
            </w:r>
            <w:r w:rsidRPr="00282CE3">
              <w:t xml:space="preserve">záruky, že investor zajistí vybudování kanalizace, vodovodu. </w:t>
            </w:r>
            <w:r>
              <w:t>O</w:t>
            </w:r>
            <w:r w:rsidRPr="00282CE3">
              <w:t>hrožena i kvalita vody ve studních, může být stržen i pramen vody.</w:t>
            </w:r>
          </w:p>
          <w:p w14:paraId="71357D86" w14:textId="77777777" w:rsidR="00EA334F" w:rsidRPr="00282CE3" w:rsidRDefault="00EA334F" w:rsidP="005979E8">
            <w:pPr>
              <w:shd w:val="clear" w:color="auto" w:fill="FFFFFF"/>
              <w:spacing w:after="0" w:line="240" w:lineRule="auto"/>
            </w:pPr>
            <w:r w:rsidRPr="00282CE3">
              <w:t>Obava z nedodržení odstupových vzdáleností. Požaduj</w:t>
            </w:r>
            <w:r>
              <w:t>e</w:t>
            </w:r>
            <w:r w:rsidRPr="00282CE3">
              <w:t xml:space="preserve"> rozšířit pruh zeleně mezi stávající a plánovanou zástavbou. Poža</w:t>
            </w:r>
            <w:r>
              <w:t xml:space="preserve">duje </w:t>
            </w:r>
            <w:r w:rsidRPr="00282CE3">
              <w:t xml:space="preserve">pouze domy o jedné bytové jednotce. Podle návrhu </w:t>
            </w:r>
            <w:r>
              <w:t>ÚP</w:t>
            </w:r>
            <w:r w:rsidRPr="00282CE3">
              <w:t xml:space="preserve"> má dojít ke zvýšení počtu obyvatel a staveb o ca 10 % jen v lokalitě Z.4.</w:t>
            </w:r>
          </w:p>
          <w:p w14:paraId="2C1D6BFA" w14:textId="77777777" w:rsidR="00EA334F" w:rsidRPr="00282CE3" w:rsidRDefault="00EA334F" w:rsidP="005979E8">
            <w:pPr>
              <w:shd w:val="clear" w:color="auto" w:fill="FFFFFF"/>
              <w:spacing w:after="0" w:line="240" w:lineRule="auto"/>
            </w:pPr>
            <w:r w:rsidRPr="00282CE3">
              <w:t>Podle "Plán</w:t>
            </w:r>
            <w:r>
              <w:t>u</w:t>
            </w:r>
            <w:r w:rsidRPr="00282CE3">
              <w:t xml:space="preserve"> rozvoje obce Úhonice 2021-2030" se priority rozvoje obce mají týkat především rozvoje infrastruktury obce, občanské vybavenosti, spolkového a komunitního života, životního prostředí, podpory zaměstnanosti a trhu práce a rozvoje turistického ruchu. V tabulce priorit není výstavba nových domků a zvýšení počtu obyvatel.</w:t>
            </w:r>
          </w:p>
          <w:p w14:paraId="7FC417AE" w14:textId="77777777" w:rsidR="00EA334F" w:rsidRPr="00282CE3" w:rsidRDefault="00EA334F" w:rsidP="005979E8">
            <w:pPr>
              <w:shd w:val="clear" w:color="auto" w:fill="FFFFFF"/>
              <w:spacing w:after="0" w:line="240" w:lineRule="auto"/>
            </w:pPr>
            <w:r w:rsidRPr="00282CE3">
              <w:t>Jako slabé stránky uvádí dokument:</w:t>
            </w:r>
          </w:p>
          <w:p w14:paraId="20CD6174" w14:textId="77777777" w:rsidR="00EA334F" w:rsidRPr="00282CE3" w:rsidRDefault="00EA334F" w:rsidP="005979E8">
            <w:pPr>
              <w:shd w:val="clear" w:color="auto" w:fill="FFFFFF"/>
              <w:spacing w:after="0" w:line="240" w:lineRule="auto"/>
            </w:pPr>
            <w:r w:rsidRPr="00282CE3">
              <w:t>Slabší nabídka komerčních služeb</w:t>
            </w:r>
          </w:p>
          <w:p w14:paraId="022060B5" w14:textId="77777777" w:rsidR="00EA334F" w:rsidRPr="00282CE3" w:rsidRDefault="00EA334F" w:rsidP="005979E8">
            <w:pPr>
              <w:shd w:val="clear" w:color="auto" w:fill="FFFFFF"/>
              <w:spacing w:after="0" w:line="240" w:lineRule="auto"/>
            </w:pPr>
            <w:r w:rsidRPr="00282CE3">
              <w:t>Chybějící kanalizace</w:t>
            </w:r>
            <w:r>
              <w:t xml:space="preserve">. </w:t>
            </w:r>
            <w:r w:rsidRPr="00282CE3">
              <w:t>Stav místních komunikací</w:t>
            </w:r>
            <w:r>
              <w:t xml:space="preserve">. </w:t>
            </w:r>
            <w:r w:rsidRPr="00282CE3">
              <w:t>Občanská vybavenost</w:t>
            </w:r>
            <w:r>
              <w:t>. Prostupnost území.</w:t>
            </w:r>
          </w:p>
          <w:p w14:paraId="2F2AB0C2" w14:textId="77777777" w:rsidR="00EA334F" w:rsidRDefault="00EA334F" w:rsidP="005979E8">
            <w:pPr>
              <w:shd w:val="clear" w:color="auto" w:fill="FFFFFF"/>
              <w:spacing w:after="0" w:line="240" w:lineRule="auto"/>
            </w:pPr>
            <w:r>
              <w:t>Kráceno, plné znění připomínky je uloženo ve spise.</w:t>
            </w:r>
          </w:p>
        </w:tc>
        <w:tc>
          <w:tcPr>
            <w:tcW w:w="2655" w:type="dxa"/>
          </w:tcPr>
          <w:p w14:paraId="13CBD461" w14:textId="77777777" w:rsidR="00EA334F" w:rsidRDefault="00EA334F" w:rsidP="005979E8">
            <w:pPr>
              <w:shd w:val="clear" w:color="auto" w:fill="FFFFFF"/>
              <w:spacing w:after="0" w:line="240" w:lineRule="auto"/>
            </w:pPr>
            <w:r>
              <w:t>- požadavky k ploše Z.4</w:t>
            </w:r>
          </w:p>
          <w:p w14:paraId="0D9F45D0" w14:textId="77777777" w:rsidR="00EA334F" w:rsidRDefault="00EA334F" w:rsidP="005979E8">
            <w:pPr>
              <w:shd w:val="clear" w:color="auto" w:fill="FFFFFF"/>
              <w:spacing w:after="0" w:line="240" w:lineRule="auto"/>
            </w:pPr>
            <w:r>
              <w:t>- rozpor s Plánem rozvoje obce</w:t>
            </w:r>
          </w:p>
        </w:tc>
        <w:tc>
          <w:tcPr>
            <w:tcW w:w="3832" w:type="dxa"/>
          </w:tcPr>
          <w:p w14:paraId="3245F55C" w14:textId="77777777" w:rsidR="00EA334F" w:rsidRDefault="00EA334F" w:rsidP="005979E8">
            <w:pPr>
              <w:shd w:val="clear" w:color="auto" w:fill="FFFFFF"/>
              <w:spacing w:after="0" w:line="240" w:lineRule="auto"/>
            </w:pPr>
            <w:r>
              <w:t>V souladu s ustanovením § 93 stavebního zákona se k později podaným připomínkám nepřihlíží.</w:t>
            </w:r>
          </w:p>
          <w:p w14:paraId="40E2981F" w14:textId="77777777" w:rsidR="00EA334F" w:rsidRDefault="00EA334F" w:rsidP="005979E8">
            <w:pPr>
              <w:shd w:val="clear" w:color="auto" w:fill="FFFFFF"/>
              <w:spacing w:after="0" w:line="240" w:lineRule="auto"/>
            </w:pPr>
            <w:r>
              <w:t xml:space="preserve">Plocha Z.4 je ve shodném rozsahu vymezena již ve stávajícím platném územním plánu. </w:t>
            </w:r>
          </w:p>
          <w:p w14:paraId="4FF2C4F6" w14:textId="77777777" w:rsidR="00EA334F" w:rsidRDefault="00EA334F" w:rsidP="005979E8">
            <w:pPr>
              <w:shd w:val="clear" w:color="auto" w:fill="FFFFFF"/>
              <w:spacing w:after="0" w:line="240" w:lineRule="auto"/>
            </w:pPr>
            <w:r>
              <w:t xml:space="preserve">Pro plochu jsou stanoveny regulativy a podmínka uzavření plánovací smlouvy. </w:t>
            </w:r>
          </w:p>
          <w:p w14:paraId="2F7AFA31" w14:textId="77777777" w:rsidR="00EA334F" w:rsidRDefault="00EA334F" w:rsidP="005979E8">
            <w:pPr>
              <w:shd w:val="clear" w:color="auto" w:fill="FFFFFF"/>
              <w:spacing w:after="0" w:line="240" w:lineRule="auto"/>
            </w:pPr>
            <w:r>
              <w:t xml:space="preserve">V části směrem ke stávající zástavbě je vymezena plocha ZZ zahrad. </w:t>
            </w:r>
          </w:p>
          <w:p w14:paraId="1BDD0810" w14:textId="77777777" w:rsidR="00EA334F" w:rsidRDefault="00EA334F" w:rsidP="005979E8">
            <w:pPr>
              <w:shd w:val="clear" w:color="auto" w:fill="FFFFFF"/>
              <w:spacing w:after="0" w:line="240" w:lineRule="auto"/>
            </w:pPr>
            <w:r>
              <w:t xml:space="preserve">Výstavba veřejné kanalizace s veřejnou ČOV byla zahájena. </w:t>
            </w:r>
          </w:p>
          <w:p w14:paraId="098B14A0" w14:textId="77777777" w:rsidR="00EA334F" w:rsidRDefault="00EA334F" w:rsidP="005979E8">
            <w:pPr>
              <w:shd w:val="clear" w:color="auto" w:fill="FFFFFF"/>
              <w:spacing w:after="0" w:line="240" w:lineRule="auto"/>
            </w:pPr>
            <w:r>
              <w:t>Realizace studní, způsob likvidace srážkových vod a řešení a povolování všech dalších staveb je předmětem navazujících řízení. Povolování veškerých staveb se řídí právními předpisy.</w:t>
            </w:r>
          </w:p>
          <w:p w14:paraId="37A2E430" w14:textId="77777777" w:rsidR="00EA334F" w:rsidRPr="00282CE3" w:rsidRDefault="00EA334F" w:rsidP="005979E8">
            <w:pPr>
              <w:shd w:val="clear" w:color="auto" w:fill="FFFFFF"/>
              <w:spacing w:after="0" w:line="240" w:lineRule="auto"/>
            </w:pPr>
            <w:r>
              <w:t>Územní plán vytváří podmínky pro možné dobudování veřejné infrastruktury, občanského vybavení a služeb.</w:t>
            </w:r>
          </w:p>
        </w:tc>
      </w:tr>
      <w:tr w:rsidR="00EA334F" w:rsidRPr="00116E46" w14:paraId="170B5E3F" w14:textId="77777777" w:rsidTr="005979E8">
        <w:trPr>
          <w:trHeight w:val="1298"/>
        </w:trPr>
        <w:tc>
          <w:tcPr>
            <w:tcW w:w="704" w:type="dxa"/>
          </w:tcPr>
          <w:p w14:paraId="79CCE65B" w14:textId="77777777" w:rsidR="00EA334F" w:rsidRDefault="00EA334F" w:rsidP="005979E8">
            <w:pPr>
              <w:spacing w:after="0" w:line="240" w:lineRule="auto"/>
            </w:pPr>
            <w:r>
              <w:t>Po termínu</w:t>
            </w:r>
          </w:p>
        </w:tc>
        <w:tc>
          <w:tcPr>
            <w:tcW w:w="2126" w:type="dxa"/>
          </w:tcPr>
          <w:p w14:paraId="44AE2F76" w14:textId="77777777" w:rsidR="00EA334F" w:rsidRDefault="00EA334F" w:rsidP="005979E8">
            <w:pPr>
              <w:shd w:val="clear" w:color="auto" w:fill="FFFFFF"/>
              <w:spacing w:after="0" w:line="240" w:lineRule="auto"/>
            </w:pPr>
            <w:r w:rsidRPr="00282CE3">
              <w:t xml:space="preserve">Ing. Vladimíra Marešová, 31.1.1951, Janského 2441/7, 15500 </w:t>
            </w:r>
            <w:proofErr w:type="gramStart"/>
            <w:r w:rsidRPr="00282CE3">
              <w:t>Praha  5</w:t>
            </w:r>
            <w:proofErr w:type="gramEnd"/>
          </w:p>
        </w:tc>
        <w:tc>
          <w:tcPr>
            <w:tcW w:w="1276" w:type="dxa"/>
          </w:tcPr>
          <w:p w14:paraId="695FAC30" w14:textId="77777777" w:rsidR="00EA334F" w:rsidRDefault="00EA334F" w:rsidP="005979E8">
            <w:pPr>
              <w:shd w:val="clear" w:color="auto" w:fill="FFFFFF"/>
              <w:spacing w:after="0" w:line="240" w:lineRule="auto"/>
            </w:pPr>
            <w:r w:rsidRPr="00282CE3">
              <w:t>Č.j. 129041/2024 ze dne 3.6.2024</w:t>
            </w:r>
          </w:p>
        </w:tc>
        <w:tc>
          <w:tcPr>
            <w:tcW w:w="4635" w:type="dxa"/>
          </w:tcPr>
          <w:p w14:paraId="165DA3FA" w14:textId="77777777" w:rsidR="00EA334F" w:rsidRPr="00282CE3" w:rsidRDefault="00EA334F" w:rsidP="005979E8">
            <w:pPr>
              <w:shd w:val="clear" w:color="auto" w:fill="FFFFFF"/>
              <w:autoSpaceDE w:val="0"/>
              <w:autoSpaceDN w:val="0"/>
              <w:adjustRightInd w:val="0"/>
              <w:spacing w:after="0" w:line="240" w:lineRule="auto"/>
            </w:pPr>
            <w:r w:rsidRPr="00282CE3">
              <w:t>J</w:t>
            </w:r>
            <w:r>
              <w:t>ako</w:t>
            </w:r>
            <w:r w:rsidRPr="00282CE3">
              <w:t xml:space="preserve"> vlastník </w:t>
            </w:r>
            <w:r>
              <w:t>RD</w:t>
            </w:r>
            <w:r w:rsidRPr="00282CE3">
              <w:t xml:space="preserve"> v ulici Na Kosti 268, </w:t>
            </w:r>
            <w:proofErr w:type="spellStart"/>
            <w:r w:rsidRPr="00282CE3">
              <w:t>parc</w:t>
            </w:r>
            <w:r>
              <w:t>.</w:t>
            </w:r>
            <w:r w:rsidRPr="00282CE3">
              <w:t>č</w:t>
            </w:r>
            <w:proofErr w:type="spellEnd"/>
            <w:r w:rsidRPr="00282CE3">
              <w:t>. 143/141.</w:t>
            </w:r>
            <w:r>
              <w:t xml:space="preserve"> O</w:t>
            </w:r>
            <w:r w:rsidRPr="00282CE3">
              <w:t xml:space="preserve">bec </w:t>
            </w:r>
            <w:r>
              <w:t xml:space="preserve">má </w:t>
            </w:r>
            <w:r w:rsidRPr="00282CE3">
              <w:t xml:space="preserve">1238 </w:t>
            </w:r>
            <w:r>
              <w:t xml:space="preserve">obyvatel </w:t>
            </w:r>
            <w:r w:rsidRPr="00282CE3">
              <w:t xml:space="preserve">a počet domů 432. Podle návrhu </w:t>
            </w:r>
            <w:proofErr w:type="gramStart"/>
            <w:r>
              <w:t xml:space="preserve">ÚP </w:t>
            </w:r>
            <w:r w:rsidRPr="00282CE3">
              <w:t xml:space="preserve"> má</w:t>
            </w:r>
            <w:proofErr w:type="gramEnd"/>
            <w:r w:rsidRPr="00282CE3">
              <w:t xml:space="preserve"> dojít ke zvýšení počtu obyvatel a staveb o ca 10 % jen v lokalitě Z.4.</w:t>
            </w:r>
          </w:p>
          <w:p w14:paraId="21686EEF" w14:textId="77777777" w:rsidR="00EA334F" w:rsidRPr="00282CE3" w:rsidRDefault="00EA334F" w:rsidP="005979E8">
            <w:pPr>
              <w:shd w:val="clear" w:color="auto" w:fill="FFFFFF"/>
              <w:autoSpaceDE w:val="0"/>
              <w:autoSpaceDN w:val="0"/>
              <w:adjustRightInd w:val="0"/>
              <w:spacing w:after="0" w:line="240" w:lineRule="auto"/>
            </w:pPr>
            <w:r w:rsidRPr="00282CE3">
              <w:t>Podle "Plán</w:t>
            </w:r>
            <w:r>
              <w:t>u</w:t>
            </w:r>
            <w:r w:rsidRPr="00282CE3">
              <w:t xml:space="preserve"> rozvoje obce Úhonice 2021-2030" se priority rozvoje obce mají týkat především rozvoje infrastruktury obce, občanské vybavenosti, spolkového a komunitního života, životního prostředí, podpory zaměstnanosti a trhu práce a rozvoje turistického ruchu. V tabulce priorit není výstavba nových domků a zvýšení počtu obyvatel.</w:t>
            </w:r>
          </w:p>
          <w:p w14:paraId="3E749ABF" w14:textId="77777777" w:rsidR="00EA334F" w:rsidRPr="00282CE3" w:rsidRDefault="00EA334F" w:rsidP="005979E8">
            <w:pPr>
              <w:shd w:val="clear" w:color="auto" w:fill="FFFFFF"/>
              <w:autoSpaceDE w:val="0"/>
              <w:autoSpaceDN w:val="0"/>
              <w:adjustRightInd w:val="0"/>
              <w:spacing w:after="0" w:line="240" w:lineRule="auto"/>
            </w:pPr>
            <w:r w:rsidRPr="00282CE3">
              <w:t>Jako slabé stránky uvádí dokument:</w:t>
            </w:r>
          </w:p>
          <w:p w14:paraId="1A6155A6" w14:textId="77777777" w:rsidR="00EA334F" w:rsidRPr="00282CE3" w:rsidRDefault="00EA334F" w:rsidP="005979E8">
            <w:pPr>
              <w:shd w:val="clear" w:color="auto" w:fill="FFFFFF"/>
              <w:autoSpaceDE w:val="0"/>
              <w:autoSpaceDN w:val="0"/>
              <w:adjustRightInd w:val="0"/>
              <w:spacing w:after="0" w:line="240" w:lineRule="auto"/>
            </w:pPr>
            <w:r w:rsidRPr="00282CE3">
              <w:lastRenderedPageBreak/>
              <w:t>Slabší nabídka komerčních služeb Chybějící kanalizace Stav místních komunikací Občanská vybavenost</w:t>
            </w:r>
          </w:p>
          <w:p w14:paraId="231F86FD" w14:textId="77777777" w:rsidR="00EA334F" w:rsidRPr="00282CE3" w:rsidRDefault="00EA334F" w:rsidP="005979E8">
            <w:pPr>
              <w:shd w:val="clear" w:color="auto" w:fill="FFFFFF"/>
              <w:autoSpaceDE w:val="0"/>
              <w:autoSpaceDN w:val="0"/>
              <w:adjustRightInd w:val="0"/>
              <w:spacing w:after="0" w:line="240" w:lineRule="auto"/>
            </w:pPr>
            <w:r w:rsidRPr="00282CE3">
              <w:t>Chybějící chodníky a špatný stav existujících chodníků Nedostatečná kapacita MŠ Chybějící 2. stupeň ZŠ</w:t>
            </w:r>
          </w:p>
          <w:p w14:paraId="0B8A6EE8" w14:textId="77777777" w:rsidR="00EA334F" w:rsidRPr="00282CE3" w:rsidRDefault="00EA334F" w:rsidP="005979E8">
            <w:pPr>
              <w:shd w:val="clear" w:color="auto" w:fill="FFFFFF"/>
              <w:autoSpaceDE w:val="0"/>
              <w:autoSpaceDN w:val="0"/>
              <w:adjustRightInd w:val="0"/>
              <w:spacing w:after="0" w:line="240" w:lineRule="auto"/>
            </w:pPr>
            <w:r w:rsidRPr="00282CE3">
              <w:t xml:space="preserve">Nic </w:t>
            </w:r>
            <w:r>
              <w:t>z toho není</w:t>
            </w:r>
            <w:r w:rsidRPr="00282CE3">
              <w:t xml:space="preserve"> vyřešeno a zvýšení počtu obyvatel tyto ještě prohloubí.</w:t>
            </w:r>
          </w:p>
          <w:p w14:paraId="58CD6956" w14:textId="77777777" w:rsidR="00EA334F" w:rsidRPr="00282CE3" w:rsidRDefault="00EA334F" w:rsidP="005979E8">
            <w:pPr>
              <w:shd w:val="clear" w:color="auto" w:fill="FFFFFF"/>
              <w:autoSpaceDE w:val="0"/>
              <w:autoSpaceDN w:val="0"/>
              <w:adjustRightInd w:val="0"/>
              <w:spacing w:after="0" w:line="240" w:lineRule="auto"/>
            </w:pPr>
            <w:r w:rsidRPr="00282CE3">
              <w:t>V návrhu UP se ě navrhuje 4,8 ha o</w:t>
            </w:r>
            <w:r>
              <w:t>rn</w:t>
            </w:r>
            <w:r w:rsidRPr="00282CE3">
              <w:t>é půdy zastavět.</w:t>
            </w:r>
          </w:p>
          <w:p w14:paraId="5B4EE4C7" w14:textId="77777777" w:rsidR="00EA334F" w:rsidRPr="00282CE3" w:rsidRDefault="00EA334F" w:rsidP="005979E8">
            <w:pPr>
              <w:shd w:val="clear" w:color="auto" w:fill="FFFFFF"/>
              <w:autoSpaceDE w:val="0"/>
              <w:autoSpaceDN w:val="0"/>
              <w:adjustRightInd w:val="0"/>
              <w:spacing w:after="0" w:line="240" w:lineRule="auto"/>
            </w:pPr>
            <w:r w:rsidRPr="00282CE3">
              <w:t>Tvrzení „Zásadní prvky kompozice: doplnění zástavby podél stávající uliční sítě a vytvoření systému pěší prostupnosti pomocí veřejných prostranství" neodpovídá nové komunikaci o délce 470 m v území Z.4.</w:t>
            </w:r>
            <w:r>
              <w:t xml:space="preserve"> O</w:t>
            </w:r>
            <w:r w:rsidRPr="00282CE3">
              <w:t>becní dešťová kanalizace je ve velmi problematickém stavu a v lokalitě Z.4 není k dispozici</w:t>
            </w:r>
          </w:p>
          <w:p w14:paraId="7CAB8CA4" w14:textId="77777777" w:rsidR="00EA334F" w:rsidRPr="00282CE3" w:rsidRDefault="00EA334F" w:rsidP="005979E8">
            <w:pPr>
              <w:shd w:val="clear" w:color="auto" w:fill="FFFFFF"/>
              <w:autoSpaceDE w:val="0"/>
              <w:autoSpaceDN w:val="0"/>
              <w:adjustRightInd w:val="0"/>
              <w:spacing w:after="0" w:line="240" w:lineRule="auto"/>
            </w:pPr>
            <w:r w:rsidRPr="00282CE3">
              <w:t>UP neuvádí</w:t>
            </w:r>
            <w:r>
              <w:t>,</w:t>
            </w:r>
            <w:r w:rsidRPr="00282CE3">
              <w:t xml:space="preserve"> zda nově projektovaná ČOV a kanalizace již uvažuje s rozšířením výstavby a zda projekt uvažuje i s dešťovou </w:t>
            </w:r>
            <w:proofErr w:type="spellStart"/>
            <w:proofErr w:type="gramStart"/>
            <w:r w:rsidRPr="00282CE3">
              <w:t>kanalizací.UP</w:t>
            </w:r>
            <w:proofErr w:type="spellEnd"/>
            <w:proofErr w:type="gramEnd"/>
            <w:r w:rsidRPr="00282CE3">
              <w:t xml:space="preserve"> nekonstatuje, </w:t>
            </w:r>
            <w:r>
              <w:t>zda</w:t>
            </w:r>
            <w:r w:rsidRPr="00282CE3">
              <w:t xml:space="preserve"> bu</w:t>
            </w:r>
            <w:r>
              <w:t>dou stávající zdroje energie dostatečné</w:t>
            </w:r>
            <w:r w:rsidRPr="00282CE3">
              <w:t>.</w:t>
            </w:r>
            <w:r>
              <w:t xml:space="preserve">  V</w:t>
            </w:r>
            <w:r w:rsidRPr="00282CE3">
              <w:t xml:space="preserve"> posledních letech snižuje hadina podzemní vody.</w:t>
            </w:r>
          </w:p>
          <w:p w14:paraId="5C3F746D" w14:textId="77777777" w:rsidR="00EA334F" w:rsidRDefault="00EA334F" w:rsidP="005979E8">
            <w:pPr>
              <w:shd w:val="clear" w:color="auto" w:fill="FFFFFF"/>
              <w:spacing w:after="0" w:line="240" w:lineRule="auto"/>
            </w:pPr>
            <w:r w:rsidRPr="00282CE3">
              <w:t>Tvrzení „Územní plán zvyšuje návrhem ploch krajinných (zejména ploch přírodních NU, smíšených nezastavěného území MU a zemědělských charakteru AP.t a AT) zastoupení ekologicky stabilnějších ploch v krajině a zlepšuje tak jejich poměr vůči plochám ekologicky nestabilním (zástavba, orná půda, zpevněné plochy aj).“ je možno považovat za dezinformaci při porovnání stávajících 4,8 ha orné půdy s 4,8 ha zahrad domků a komunikace.</w:t>
            </w:r>
          </w:p>
        </w:tc>
        <w:tc>
          <w:tcPr>
            <w:tcW w:w="2655" w:type="dxa"/>
          </w:tcPr>
          <w:p w14:paraId="09625563" w14:textId="77777777" w:rsidR="00EA334F" w:rsidRDefault="00EA334F" w:rsidP="005979E8">
            <w:pPr>
              <w:shd w:val="clear" w:color="auto" w:fill="FFFFFF"/>
              <w:spacing w:after="0" w:line="240" w:lineRule="auto"/>
            </w:pPr>
            <w:r>
              <w:lastRenderedPageBreak/>
              <w:t>- požadavky k ploše Z.4</w:t>
            </w:r>
          </w:p>
          <w:p w14:paraId="1C727E00" w14:textId="77777777" w:rsidR="00EA334F" w:rsidRDefault="00EA334F" w:rsidP="005979E8">
            <w:pPr>
              <w:shd w:val="clear" w:color="auto" w:fill="FFFFFF"/>
              <w:spacing w:after="0" w:line="240" w:lineRule="auto"/>
            </w:pPr>
            <w:r>
              <w:t>- rozpor s Plánem rozvoje obce</w:t>
            </w:r>
          </w:p>
        </w:tc>
        <w:tc>
          <w:tcPr>
            <w:tcW w:w="3832" w:type="dxa"/>
          </w:tcPr>
          <w:p w14:paraId="6F5880F7" w14:textId="77777777" w:rsidR="00EA334F" w:rsidRDefault="00EA334F" w:rsidP="005979E8">
            <w:pPr>
              <w:shd w:val="clear" w:color="auto" w:fill="FFFFFF"/>
              <w:spacing w:after="0" w:line="240" w:lineRule="auto"/>
            </w:pPr>
            <w:r>
              <w:t>V souladu s ustanovením § 93 stavebního zákona se k později podaným připomínkám nepřihlíží.</w:t>
            </w:r>
          </w:p>
          <w:p w14:paraId="31588210" w14:textId="77777777" w:rsidR="00EA334F" w:rsidRDefault="00EA334F" w:rsidP="005979E8">
            <w:pPr>
              <w:shd w:val="clear" w:color="auto" w:fill="FFFFFF"/>
              <w:spacing w:after="0" w:line="240" w:lineRule="auto"/>
            </w:pPr>
            <w:r>
              <w:t xml:space="preserve">Plocha Z.4 je ve shodném rozsahu vymezena již ve stávajícím platném územním plánu. </w:t>
            </w:r>
          </w:p>
          <w:p w14:paraId="2B825CE1" w14:textId="77777777" w:rsidR="00EA334F" w:rsidRDefault="00EA334F" w:rsidP="005979E8">
            <w:pPr>
              <w:shd w:val="clear" w:color="auto" w:fill="FFFFFF"/>
              <w:spacing w:after="0" w:line="240" w:lineRule="auto"/>
            </w:pPr>
            <w:r>
              <w:t xml:space="preserve">Pro plochu jsou stanoveny regulativy a podmínka uzavření plánovací smlouvy. </w:t>
            </w:r>
          </w:p>
          <w:p w14:paraId="4331FF00" w14:textId="77777777" w:rsidR="00EA334F" w:rsidRDefault="00EA334F" w:rsidP="005979E8">
            <w:pPr>
              <w:shd w:val="clear" w:color="auto" w:fill="FFFFFF"/>
              <w:spacing w:after="0" w:line="240" w:lineRule="auto"/>
            </w:pPr>
            <w:r>
              <w:t xml:space="preserve">V části směrem ke stávající zástavbě je vymezena plocha ZZ zahrad. </w:t>
            </w:r>
          </w:p>
          <w:p w14:paraId="701085FA" w14:textId="77777777" w:rsidR="00EA334F" w:rsidRDefault="00EA334F" w:rsidP="005979E8">
            <w:pPr>
              <w:shd w:val="clear" w:color="auto" w:fill="FFFFFF"/>
              <w:spacing w:after="0" w:line="240" w:lineRule="auto"/>
            </w:pPr>
            <w:r>
              <w:t xml:space="preserve">Výstavba veřejné kanalizace s veřejnou ČOV byla zahájena. </w:t>
            </w:r>
          </w:p>
          <w:p w14:paraId="44F0C600" w14:textId="77777777" w:rsidR="00EA334F" w:rsidRDefault="00EA334F" w:rsidP="005979E8">
            <w:pPr>
              <w:shd w:val="clear" w:color="auto" w:fill="FFFFFF"/>
              <w:spacing w:after="0" w:line="240" w:lineRule="auto"/>
            </w:pPr>
            <w:r>
              <w:lastRenderedPageBreak/>
              <w:t>Realizace studní, způsob likvidace srážkových vod a řešení a povolování všech dalších staveb je předmětem navazujících řízení. Povolování veškerých staveb se řídí právními předpisy.</w:t>
            </w:r>
          </w:p>
          <w:p w14:paraId="63E8C357" w14:textId="77777777" w:rsidR="00EA334F" w:rsidRDefault="00EA334F" w:rsidP="005979E8">
            <w:pPr>
              <w:spacing w:after="0" w:line="240" w:lineRule="auto"/>
            </w:pPr>
            <w:r>
              <w:t>Územní plán vytváří podmínky pro možné dobudování veřejné infrastruktury, občanského vybavení a služeb.</w:t>
            </w:r>
          </w:p>
          <w:p w14:paraId="739ADC89" w14:textId="77777777" w:rsidR="00EA334F" w:rsidRPr="00172F9F" w:rsidRDefault="00EA334F" w:rsidP="005979E8">
            <w:pPr>
              <w:spacing w:after="0" w:line="240" w:lineRule="auto"/>
              <w:rPr>
                <w:highlight w:val="yellow"/>
              </w:rPr>
            </w:pPr>
          </w:p>
        </w:tc>
      </w:tr>
    </w:tbl>
    <w:p w14:paraId="2A2B4EB6" w14:textId="77777777" w:rsidR="00EA334F" w:rsidRDefault="00EA334F" w:rsidP="00EA334F"/>
    <w:p w14:paraId="5A775BF4" w14:textId="77777777" w:rsidR="00EA334F" w:rsidRDefault="00EA334F" w:rsidP="00EA334F"/>
    <w:p w14:paraId="300F968E" w14:textId="77777777" w:rsidR="00EA334F" w:rsidRDefault="00EA334F" w:rsidP="00EA334F"/>
    <w:p w14:paraId="24212A7F" w14:textId="6D521739" w:rsidR="00EA334F" w:rsidRDefault="00EA334F">
      <w:pPr>
        <w:spacing w:after="0" w:line="240" w:lineRule="auto"/>
        <w:rPr>
          <w:rFonts w:asciiTheme="minorHAnsi" w:hAnsiTheme="minorHAnsi" w:cstheme="minorHAnsi"/>
          <w:szCs w:val="20"/>
        </w:rPr>
      </w:pPr>
      <w:r>
        <w:rPr>
          <w:rFonts w:asciiTheme="minorHAnsi" w:hAnsiTheme="minorHAnsi" w:cstheme="minorHAnsi"/>
          <w:szCs w:val="20"/>
        </w:rPr>
        <w:br w:type="page"/>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1985"/>
        <w:gridCol w:w="2268"/>
        <w:gridCol w:w="5811"/>
        <w:gridCol w:w="4395"/>
      </w:tblGrid>
      <w:tr w:rsidR="00EA334F" w:rsidRPr="007133E9" w14:paraId="57F74E3C" w14:textId="77777777" w:rsidTr="005979E8">
        <w:tc>
          <w:tcPr>
            <w:tcW w:w="15163" w:type="dxa"/>
            <w:gridSpan w:val="5"/>
          </w:tcPr>
          <w:p w14:paraId="6FB6EEE2" w14:textId="77777777" w:rsidR="00EA334F" w:rsidRPr="00880CB4" w:rsidRDefault="00EA334F" w:rsidP="005979E8">
            <w:pPr>
              <w:pStyle w:val="Zhlav"/>
              <w:rPr>
                <w:b/>
                <w:bCs/>
                <w:sz w:val="36"/>
                <w:szCs w:val="36"/>
              </w:rPr>
            </w:pPr>
            <w:r w:rsidRPr="00880CB4">
              <w:rPr>
                <w:b/>
                <w:bCs/>
                <w:sz w:val="36"/>
                <w:szCs w:val="36"/>
              </w:rPr>
              <w:lastRenderedPageBreak/>
              <w:t>Příloha č. 3 Stanoviska dotčených orgánů k veřejnému projednání o Návrhu ÚP Úhonice</w:t>
            </w:r>
          </w:p>
        </w:tc>
      </w:tr>
      <w:tr w:rsidR="00EA334F" w:rsidRPr="007133E9" w14:paraId="083392B8" w14:textId="77777777" w:rsidTr="005979E8">
        <w:tc>
          <w:tcPr>
            <w:tcW w:w="15163" w:type="dxa"/>
            <w:gridSpan w:val="5"/>
          </w:tcPr>
          <w:p w14:paraId="458130A2" w14:textId="77777777" w:rsidR="00EA334F" w:rsidRPr="00A87224" w:rsidRDefault="00EA334F" w:rsidP="005979E8">
            <w:pPr>
              <w:spacing w:after="0" w:line="240" w:lineRule="auto"/>
              <w:rPr>
                <w:rFonts w:asciiTheme="minorHAnsi" w:hAnsiTheme="minorHAnsi" w:cstheme="minorHAnsi"/>
                <w:b/>
                <w:sz w:val="22"/>
              </w:rPr>
            </w:pPr>
            <w:r w:rsidRPr="00A87224">
              <w:rPr>
                <w:rFonts w:asciiTheme="minorHAnsi" w:hAnsiTheme="minorHAnsi" w:cstheme="minorHAnsi"/>
                <w:b/>
                <w:sz w:val="22"/>
              </w:rPr>
              <w:t>Přehled vyhodnocení stanovisek dotčených orgánů uplatněných k veřejnému projednání Návrhu územního plánu Úhonice</w:t>
            </w:r>
          </w:p>
        </w:tc>
      </w:tr>
      <w:tr w:rsidR="00EA334F" w:rsidRPr="00037EAA" w14:paraId="11913DB4" w14:textId="77777777" w:rsidTr="005979E8">
        <w:tc>
          <w:tcPr>
            <w:tcW w:w="704" w:type="dxa"/>
          </w:tcPr>
          <w:p w14:paraId="3D90447B" w14:textId="77777777" w:rsidR="00EA334F" w:rsidRPr="00037EAA" w:rsidRDefault="00EA334F" w:rsidP="005979E8">
            <w:pPr>
              <w:spacing w:after="0" w:line="240" w:lineRule="auto"/>
              <w:rPr>
                <w:rFonts w:asciiTheme="minorHAnsi" w:hAnsiTheme="minorHAnsi" w:cstheme="minorHAnsi"/>
                <w:b/>
                <w:sz w:val="22"/>
              </w:rPr>
            </w:pPr>
            <w:proofErr w:type="spellStart"/>
            <w:r w:rsidRPr="00037EAA">
              <w:rPr>
                <w:rFonts w:asciiTheme="minorHAnsi" w:hAnsiTheme="minorHAnsi" w:cstheme="minorHAnsi"/>
                <w:b/>
                <w:sz w:val="22"/>
              </w:rPr>
              <w:t>Poř</w:t>
            </w:r>
            <w:proofErr w:type="spellEnd"/>
            <w:r w:rsidRPr="00037EAA">
              <w:rPr>
                <w:rFonts w:asciiTheme="minorHAnsi" w:hAnsiTheme="minorHAnsi" w:cstheme="minorHAnsi"/>
                <w:b/>
                <w:sz w:val="22"/>
              </w:rPr>
              <w:t>.</w:t>
            </w:r>
          </w:p>
        </w:tc>
        <w:tc>
          <w:tcPr>
            <w:tcW w:w="1985" w:type="dxa"/>
          </w:tcPr>
          <w:p w14:paraId="629FFFE5" w14:textId="77777777" w:rsidR="00EA334F" w:rsidRPr="00037EAA" w:rsidRDefault="00EA334F" w:rsidP="005979E8">
            <w:pPr>
              <w:spacing w:after="0" w:line="240" w:lineRule="auto"/>
              <w:rPr>
                <w:rFonts w:asciiTheme="minorHAnsi" w:hAnsiTheme="minorHAnsi" w:cstheme="minorHAnsi"/>
                <w:b/>
                <w:sz w:val="22"/>
              </w:rPr>
            </w:pPr>
            <w:r w:rsidRPr="00037EAA">
              <w:rPr>
                <w:rFonts w:asciiTheme="minorHAnsi" w:hAnsiTheme="minorHAnsi" w:cstheme="minorHAnsi"/>
                <w:b/>
                <w:sz w:val="22"/>
              </w:rPr>
              <w:t>Název, adresa</w:t>
            </w:r>
          </w:p>
        </w:tc>
        <w:tc>
          <w:tcPr>
            <w:tcW w:w="2268" w:type="dxa"/>
          </w:tcPr>
          <w:p w14:paraId="2F28CC89" w14:textId="77777777" w:rsidR="00EA334F" w:rsidRPr="00037EAA" w:rsidRDefault="00EA334F" w:rsidP="005979E8">
            <w:pPr>
              <w:spacing w:after="0" w:line="240" w:lineRule="auto"/>
              <w:rPr>
                <w:rFonts w:asciiTheme="minorHAnsi" w:hAnsiTheme="minorHAnsi" w:cstheme="minorHAnsi"/>
                <w:b/>
                <w:sz w:val="22"/>
              </w:rPr>
            </w:pPr>
            <w:r w:rsidRPr="00037EAA">
              <w:rPr>
                <w:rFonts w:asciiTheme="minorHAnsi" w:hAnsiTheme="minorHAnsi" w:cstheme="minorHAnsi"/>
                <w:b/>
                <w:sz w:val="22"/>
              </w:rPr>
              <w:t>Č.j./</w:t>
            </w:r>
            <w:proofErr w:type="spellStart"/>
            <w:r w:rsidRPr="00037EAA">
              <w:rPr>
                <w:rFonts w:asciiTheme="minorHAnsi" w:hAnsiTheme="minorHAnsi" w:cstheme="minorHAnsi"/>
                <w:b/>
                <w:sz w:val="22"/>
              </w:rPr>
              <w:t>spis.zn</w:t>
            </w:r>
            <w:proofErr w:type="spellEnd"/>
            <w:r w:rsidRPr="00037EAA">
              <w:rPr>
                <w:rFonts w:asciiTheme="minorHAnsi" w:hAnsiTheme="minorHAnsi" w:cstheme="minorHAnsi"/>
                <w:b/>
                <w:sz w:val="22"/>
              </w:rPr>
              <w:t>., datum</w:t>
            </w:r>
          </w:p>
        </w:tc>
        <w:tc>
          <w:tcPr>
            <w:tcW w:w="5811" w:type="dxa"/>
          </w:tcPr>
          <w:p w14:paraId="4B3B5D2A" w14:textId="77777777" w:rsidR="00EA334F" w:rsidRPr="00037EAA" w:rsidRDefault="00EA334F" w:rsidP="005979E8">
            <w:pPr>
              <w:spacing w:after="0" w:line="240" w:lineRule="auto"/>
              <w:rPr>
                <w:rFonts w:asciiTheme="minorHAnsi" w:hAnsiTheme="minorHAnsi" w:cstheme="minorHAnsi"/>
                <w:b/>
                <w:sz w:val="22"/>
              </w:rPr>
            </w:pPr>
            <w:r w:rsidRPr="00037EAA">
              <w:rPr>
                <w:rFonts w:asciiTheme="minorHAnsi" w:hAnsiTheme="minorHAnsi" w:cstheme="minorHAnsi"/>
                <w:b/>
                <w:sz w:val="22"/>
              </w:rPr>
              <w:t>Znění požadavku</w:t>
            </w:r>
          </w:p>
        </w:tc>
        <w:tc>
          <w:tcPr>
            <w:tcW w:w="4395" w:type="dxa"/>
          </w:tcPr>
          <w:p w14:paraId="3F71F358" w14:textId="77777777" w:rsidR="00EA334F" w:rsidRPr="00037EAA" w:rsidRDefault="00EA334F" w:rsidP="005979E8">
            <w:pPr>
              <w:spacing w:after="0" w:line="240" w:lineRule="auto"/>
              <w:rPr>
                <w:rFonts w:asciiTheme="minorHAnsi" w:hAnsiTheme="minorHAnsi" w:cstheme="minorHAnsi"/>
                <w:b/>
                <w:sz w:val="22"/>
              </w:rPr>
            </w:pPr>
            <w:r w:rsidRPr="00037EAA">
              <w:rPr>
                <w:rFonts w:asciiTheme="minorHAnsi" w:hAnsiTheme="minorHAnsi" w:cstheme="minorHAnsi"/>
                <w:b/>
                <w:sz w:val="22"/>
              </w:rPr>
              <w:t>Vyhodnocení</w:t>
            </w:r>
          </w:p>
        </w:tc>
      </w:tr>
      <w:tr w:rsidR="00EA334F" w:rsidRPr="00037EAA" w14:paraId="66E35848" w14:textId="77777777" w:rsidTr="005979E8">
        <w:trPr>
          <w:trHeight w:val="349"/>
        </w:trPr>
        <w:tc>
          <w:tcPr>
            <w:tcW w:w="15163" w:type="dxa"/>
            <w:gridSpan w:val="5"/>
            <w:tcBorders>
              <w:right w:val="single" w:sz="4" w:space="0" w:color="auto"/>
            </w:tcBorders>
          </w:tcPr>
          <w:p w14:paraId="0BF8E7DA" w14:textId="77777777" w:rsidR="00EA334F" w:rsidRPr="00037EAA" w:rsidRDefault="00EA334F" w:rsidP="005979E8">
            <w:pPr>
              <w:rPr>
                <w:rFonts w:asciiTheme="minorHAnsi" w:hAnsiTheme="minorHAnsi" w:cstheme="minorHAnsi"/>
                <w:sz w:val="22"/>
              </w:rPr>
            </w:pPr>
            <w:r w:rsidRPr="00037EAA">
              <w:rPr>
                <w:rFonts w:asciiTheme="minorHAnsi" w:hAnsiTheme="minorHAnsi" w:cstheme="minorHAnsi"/>
                <w:b/>
                <w:bCs/>
                <w:sz w:val="22"/>
              </w:rPr>
              <w:t>Dotčené orgány:</w:t>
            </w:r>
          </w:p>
        </w:tc>
      </w:tr>
      <w:tr w:rsidR="00EA334F" w:rsidRPr="00AC03D2" w14:paraId="7B0B5829" w14:textId="77777777" w:rsidTr="005979E8">
        <w:tc>
          <w:tcPr>
            <w:tcW w:w="704" w:type="dxa"/>
          </w:tcPr>
          <w:p w14:paraId="3ABEA3F0" w14:textId="77777777" w:rsidR="00EA334F" w:rsidRPr="00AC03D2" w:rsidRDefault="00EA334F" w:rsidP="005979E8">
            <w:pPr>
              <w:spacing w:after="0" w:line="240" w:lineRule="auto"/>
              <w:rPr>
                <w:rFonts w:asciiTheme="minorHAnsi" w:hAnsiTheme="minorHAnsi" w:cstheme="minorHAnsi"/>
                <w:szCs w:val="20"/>
              </w:rPr>
            </w:pPr>
            <w:r>
              <w:rPr>
                <w:rFonts w:asciiTheme="minorHAnsi" w:hAnsiTheme="minorHAnsi" w:cstheme="minorHAnsi"/>
                <w:szCs w:val="20"/>
              </w:rPr>
              <w:t>1</w:t>
            </w:r>
          </w:p>
        </w:tc>
        <w:tc>
          <w:tcPr>
            <w:tcW w:w="1985" w:type="dxa"/>
            <w:tcBorders>
              <w:top w:val="nil"/>
              <w:left w:val="single" w:sz="4" w:space="0" w:color="auto"/>
              <w:bottom w:val="single" w:sz="4" w:space="0" w:color="auto"/>
              <w:right w:val="single" w:sz="4" w:space="0" w:color="auto"/>
            </w:tcBorders>
          </w:tcPr>
          <w:p w14:paraId="3EA4099A" w14:textId="77777777" w:rsidR="00EA334F" w:rsidRPr="00AC03D2" w:rsidRDefault="00EA334F" w:rsidP="005979E8">
            <w:pPr>
              <w:spacing w:after="0" w:line="240" w:lineRule="auto"/>
              <w:rPr>
                <w:rFonts w:asciiTheme="minorHAnsi" w:hAnsiTheme="minorHAnsi" w:cstheme="minorHAnsi"/>
                <w:szCs w:val="20"/>
              </w:rPr>
            </w:pPr>
            <w:r w:rsidRPr="00AC03D2">
              <w:rPr>
                <w:rFonts w:asciiTheme="minorHAnsi" w:hAnsiTheme="minorHAnsi" w:cstheme="minorHAnsi"/>
                <w:szCs w:val="20"/>
              </w:rPr>
              <w:t>Krajská hygienická stanice Stč. kraje, Ditrichova 17, Praha 2</w:t>
            </w:r>
          </w:p>
        </w:tc>
        <w:tc>
          <w:tcPr>
            <w:tcW w:w="2268" w:type="dxa"/>
            <w:tcBorders>
              <w:top w:val="nil"/>
              <w:left w:val="nil"/>
              <w:bottom w:val="single" w:sz="4" w:space="0" w:color="auto"/>
              <w:right w:val="single" w:sz="4" w:space="0" w:color="auto"/>
            </w:tcBorders>
          </w:tcPr>
          <w:p w14:paraId="36112380" w14:textId="77777777" w:rsidR="00EA334F" w:rsidRPr="00AC03D2" w:rsidRDefault="00EA334F" w:rsidP="005979E8">
            <w:pPr>
              <w:spacing w:after="0" w:line="240" w:lineRule="auto"/>
              <w:rPr>
                <w:rFonts w:asciiTheme="minorHAnsi" w:hAnsiTheme="minorHAnsi" w:cstheme="minorHAnsi"/>
                <w:szCs w:val="20"/>
              </w:rPr>
            </w:pPr>
            <w:r w:rsidRPr="00AC03D2">
              <w:rPr>
                <w:rFonts w:asciiTheme="minorHAnsi" w:hAnsiTheme="minorHAnsi" w:cstheme="minorHAnsi"/>
                <w:szCs w:val="20"/>
              </w:rPr>
              <w:t>Č.j. KHSSC 24934/202</w:t>
            </w:r>
            <w:r>
              <w:rPr>
                <w:rFonts w:asciiTheme="minorHAnsi" w:hAnsiTheme="minorHAnsi" w:cstheme="minorHAnsi"/>
                <w:szCs w:val="20"/>
              </w:rPr>
              <w:t>5</w:t>
            </w:r>
            <w:r w:rsidRPr="00AC03D2">
              <w:rPr>
                <w:rFonts w:asciiTheme="minorHAnsi" w:hAnsiTheme="minorHAnsi" w:cstheme="minorHAnsi"/>
                <w:szCs w:val="20"/>
              </w:rPr>
              <w:t xml:space="preserve"> 9.5.2025</w:t>
            </w:r>
          </w:p>
        </w:tc>
        <w:tc>
          <w:tcPr>
            <w:tcW w:w="5811" w:type="dxa"/>
            <w:tcBorders>
              <w:top w:val="nil"/>
              <w:left w:val="nil"/>
              <w:bottom w:val="single" w:sz="4" w:space="0" w:color="auto"/>
              <w:right w:val="single" w:sz="4" w:space="0" w:color="auto"/>
            </w:tcBorders>
          </w:tcPr>
          <w:p w14:paraId="4A8BB513" w14:textId="77777777" w:rsidR="00EA334F" w:rsidRPr="00AC03D2" w:rsidRDefault="00EA334F" w:rsidP="005979E8">
            <w:pPr>
              <w:rPr>
                <w:rFonts w:asciiTheme="minorHAnsi" w:hAnsiTheme="minorHAnsi" w:cstheme="minorHAnsi"/>
                <w:szCs w:val="20"/>
              </w:rPr>
            </w:pPr>
            <w:r w:rsidRPr="00AC03D2">
              <w:rPr>
                <w:rFonts w:asciiTheme="minorHAnsi" w:hAnsiTheme="minorHAnsi" w:cstheme="minorHAnsi"/>
                <w:szCs w:val="20"/>
              </w:rPr>
              <w:t>Souhlasí s návrhem Územního plánu Úhonice.</w:t>
            </w:r>
          </w:p>
        </w:tc>
        <w:tc>
          <w:tcPr>
            <w:tcW w:w="4395" w:type="dxa"/>
            <w:tcBorders>
              <w:top w:val="nil"/>
              <w:left w:val="nil"/>
              <w:bottom w:val="single" w:sz="4" w:space="0" w:color="auto"/>
              <w:right w:val="single" w:sz="4" w:space="0" w:color="auto"/>
            </w:tcBorders>
          </w:tcPr>
          <w:p w14:paraId="6CAE6FFE" w14:textId="77777777" w:rsidR="00EA334F" w:rsidRPr="00AC03D2" w:rsidRDefault="00EA334F" w:rsidP="005979E8">
            <w:pPr>
              <w:rPr>
                <w:rFonts w:asciiTheme="minorHAnsi" w:hAnsiTheme="minorHAnsi" w:cstheme="minorHAnsi"/>
                <w:szCs w:val="20"/>
              </w:rPr>
            </w:pPr>
            <w:r w:rsidRPr="00AC03D2">
              <w:rPr>
                <w:rFonts w:asciiTheme="minorHAnsi" w:hAnsiTheme="minorHAnsi" w:cstheme="minorHAnsi"/>
                <w:szCs w:val="20"/>
              </w:rPr>
              <w:t>Bez požadavku na řešení.</w:t>
            </w:r>
          </w:p>
        </w:tc>
      </w:tr>
      <w:tr w:rsidR="00EA334F" w:rsidRPr="00AC03D2" w14:paraId="47D4AF69" w14:textId="77777777" w:rsidTr="005979E8">
        <w:tc>
          <w:tcPr>
            <w:tcW w:w="704" w:type="dxa"/>
          </w:tcPr>
          <w:p w14:paraId="7D420484" w14:textId="77777777" w:rsidR="00EA334F" w:rsidRPr="00AC03D2" w:rsidRDefault="00EA334F" w:rsidP="005979E8">
            <w:pPr>
              <w:spacing w:after="0" w:line="240" w:lineRule="auto"/>
              <w:rPr>
                <w:rFonts w:asciiTheme="minorHAnsi" w:hAnsiTheme="minorHAnsi" w:cstheme="minorHAnsi"/>
                <w:szCs w:val="20"/>
              </w:rPr>
            </w:pPr>
            <w:r>
              <w:rPr>
                <w:rFonts w:asciiTheme="minorHAnsi" w:hAnsiTheme="minorHAnsi" w:cstheme="minorHAnsi"/>
                <w:szCs w:val="20"/>
              </w:rPr>
              <w:t>2</w:t>
            </w:r>
          </w:p>
        </w:tc>
        <w:tc>
          <w:tcPr>
            <w:tcW w:w="1985" w:type="dxa"/>
            <w:tcBorders>
              <w:top w:val="nil"/>
              <w:left w:val="single" w:sz="4" w:space="0" w:color="auto"/>
              <w:bottom w:val="single" w:sz="4" w:space="0" w:color="auto"/>
              <w:right w:val="single" w:sz="4" w:space="0" w:color="auto"/>
            </w:tcBorders>
          </w:tcPr>
          <w:p w14:paraId="68B4443F" w14:textId="77777777" w:rsidR="00EA334F" w:rsidRPr="00AC03D2" w:rsidRDefault="00EA334F" w:rsidP="005979E8">
            <w:pPr>
              <w:spacing w:after="0" w:line="240" w:lineRule="auto"/>
              <w:rPr>
                <w:rFonts w:asciiTheme="minorHAnsi" w:hAnsiTheme="minorHAnsi" w:cstheme="minorHAnsi"/>
                <w:szCs w:val="20"/>
              </w:rPr>
            </w:pPr>
            <w:r w:rsidRPr="00AC03D2">
              <w:rPr>
                <w:rFonts w:asciiTheme="minorHAnsi" w:hAnsiTheme="minorHAnsi" w:cstheme="minorHAnsi"/>
                <w:szCs w:val="20"/>
              </w:rPr>
              <w:t>Obvodní báňský úřad v Kladně, Kozí 4, 110 01 Praha 1</w:t>
            </w:r>
          </w:p>
        </w:tc>
        <w:tc>
          <w:tcPr>
            <w:tcW w:w="2268" w:type="dxa"/>
            <w:tcBorders>
              <w:top w:val="nil"/>
              <w:left w:val="nil"/>
              <w:bottom w:val="single" w:sz="4" w:space="0" w:color="auto"/>
              <w:right w:val="single" w:sz="4" w:space="0" w:color="auto"/>
            </w:tcBorders>
          </w:tcPr>
          <w:p w14:paraId="66AB0E4F" w14:textId="77777777" w:rsidR="00EA334F" w:rsidRPr="00AC03D2" w:rsidRDefault="00EA334F" w:rsidP="005979E8">
            <w:pPr>
              <w:spacing w:after="0" w:line="240" w:lineRule="auto"/>
              <w:rPr>
                <w:rFonts w:asciiTheme="minorHAnsi" w:hAnsiTheme="minorHAnsi" w:cstheme="minorHAnsi"/>
                <w:szCs w:val="20"/>
              </w:rPr>
            </w:pPr>
            <w:r w:rsidRPr="00AC03D2">
              <w:rPr>
                <w:rFonts w:asciiTheme="minorHAnsi" w:hAnsiTheme="minorHAnsi" w:cstheme="minorHAnsi"/>
                <w:szCs w:val="20"/>
              </w:rPr>
              <w:t xml:space="preserve">SBS </w:t>
            </w:r>
            <w:r>
              <w:rPr>
                <w:rFonts w:asciiTheme="minorHAnsi" w:hAnsiTheme="minorHAnsi" w:cstheme="minorHAnsi"/>
                <w:szCs w:val="20"/>
              </w:rPr>
              <w:t>19347/2025</w:t>
            </w:r>
            <w:r w:rsidRPr="00AC03D2">
              <w:rPr>
                <w:rFonts w:asciiTheme="minorHAnsi" w:hAnsiTheme="minorHAnsi" w:cstheme="minorHAnsi"/>
                <w:szCs w:val="20"/>
              </w:rPr>
              <w:t>/OBÚ-02/1 z</w:t>
            </w:r>
            <w:r>
              <w:rPr>
                <w:rFonts w:asciiTheme="minorHAnsi" w:hAnsiTheme="minorHAnsi" w:cstheme="minorHAnsi"/>
                <w:szCs w:val="20"/>
              </w:rPr>
              <w:t> 22.4</w:t>
            </w:r>
            <w:r w:rsidRPr="00AC03D2">
              <w:rPr>
                <w:rFonts w:asciiTheme="minorHAnsi" w:hAnsiTheme="minorHAnsi" w:cstheme="minorHAnsi"/>
                <w:szCs w:val="20"/>
              </w:rPr>
              <w:t>.202</w:t>
            </w:r>
            <w:r>
              <w:rPr>
                <w:rFonts w:asciiTheme="minorHAnsi" w:hAnsiTheme="minorHAnsi" w:cstheme="minorHAnsi"/>
                <w:szCs w:val="20"/>
              </w:rPr>
              <w:t>5</w:t>
            </w:r>
          </w:p>
        </w:tc>
        <w:tc>
          <w:tcPr>
            <w:tcW w:w="5811" w:type="dxa"/>
            <w:tcBorders>
              <w:top w:val="nil"/>
              <w:left w:val="nil"/>
              <w:bottom w:val="single" w:sz="4" w:space="0" w:color="auto"/>
              <w:right w:val="single" w:sz="4" w:space="0" w:color="auto"/>
            </w:tcBorders>
          </w:tcPr>
          <w:p w14:paraId="4B50DC58" w14:textId="77777777" w:rsidR="00EA334F" w:rsidRPr="00AC03D2" w:rsidRDefault="00EA334F" w:rsidP="005979E8">
            <w:pPr>
              <w:rPr>
                <w:rFonts w:asciiTheme="minorHAnsi" w:hAnsiTheme="minorHAnsi" w:cstheme="minorHAnsi"/>
                <w:szCs w:val="20"/>
              </w:rPr>
            </w:pPr>
            <w:r>
              <w:rPr>
                <w:rFonts w:asciiTheme="minorHAnsi" w:hAnsiTheme="minorHAnsi" w:cstheme="minorHAnsi"/>
                <w:szCs w:val="20"/>
              </w:rPr>
              <w:t>Souhlasné stanovisko</w:t>
            </w:r>
            <w:r w:rsidRPr="00AC03D2">
              <w:rPr>
                <w:rFonts w:asciiTheme="minorHAnsi" w:hAnsiTheme="minorHAnsi" w:cstheme="minorHAnsi"/>
                <w:szCs w:val="20"/>
              </w:rPr>
              <w:t>.</w:t>
            </w:r>
          </w:p>
        </w:tc>
        <w:tc>
          <w:tcPr>
            <w:tcW w:w="4395" w:type="dxa"/>
            <w:tcBorders>
              <w:top w:val="nil"/>
              <w:left w:val="nil"/>
              <w:bottom w:val="single" w:sz="4" w:space="0" w:color="auto"/>
              <w:right w:val="single" w:sz="4" w:space="0" w:color="auto"/>
            </w:tcBorders>
          </w:tcPr>
          <w:p w14:paraId="7821E82B" w14:textId="77777777" w:rsidR="00EA334F" w:rsidRPr="00AC03D2" w:rsidRDefault="00EA334F" w:rsidP="005979E8">
            <w:pPr>
              <w:rPr>
                <w:rFonts w:asciiTheme="minorHAnsi" w:hAnsiTheme="minorHAnsi" w:cstheme="minorHAnsi"/>
                <w:szCs w:val="20"/>
              </w:rPr>
            </w:pPr>
            <w:r w:rsidRPr="00AC03D2">
              <w:rPr>
                <w:rFonts w:asciiTheme="minorHAnsi" w:hAnsiTheme="minorHAnsi" w:cstheme="minorHAnsi"/>
                <w:szCs w:val="20"/>
              </w:rPr>
              <w:t>Bez požadavku na řešení.</w:t>
            </w:r>
          </w:p>
        </w:tc>
      </w:tr>
      <w:tr w:rsidR="00EA334F" w:rsidRPr="00AC03D2" w14:paraId="60EF4861" w14:textId="77777777" w:rsidTr="005979E8">
        <w:tc>
          <w:tcPr>
            <w:tcW w:w="704" w:type="dxa"/>
            <w:vMerge w:val="restart"/>
          </w:tcPr>
          <w:p w14:paraId="455A174D" w14:textId="77777777" w:rsidR="00EA334F" w:rsidRPr="009A7F07" w:rsidRDefault="00EA334F" w:rsidP="005979E8">
            <w:pPr>
              <w:spacing w:after="0" w:line="240" w:lineRule="auto"/>
              <w:rPr>
                <w:rFonts w:asciiTheme="minorHAnsi" w:hAnsiTheme="minorHAnsi" w:cstheme="minorHAnsi"/>
                <w:szCs w:val="20"/>
              </w:rPr>
            </w:pPr>
            <w:r>
              <w:rPr>
                <w:rFonts w:asciiTheme="minorHAnsi" w:hAnsiTheme="minorHAnsi" w:cstheme="minorHAnsi"/>
                <w:szCs w:val="20"/>
              </w:rPr>
              <w:t>3</w:t>
            </w:r>
          </w:p>
        </w:tc>
        <w:tc>
          <w:tcPr>
            <w:tcW w:w="1985" w:type="dxa"/>
            <w:vMerge w:val="restart"/>
            <w:tcBorders>
              <w:top w:val="single" w:sz="4" w:space="0" w:color="auto"/>
              <w:left w:val="single" w:sz="4" w:space="0" w:color="auto"/>
              <w:right w:val="single" w:sz="4" w:space="0" w:color="auto"/>
            </w:tcBorders>
          </w:tcPr>
          <w:p w14:paraId="2C3CBBBE" w14:textId="77777777" w:rsidR="00EA334F" w:rsidRPr="009A7F07" w:rsidRDefault="00EA334F" w:rsidP="005979E8">
            <w:pPr>
              <w:spacing w:after="0" w:line="240" w:lineRule="auto"/>
              <w:rPr>
                <w:rFonts w:asciiTheme="minorHAnsi" w:hAnsiTheme="minorHAnsi" w:cstheme="minorHAnsi"/>
                <w:szCs w:val="20"/>
              </w:rPr>
            </w:pPr>
            <w:r w:rsidRPr="009A7F07">
              <w:rPr>
                <w:rFonts w:asciiTheme="minorHAnsi" w:hAnsiTheme="minorHAnsi" w:cstheme="minorHAnsi"/>
                <w:szCs w:val="20"/>
              </w:rPr>
              <w:t xml:space="preserve">Městský úřad Černošice, </w:t>
            </w:r>
            <w:proofErr w:type="spellStart"/>
            <w:r w:rsidRPr="009A7F07">
              <w:rPr>
                <w:rFonts w:asciiTheme="minorHAnsi" w:hAnsiTheme="minorHAnsi" w:cstheme="minorHAnsi"/>
                <w:szCs w:val="20"/>
              </w:rPr>
              <w:t>odb</w:t>
            </w:r>
            <w:proofErr w:type="spellEnd"/>
            <w:r w:rsidRPr="009A7F07">
              <w:rPr>
                <w:rFonts w:asciiTheme="minorHAnsi" w:hAnsiTheme="minorHAnsi" w:cstheme="minorHAnsi"/>
                <w:szCs w:val="20"/>
              </w:rPr>
              <w:t>. životního prostředí, Podskalská 19, Praha 2</w:t>
            </w:r>
          </w:p>
        </w:tc>
        <w:tc>
          <w:tcPr>
            <w:tcW w:w="2268" w:type="dxa"/>
            <w:vMerge w:val="restart"/>
            <w:tcBorders>
              <w:top w:val="single" w:sz="4" w:space="0" w:color="auto"/>
              <w:left w:val="single" w:sz="4" w:space="0" w:color="auto"/>
              <w:right w:val="single" w:sz="4" w:space="0" w:color="auto"/>
            </w:tcBorders>
          </w:tcPr>
          <w:p w14:paraId="30FB288A" w14:textId="77777777" w:rsidR="00EA334F" w:rsidRPr="009A7F07" w:rsidRDefault="00EA334F" w:rsidP="005979E8">
            <w:pPr>
              <w:spacing w:after="0" w:line="240" w:lineRule="auto"/>
              <w:rPr>
                <w:rFonts w:asciiTheme="minorHAnsi" w:hAnsiTheme="minorHAnsi" w:cstheme="minorHAnsi"/>
                <w:szCs w:val="20"/>
              </w:rPr>
            </w:pPr>
            <w:r w:rsidRPr="009A7F07">
              <w:rPr>
                <w:rFonts w:asciiTheme="minorHAnsi" w:hAnsiTheme="minorHAnsi" w:cstheme="minorHAnsi"/>
                <w:szCs w:val="20"/>
              </w:rPr>
              <w:t>MUCE  77702/2025 OŽP/</w:t>
            </w:r>
            <w:proofErr w:type="spellStart"/>
            <w:r w:rsidRPr="009A7F07">
              <w:rPr>
                <w:rFonts w:asciiTheme="minorHAnsi" w:hAnsiTheme="minorHAnsi" w:cstheme="minorHAnsi"/>
                <w:szCs w:val="20"/>
              </w:rPr>
              <w:t>Bo</w:t>
            </w:r>
            <w:proofErr w:type="spellEnd"/>
            <w:r w:rsidRPr="009A7F07">
              <w:rPr>
                <w:rFonts w:asciiTheme="minorHAnsi" w:hAnsiTheme="minorHAnsi" w:cstheme="minorHAnsi"/>
                <w:szCs w:val="20"/>
              </w:rPr>
              <w:t>, 13.5.2025</w:t>
            </w:r>
          </w:p>
        </w:tc>
        <w:tc>
          <w:tcPr>
            <w:tcW w:w="5811" w:type="dxa"/>
            <w:tcBorders>
              <w:top w:val="single" w:sz="4" w:space="0" w:color="auto"/>
              <w:left w:val="nil"/>
              <w:bottom w:val="single" w:sz="4" w:space="0" w:color="auto"/>
              <w:right w:val="single" w:sz="4" w:space="0" w:color="auto"/>
            </w:tcBorders>
          </w:tcPr>
          <w:p w14:paraId="2E4EF8AC" w14:textId="77777777" w:rsidR="00EA334F" w:rsidRPr="009A7F07" w:rsidRDefault="00EA334F" w:rsidP="005979E8">
            <w:pPr>
              <w:spacing w:after="0" w:line="240" w:lineRule="auto"/>
              <w:rPr>
                <w:rFonts w:asciiTheme="minorHAnsi" w:hAnsiTheme="minorHAnsi" w:cstheme="minorHAnsi"/>
                <w:szCs w:val="20"/>
              </w:rPr>
            </w:pPr>
            <w:r w:rsidRPr="009A7F07">
              <w:rPr>
                <w:rFonts w:asciiTheme="minorHAnsi" w:hAnsiTheme="minorHAnsi" w:cstheme="minorHAnsi"/>
                <w:b/>
                <w:szCs w:val="20"/>
              </w:rPr>
              <w:t>Vodoprávní úřad:</w:t>
            </w:r>
            <w:r w:rsidRPr="009A7F07">
              <w:rPr>
                <w:rFonts w:asciiTheme="minorHAnsi" w:hAnsiTheme="minorHAnsi" w:cstheme="minorHAnsi"/>
                <w:b/>
                <w:szCs w:val="20"/>
              </w:rPr>
              <w:br/>
            </w:r>
            <w:r w:rsidRPr="009A7F07">
              <w:rPr>
                <w:rFonts w:asciiTheme="minorHAnsi" w:hAnsiTheme="minorHAnsi" w:cstheme="minorHAnsi"/>
                <w:szCs w:val="20"/>
              </w:rPr>
              <w:t>bez připomínek.</w:t>
            </w:r>
          </w:p>
        </w:tc>
        <w:tc>
          <w:tcPr>
            <w:tcW w:w="4395" w:type="dxa"/>
            <w:tcBorders>
              <w:top w:val="single" w:sz="4" w:space="0" w:color="auto"/>
              <w:left w:val="nil"/>
              <w:bottom w:val="single" w:sz="4" w:space="0" w:color="auto"/>
              <w:right w:val="single" w:sz="4" w:space="0" w:color="auto"/>
            </w:tcBorders>
          </w:tcPr>
          <w:p w14:paraId="26A69D5A" w14:textId="77777777" w:rsidR="00EA334F" w:rsidRPr="009A7F07" w:rsidRDefault="00EA334F" w:rsidP="005979E8">
            <w:pPr>
              <w:rPr>
                <w:rFonts w:asciiTheme="minorHAnsi" w:hAnsiTheme="minorHAnsi" w:cstheme="minorHAnsi"/>
                <w:szCs w:val="20"/>
              </w:rPr>
            </w:pPr>
            <w:r w:rsidRPr="009A7F07">
              <w:rPr>
                <w:rFonts w:asciiTheme="minorHAnsi" w:hAnsiTheme="minorHAnsi" w:cstheme="minorHAnsi"/>
                <w:szCs w:val="20"/>
              </w:rPr>
              <w:t>Bez požadavku na řešení.</w:t>
            </w:r>
          </w:p>
        </w:tc>
      </w:tr>
      <w:tr w:rsidR="00EA334F" w:rsidRPr="00AC03D2" w14:paraId="3EAA9BF2" w14:textId="77777777" w:rsidTr="005979E8">
        <w:tc>
          <w:tcPr>
            <w:tcW w:w="704" w:type="dxa"/>
            <w:vMerge/>
          </w:tcPr>
          <w:p w14:paraId="56B8A467" w14:textId="77777777" w:rsidR="00EA334F" w:rsidRPr="009A7F07" w:rsidRDefault="00EA334F" w:rsidP="005979E8">
            <w:pPr>
              <w:spacing w:after="0" w:line="240" w:lineRule="auto"/>
              <w:rPr>
                <w:rFonts w:asciiTheme="minorHAnsi" w:hAnsiTheme="minorHAnsi" w:cstheme="minorHAnsi"/>
                <w:szCs w:val="20"/>
              </w:rPr>
            </w:pPr>
          </w:p>
        </w:tc>
        <w:tc>
          <w:tcPr>
            <w:tcW w:w="1985" w:type="dxa"/>
            <w:vMerge/>
            <w:tcBorders>
              <w:right w:val="single" w:sz="4" w:space="0" w:color="auto"/>
            </w:tcBorders>
          </w:tcPr>
          <w:p w14:paraId="0487E43B" w14:textId="77777777" w:rsidR="00EA334F" w:rsidRPr="009A7F07" w:rsidRDefault="00EA334F" w:rsidP="005979E8">
            <w:pPr>
              <w:spacing w:after="0" w:line="240" w:lineRule="auto"/>
              <w:rPr>
                <w:rFonts w:asciiTheme="minorHAnsi" w:hAnsiTheme="minorHAnsi" w:cstheme="minorHAnsi"/>
                <w:szCs w:val="20"/>
              </w:rPr>
            </w:pPr>
          </w:p>
        </w:tc>
        <w:tc>
          <w:tcPr>
            <w:tcW w:w="2268" w:type="dxa"/>
            <w:vMerge/>
            <w:tcBorders>
              <w:left w:val="single" w:sz="4" w:space="0" w:color="auto"/>
              <w:right w:val="single" w:sz="4" w:space="0" w:color="auto"/>
            </w:tcBorders>
          </w:tcPr>
          <w:p w14:paraId="6C4B529E" w14:textId="77777777" w:rsidR="00EA334F" w:rsidRPr="009A7F07" w:rsidRDefault="00EA334F" w:rsidP="005979E8">
            <w:pPr>
              <w:spacing w:after="0" w:line="240" w:lineRule="auto"/>
              <w:rPr>
                <w:rFonts w:asciiTheme="minorHAnsi" w:hAnsiTheme="minorHAnsi" w:cstheme="minorHAnsi"/>
                <w:szCs w:val="20"/>
              </w:rPr>
            </w:pPr>
          </w:p>
        </w:tc>
        <w:tc>
          <w:tcPr>
            <w:tcW w:w="5811" w:type="dxa"/>
            <w:tcBorders>
              <w:left w:val="single" w:sz="4" w:space="0" w:color="auto"/>
            </w:tcBorders>
          </w:tcPr>
          <w:p w14:paraId="20AD7787" w14:textId="77777777" w:rsidR="00EA334F" w:rsidRPr="009A7F07" w:rsidRDefault="00EA334F" w:rsidP="005979E8">
            <w:pPr>
              <w:pStyle w:val="Default"/>
              <w:rPr>
                <w:rFonts w:asciiTheme="minorHAnsi" w:hAnsiTheme="minorHAnsi" w:cstheme="minorHAnsi"/>
                <w:b/>
                <w:sz w:val="20"/>
                <w:szCs w:val="20"/>
              </w:rPr>
            </w:pPr>
            <w:r w:rsidRPr="009A7F07">
              <w:rPr>
                <w:rFonts w:asciiTheme="minorHAnsi" w:hAnsiTheme="minorHAnsi" w:cstheme="minorHAnsi"/>
                <w:b/>
                <w:sz w:val="20"/>
                <w:szCs w:val="20"/>
              </w:rPr>
              <w:t>Orgán ochrany přírody</w:t>
            </w:r>
          </w:p>
          <w:p w14:paraId="39CF40E6" w14:textId="77777777" w:rsidR="00EA334F" w:rsidRPr="009A7F07" w:rsidRDefault="00EA334F" w:rsidP="005979E8">
            <w:pPr>
              <w:autoSpaceDE w:val="0"/>
              <w:autoSpaceDN w:val="0"/>
              <w:adjustRightInd w:val="0"/>
              <w:spacing w:after="72" w:line="240" w:lineRule="auto"/>
              <w:rPr>
                <w:rFonts w:asciiTheme="minorHAnsi" w:hAnsiTheme="minorHAnsi" w:cstheme="minorHAnsi"/>
                <w:szCs w:val="20"/>
              </w:rPr>
            </w:pPr>
            <w:r w:rsidRPr="009A7F07">
              <w:rPr>
                <w:rFonts w:asciiTheme="minorHAnsi" w:hAnsiTheme="minorHAnsi" w:cstheme="minorHAnsi"/>
                <w:color w:val="000000"/>
                <w:szCs w:val="20"/>
                <w:lang w:eastAsia="cs-CZ"/>
              </w:rPr>
              <w:t xml:space="preserve">Body, které byly při společném jednání předmětem nesouhlasu OOP, byly po dohodě upraveny tak, že OOP s návrhem ÚP v nyní předložené podobě souhlasí. </w:t>
            </w:r>
          </w:p>
        </w:tc>
        <w:tc>
          <w:tcPr>
            <w:tcW w:w="4395" w:type="dxa"/>
          </w:tcPr>
          <w:p w14:paraId="5EF97CA3" w14:textId="77777777" w:rsidR="00EA334F" w:rsidRPr="009A7F07" w:rsidRDefault="00EA334F" w:rsidP="005979E8">
            <w:pPr>
              <w:spacing w:after="0" w:line="240" w:lineRule="auto"/>
              <w:rPr>
                <w:rFonts w:asciiTheme="minorHAnsi" w:hAnsiTheme="minorHAnsi" w:cstheme="minorHAnsi"/>
                <w:szCs w:val="20"/>
              </w:rPr>
            </w:pPr>
            <w:r w:rsidRPr="009A7F07">
              <w:rPr>
                <w:rFonts w:asciiTheme="minorHAnsi" w:hAnsiTheme="minorHAnsi" w:cstheme="minorHAnsi"/>
                <w:szCs w:val="20"/>
              </w:rPr>
              <w:t xml:space="preserve">Bez požadavku na </w:t>
            </w:r>
            <w:proofErr w:type="gramStart"/>
            <w:r w:rsidRPr="009A7F07">
              <w:rPr>
                <w:rFonts w:asciiTheme="minorHAnsi" w:hAnsiTheme="minorHAnsi" w:cstheme="minorHAnsi"/>
                <w:szCs w:val="20"/>
              </w:rPr>
              <w:t>řešení..</w:t>
            </w:r>
            <w:proofErr w:type="gramEnd"/>
            <w:r w:rsidRPr="009A7F07">
              <w:rPr>
                <w:rFonts w:asciiTheme="minorHAnsi" w:hAnsiTheme="minorHAnsi" w:cstheme="minorHAnsi"/>
                <w:szCs w:val="20"/>
              </w:rPr>
              <w:t xml:space="preserve"> </w:t>
            </w:r>
          </w:p>
          <w:p w14:paraId="242F6530" w14:textId="77777777" w:rsidR="00EA334F" w:rsidRPr="009A7F07" w:rsidRDefault="00EA334F" w:rsidP="005979E8">
            <w:pPr>
              <w:spacing w:after="0" w:line="240" w:lineRule="auto"/>
              <w:rPr>
                <w:rFonts w:asciiTheme="minorHAnsi" w:hAnsiTheme="minorHAnsi" w:cstheme="minorHAnsi"/>
                <w:szCs w:val="20"/>
              </w:rPr>
            </w:pPr>
          </w:p>
          <w:p w14:paraId="4949B276" w14:textId="77777777" w:rsidR="00EA334F" w:rsidRPr="009A7F07" w:rsidRDefault="00EA334F" w:rsidP="005979E8">
            <w:pPr>
              <w:spacing w:after="0" w:line="240" w:lineRule="auto"/>
              <w:rPr>
                <w:rFonts w:asciiTheme="minorHAnsi" w:hAnsiTheme="minorHAnsi" w:cstheme="minorHAnsi"/>
                <w:szCs w:val="20"/>
              </w:rPr>
            </w:pPr>
          </w:p>
          <w:p w14:paraId="2B503268" w14:textId="77777777" w:rsidR="00EA334F" w:rsidRPr="009A7F07" w:rsidRDefault="00EA334F" w:rsidP="005979E8">
            <w:pPr>
              <w:spacing w:after="0" w:line="240" w:lineRule="auto"/>
              <w:rPr>
                <w:rFonts w:asciiTheme="minorHAnsi" w:hAnsiTheme="minorHAnsi" w:cstheme="minorHAnsi"/>
                <w:szCs w:val="20"/>
              </w:rPr>
            </w:pPr>
          </w:p>
        </w:tc>
      </w:tr>
      <w:tr w:rsidR="00EA334F" w:rsidRPr="00AC03D2" w14:paraId="526B7D8F" w14:textId="77777777" w:rsidTr="005979E8">
        <w:trPr>
          <w:trHeight w:val="551"/>
        </w:trPr>
        <w:tc>
          <w:tcPr>
            <w:tcW w:w="704" w:type="dxa"/>
            <w:vMerge/>
          </w:tcPr>
          <w:p w14:paraId="322D566D" w14:textId="77777777" w:rsidR="00EA334F" w:rsidRPr="009A7F07" w:rsidRDefault="00EA334F" w:rsidP="005979E8">
            <w:pPr>
              <w:spacing w:after="0" w:line="240" w:lineRule="auto"/>
              <w:rPr>
                <w:rFonts w:asciiTheme="minorHAnsi" w:hAnsiTheme="minorHAnsi" w:cstheme="minorHAnsi"/>
                <w:szCs w:val="20"/>
              </w:rPr>
            </w:pPr>
          </w:p>
        </w:tc>
        <w:tc>
          <w:tcPr>
            <w:tcW w:w="1985" w:type="dxa"/>
            <w:vMerge/>
            <w:tcBorders>
              <w:right w:val="single" w:sz="4" w:space="0" w:color="auto"/>
            </w:tcBorders>
          </w:tcPr>
          <w:p w14:paraId="10596054" w14:textId="77777777" w:rsidR="00EA334F" w:rsidRPr="009A7F07" w:rsidRDefault="00EA334F" w:rsidP="005979E8">
            <w:pPr>
              <w:spacing w:after="0" w:line="240" w:lineRule="auto"/>
              <w:rPr>
                <w:rFonts w:asciiTheme="minorHAnsi" w:hAnsiTheme="minorHAnsi" w:cstheme="minorHAnsi"/>
                <w:szCs w:val="20"/>
              </w:rPr>
            </w:pPr>
          </w:p>
        </w:tc>
        <w:tc>
          <w:tcPr>
            <w:tcW w:w="2268" w:type="dxa"/>
            <w:vMerge/>
            <w:tcBorders>
              <w:left w:val="single" w:sz="4" w:space="0" w:color="auto"/>
              <w:right w:val="single" w:sz="4" w:space="0" w:color="auto"/>
            </w:tcBorders>
          </w:tcPr>
          <w:p w14:paraId="4FD129FE" w14:textId="77777777" w:rsidR="00EA334F" w:rsidRPr="009A7F07" w:rsidRDefault="00EA334F" w:rsidP="005979E8">
            <w:pPr>
              <w:spacing w:after="0" w:line="240" w:lineRule="auto"/>
              <w:rPr>
                <w:rFonts w:asciiTheme="minorHAnsi" w:hAnsiTheme="minorHAnsi" w:cstheme="minorHAnsi"/>
                <w:szCs w:val="20"/>
              </w:rPr>
            </w:pPr>
          </w:p>
        </w:tc>
        <w:tc>
          <w:tcPr>
            <w:tcW w:w="5811" w:type="dxa"/>
            <w:tcBorders>
              <w:left w:val="single" w:sz="4" w:space="0" w:color="auto"/>
            </w:tcBorders>
          </w:tcPr>
          <w:p w14:paraId="2644C6F2" w14:textId="77777777" w:rsidR="00EA334F" w:rsidRPr="009A7F07" w:rsidRDefault="00EA334F" w:rsidP="005979E8">
            <w:pPr>
              <w:spacing w:after="0" w:line="240" w:lineRule="auto"/>
              <w:rPr>
                <w:rFonts w:asciiTheme="minorHAnsi" w:hAnsiTheme="minorHAnsi" w:cstheme="minorHAnsi"/>
                <w:szCs w:val="20"/>
              </w:rPr>
            </w:pPr>
            <w:r w:rsidRPr="009A7F07">
              <w:rPr>
                <w:rFonts w:asciiTheme="minorHAnsi" w:hAnsiTheme="minorHAnsi" w:cstheme="minorHAnsi"/>
                <w:b/>
                <w:szCs w:val="20"/>
              </w:rPr>
              <w:t>Orgán ochrany ovzduší</w:t>
            </w:r>
            <w:r w:rsidRPr="009A7F07">
              <w:rPr>
                <w:rFonts w:asciiTheme="minorHAnsi" w:hAnsiTheme="minorHAnsi" w:cstheme="minorHAnsi"/>
                <w:szCs w:val="20"/>
              </w:rPr>
              <w:t>:</w:t>
            </w:r>
            <w:r w:rsidRPr="009A7F07">
              <w:rPr>
                <w:rFonts w:asciiTheme="minorHAnsi" w:hAnsiTheme="minorHAnsi" w:cstheme="minorHAnsi"/>
                <w:szCs w:val="20"/>
              </w:rPr>
              <w:br/>
              <w:t>stanovisko vydává krajský úřad</w:t>
            </w:r>
          </w:p>
        </w:tc>
        <w:tc>
          <w:tcPr>
            <w:tcW w:w="4395" w:type="dxa"/>
          </w:tcPr>
          <w:p w14:paraId="37910B4E" w14:textId="77777777" w:rsidR="00EA334F" w:rsidRPr="009A7F07" w:rsidRDefault="00EA334F" w:rsidP="005979E8">
            <w:pPr>
              <w:spacing w:after="0" w:line="240" w:lineRule="auto"/>
              <w:rPr>
                <w:rFonts w:asciiTheme="minorHAnsi" w:hAnsiTheme="minorHAnsi" w:cstheme="minorHAnsi"/>
                <w:szCs w:val="20"/>
              </w:rPr>
            </w:pPr>
            <w:r w:rsidRPr="009A7F07">
              <w:rPr>
                <w:rFonts w:asciiTheme="minorHAnsi" w:hAnsiTheme="minorHAnsi" w:cstheme="minorHAnsi"/>
                <w:szCs w:val="20"/>
              </w:rPr>
              <w:t>Bez požadavku na řešení.</w:t>
            </w:r>
          </w:p>
        </w:tc>
      </w:tr>
      <w:tr w:rsidR="00EA334F" w:rsidRPr="00AC03D2" w14:paraId="1AADEEF9" w14:textId="77777777" w:rsidTr="005979E8">
        <w:trPr>
          <w:trHeight w:val="559"/>
        </w:trPr>
        <w:tc>
          <w:tcPr>
            <w:tcW w:w="704" w:type="dxa"/>
            <w:vMerge/>
          </w:tcPr>
          <w:p w14:paraId="00BCC912" w14:textId="77777777" w:rsidR="00EA334F" w:rsidRPr="009A7F07" w:rsidRDefault="00EA334F" w:rsidP="005979E8">
            <w:pPr>
              <w:spacing w:after="0" w:line="240" w:lineRule="auto"/>
              <w:rPr>
                <w:rFonts w:asciiTheme="minorHAnsi" w:hAnsiTheme="minorHAnsi" w:cstheme="minorHAnsi"/>
                <w:szCs w:val="20"/>
              </w:rPr>
            </w:pPr>
          </w:p>
        </w:tc>
        <w:tc>
          <w:tcPr>
            <w:tcW w:w="1985" w:type="dxa"/>
            <w:vMerge/>
            <w:tcBorders>
              <w:right w:val="single" w:sz="4" w:space="0" w:color="auto"/>
            </w:tcBorders>
          </w:tcPr>
          <w:p w14:paraId="657A5D27" w14:textId="77777777" w:rsidR="00EA334F" w:rsidRPr="009A7F07" w:rsidRDefault="00EA334F" w:rsidP="005979E8">
            <w:pPr>
              <w:spacing w:after="0" w:line="240" w:lineRule="auto"/>
              <w:rPr>
                <w:rFonts w:asciiTheme="minorHAnsi" w:hAnsiTheme="minorHAnsi" w:cstheme="minorHAnsi"/>
                <w:szCs w:val="20"/>
              </w:rPr>
            </w:pPr>
          </w:p>
        </w:tc>
        <w:tc>
          <w:tcPr>
            <w:tcW w:w="2268" w:type="dxa"/>
            <w:vMerge/>
            <w:tcBorders>
              <w:left w:val="single" w:sz="4" w:space="0" w:color="auto"/>
              <w:right w:val="single" w:sz="4" w:space="0" w:color="auto"/>
            </w:tcBorders>
          </w:tcPr>
          <w:p w14:paraId="2254820E" w14:textId="77777777" w:rsidR="00EA334F" w:rsidRPr="009A7F07" w:rsidRDefault="00EA334F" w:rsidP="005979E8">
            <w:pPr>
              <w:spacing w:after="0" w:line="240" w:lineRule="auto"/>
              <w:rPr>
                <w:rFonts w:asciiTheme="minorHAnsi" w:hAnsiTheme="minorHAnsi" w:cstheme="minorHAnsi"/>
                <w:szCs w:val="20"/>
              </w:rPr>
            </w:pPr>
          </w:p>
        </w:tc>
        <w:tc>
          <w:tcPr>
            <w:tcW w:w="5811" w:type="dxa"/>
            <w:tcBorders>
              <w:left w:val="single" w:sz="4" w:space="0" w:color="auto"/>
            </w:tcBorders>
          </w:tcPr>
          <w:p w14:paraId="1F0E0CB5" w14:textId="77777777" w:rsidR="00EA334F" w:rsidRPr="009A7F07" w:rsidRDefault="00EA334F" w:rsidP="005979E8">
            <w:pPr>
              <w:spacing w:after="0" w:line="240" w:lineRule="auto"/>
              <w:rPr>
                <w:rFonts w:asciiTheme="minorHAnsi" w:hAnsiTheme="minorHAnsi" w:cstheme="minorHAnsi"/>
                <w:szCs w:val="20"/>
              </w:rPr>
            </w:pPr>
            <w:r w:rsidRPr="009A7F07">
              <w:rPr>
                <w:rFonts w:asciiTheme="minorHAnsi" w:hAnsiTheme="minorHAnsi" w:cstheme="minorHAnsi"/>
                <w:b/>
                <w:szCs w:val="20"/>
              </w:rPr>
              <w:t>Orgán ochrany ZPF:</w:t>
            </w:r>
            <w:r w:rsidRPr="009A7F07">
              <w:rPr>
                <w:rFonts w:asciiTheme="minorHAnsi" w:hAnsiTheme="minorHAnsi" w:cstheme="minorHAnsi"/>
                <w:szCs w:val="20"/>
              </w:rPr>
              <w:br/>
              <w:t>stanovisko vydává krajský úřad</w:t>
            </w:r>
          </w:p>
        </w:tc>
        <w:tc>
          <w:tcPr>
            <w:tcW w:w="4395" w:type="dxa"/>
          </w:tcPr>
          <w:p w14:paraId="790A4960" w14:textId="77777777" w:rsidR="00EA334F" w:rsidRPr="009A7F07" w:rsidRDefault="00EA334F" w:rsidP="005979E8">
            <w:pPr>
              <w:spacing w:after="0" w:line="240" w:lineRule="auto"/>
              <w:rPr>
                <w:rFonts w:asciiTheme="minorHAnsi" w:hAnsiTheme="minorHAnsi" w:cstheme="minorHAnsi"/>
                <w:szCs w:val="20"/>
              </w:rPr>
            </w:pPr>
            <w:r w:rsidRPr="009A7F07">
              <w:rPr>
                <w:rFonts w:asciiTheme="minorHAnsi" w:hAnsiTheme="minorHAnsi" w:cstheme="minorHAnsi"/>
                <w:szCs w:val="20"/>
              </w:rPr>
              <w:t>Bez požadavku na řešení.</w:t>
            </w:r>
          </w:p>
        </w:tc>
      </w:tr>
      <w:tr w:rsidR="00EA334F" w:rsidRPr="00AC03D2" w14:paraId="199E4351" w14:textId="77777777" w:rsidTr="005979E8">
        <w:trPr>
          <w:trHeight w:val="568"/>
        </w:trPr>
        <w:tc>
          <w:tcPr>
            <w:tcW w:w="704" w:type="dxa"/>
            <w:vMerge/>
          </w:tcPr>
          <w:p w14:paraId="1DB58D1E" w14:textId="77777777" w:rsidR="00EA334F" w:rsidRPr="009A7F07" w:rsidRDefault="00EA334F" w:rsidP="005979E8">
            <w:pPr>
              <w:spacing w:after="0" w:line="240" w:lineRule="auto"/>
              <w:rPr>
                <w:rFonts w:asciiTheme="minorHAnsi" w:hAnsiTheme="minorHAnsi" w:cstheme="minorHAnsi"/>
                <w:szCs w:val="20"/>
              </w:rPr>
            </w:pPr>
          </w:p>
        </w:tc>
        <w:tc>
          <w:tcPr>
            <w:tcW w:w="1985" w:type="dxa"/>
            <w:vMerge/>
            <w:tcBorders>
              <w:right w:val="single" w:sz="4" w:space="0" w:color="auto"/>
            </w:tcBorders>
          </w:tcPr>
          <w:p w14:paraId="58F37663" w14:textId="77777777" w:rsidR="00EA334F" w:rsidRPr="009A7F07" w:rsidRDefault="00EA334F" w:rsidP="005979E8">
            <w:pPr>
              <w:spacing w:after="0" w:line="240" w:lineRule="auto"/>
              <w:rPr>
                <w:rFonts w:asciiTheme="minorHAnsi" w:hAnsiTheme="minorHAnsi" w:cstheme="minorHAnsi"/>
                <w:szCs w:val="20"/>
              </w:rPr>
            </w:pPr>
          </w:p>
        </w:tc>
        <w:tc>
          <w:tcPr>
            <w:tcW w:w="2268" w:type="dxa"/>
            <w:vMerge/>
            <w:tcBorders>
              <w:left w:val="single" w:sz="4" w:space="0" w:color="auto"/>
              <w:right w:val="single" w:sz="4" w:space="0" w:color="auto"/>
            </w:tcBorders>
          </w:tcPr>
          <w:p w14:paraId="0F11A08A" w14:textId="77777777" w:rsidR="00EA334F" w:rsidRPr="009A7F07" w:rsidRDefault="00EA334F" w:rsidP="005979E8">
            <w:pPr>
              <w:spacing w:after="0" w:line="240" w:lineRule="auto"/>
              <w:rPr>
                <w:rFonts w:asciiTheme="minorHAnsi" w:hAnsiTheme="minorHAnsi" w:cstheme="minorHAnsi"/>
                <w:szCs w:val="20"/>
              </w:rPr>
            </w:pPr>
          </w:p>
        </w:tc>
        <w:tc>
          <w:tcPr>
            <w:tcW w:w="5811" w:type="dxa"/>
            <w:tcBorders>
              <w:left w:val="single" w:sz="4" w:space="0" w:color="auto"/>
            </w:tcBorders>
          </w:tcPr>
          <w:p w14:paraId="3248892D" w14:textId="77777777" w:rsidR="00EA334F" w:rsidRPr="009A7F07" w:rsidRDefault="00EA334F" w:rsidP="005979E8">
            <w:pPr>
              <w:spacing w:after="0" w:line="240" w:lineRule="auto"/>
              <w:rPr>
                <w:rFonts w:asciiTheme="minorHAnsi" w:hAnsiTheme="minorHAnsi" w:cstheme="minorHAnsi"/>
                <w:szCs w:val="20"/>
                <w:lang w:eastAsia="cs-CZ"/>
              </w:rPr>
            </w:pPr>
            <w:r w:rsidRPr="009A7F07">
              <w:rPr>
                <w:rFonts w:asciiTheme="minorHAnsi" w:hAnsiTheme="minorHAnsi" w:cstheme="minorHAnsi"/>
                <w:b/>
                <w:szCs w:val="20"/>
              </w:rPr>
              <w:t>Odpadové hospodářství:</w:t>
            </w:r>
            <w:r w:rsidRPr="009A7F07">
              <w:rPr>
                <w:rFonts w:asciiTheme="minorHAnsi" w:hAnsiTheme="minorHAnsi" w:cstheme="minorHAnsi"/>
                <w:szCs w:val="20"/>
              </w:rPr>
              <w:br/>
              <w:t>bez připomínek</w:t>
            </w:r>
          </w:p>
        </w:tc>
        <w:tc>
          <w:tcPr>
            <w:tcW w:w="4395" w:type="dxa"/>
          </w:tcPr>
          <w:p w14:paraId="23C36249" w14:textId="77777777" w:rsidR="00EA334F" w:rsidRPr="009A7F07" w:rsidRDefault="00EA334F" w:rsidP="005979E8">
            <w:pPr>
              <w:rPr>
                <w:rFonts w:asciiTheme="minorHAnsi" w:hAnsiTheme="minorHAnsi" w:cstheme="minorHAnsi"/>
                <w:szCs w:val="20"/>
              </w:rPr>
            </w:pPr>
            <w:r w:rsidRPr="009A7F07">
              <w:rPr>
                <w:rFonts w:asciiTheme="minorHAnsi" w:hAnsiTheme="minorHAnsi" w:cstheme="minorHAnsi"/>
                <w:szCs w:val="20"/>
              </w:rPr>
              <w:t>Bez požadavku na řešení.</w:t>
            </w:r>
          </w:p>
        </w:tc>
      </w:tr>
      <w:tr w:rsidR="00EA334F" w:rsidRPr="00AC03D2" w14:paraId="4D72BDA5" w14:textId="77777777" w:rsidTr="005979E8">
        <w:trPr>
          <w:trHeight w:val="1101"/>
        </w:trPr>
        <w:tc>
          <w:tcPr>
            <w:tcW w:w="704" w:type="dxa"/>
            <w:vMerge/>
          </w:tcPr>
          <w:p w14:paraId="67894820" w14:textId="77777777" w:rsidR="00EA334F" w:rsidRPr="009A7F07" w:rsidRDefault="00EA334F" w:rsidP="005979E8">
            <w:pPr>
              <w:spacing w:after="0" w:line="240" w:lineRule="auto"/>
              <w:rPr>
                <w:rFonts w:asciiTheme="minorHAnsi" w:hAnsiTheme="minorHAnsi" w:cstheme="minorHAnsi"/>
                <w:szCs w:val="20"/>
              </w:rPr>
            </w:pPr>
          </w:p>
        </w:tc>
        <w:tc>
          <w:tcPr>
            <w:tcW w:w="1985" w:type="dxa"/>
            <w:vMerge/>
            <w:tcBorders>
              <w:right w:val="single" w:sz="4" w:space="0" w:color="auto"/>
            </w:tcBorders>
          </w:tcPr>
          <w:p w14:paraId="18A0DB54" w14:textId="77777777" w:rsidR="00EA334F" w:rsidRPr="009A7F07" w:rsidRDefault="00EA334F" w:rsidP="005979E8">
            <w:pPr>
              <w:spacing w:after="0" w:line="240" w:lineRule="auto"/>
              <w:rPr>
                <w:rFonts w:asciiTheme="minorHAnsi" w:hAnsiTheme="minorHAnsi" w:cstheme="minorHAnsi"/>
                <w:szCs w:val="20"/>
              </w:rPr>
            </w:pPr>
          </w:p>
        </w:tc>
        <w:tc>
          <w:tcPr>
            <w:tcW w:w="2268" w:type="dxa"/>
            <w:vMerge/>
            <w:tcBorders>
              <w:left w:val="single" w:sz="4" w:space="0" w:color="auto"/>
              <w:right w:val="single" w:sz="4" w:space="0" w:color="auto"/>
            </w:tcBorders>
          </w:tcPr>
          <w:p w14:paraId="6E0AE7F9" w14:textId="77777777" w:rsidR="00EA334F" w:rsidRPr="009A7F07" w:rsidRDefault="00EA334F" w:rsidP="005979E8">
            <w:pPr>
              <w:spacing w:after="0" w:line="240" w:lineRule="auto"/>
              <w:rPr>
                <w:rFonts w:asciiTheme="minorHAnsi" w:hAnsiTheme="minorHAnsi" w:cstheme="minorHAnsi"/>
                <w:szCs w:val="20"/>
              </w:rPr>
            </w:pPr>
          </w:p>
        </w:tc>
        <w:tc>
          <w:tcPr>
            <w:tcW w:w="5811" w:type="dxa"/>
            <w:tcBorders>
              <w:left w:val="single" w:sz="4" w:space="0" w:color="auto"/>
            </w:tcBorders>
          </w:tcPr>
          <w:p w14:paraId="33724015" w14:textId="77777777" w:rsidR="00EA334F" w:rsidRPr="009A7F07" w:rsidRDefault="00EA334F" w:rsidP="005979E8">
            <w:pPr>
              <w:autoSpaceDE w:val="0"/>
              <w:autoSpaceDN w:val="0"/>
              <w:adjustRightInd w:val="0"/>
              <w:spacing w:after="0" w:line="240" w:lineRule="auto"/>
              <w:rPr>
                <w:rFonts w:asciiTheme="minorHAnsi" w:hAnsiTheme="minorHAnsi" w:cstheme="minorHAnsi"/>
                <w:szCs w:val="20"/>
              </w:rPr>
            </w:pPr>
            <w:r w:rsidRPr="009A7F07">
              <w:rPr>
                <w:rFonts w:asciiTheme="minorHAnsi" w:hAnsiTheme="minorHAnsi" w:cstheme="minorHAnsi"/>
                <w:b/>
                <w:szCs w:val="20"/>
              </w:rPr>
              <w:t>Orgán státní správy lesů:</w:t>
            </w:r>
            <w:r w:rsidRPr="009A7F07">
              <w:rPr>
                <w:rFonts w:asciiTheme="minorHAnsi" w:hAnsiTheme="minorHAnsi" w:cstheme="minorHAnsi"/>
                <w:b/>
                <w:szCs w:val="20"/>
              </w:rPr>
              <w:br/>
            </w:r>
            <w:r w:rsidRPr="009A7F07">
              <w:rPr>
                <w:rFonts w:asciiTheme="minorHAnsi" w:hAnsiTheme="minorHAnsi" w:cstheme="minorHAnsi"/>
                <w:color w:val="000000"/>
                <w:szCs w:val="20"/>
                <w:lang w:eastAsia="cs-CZ"/>
              </w:rPr>
              <w:t>Jelikož byly sporné body v duchu textu dohody zakomponovány do aktuálně předložené dokumentace pro veřejné projednání ÚP Úhonice, je možné s předloženým návrhem souhlasit.</w:t>
            </w:r>
          </w:p>
        </w:tc>
        <w:tc>
          <w:tcPr>
            <w:tcW w:w="4395" w:type="dxa"/>
          </w:tcPr>
          <w:p w14:paraId="41112C96" w14:textId="77777777" w:rsidR="00EA334F" w:rsidRPr="009A7F07" w:rsidRDefault="00EA334F" w:rsidP="005979E8">
            <w:pPr>
              <w:spacing w:after="0" w:line="240" w:lineRule="auto"/>
              <w:rPr>
                <w:rFonts w:asciiTheme="minorHAnsi" w:hAnsiTheme="minorHAnsi" w:cstheme="minorHAnsi"/>
                <w:szCs w:val="20"/>
              </w:rPr>
            </w:pPr>
            <w:r w:rsidRPr="009A7F07">
              <w:rPr>
                <w:rFonts w:asciiTheme="minorHAnsi" w:hAnsiTheme="minorHAnsi" w:cstheme="minorHAnsi"/>
                <w:szCs w:val="20"/>
              </w:rPr>
              <w:t>Bez požadavku na řešení.</w:t>
            </w:r>
          </w:p>
          <w:p w14:paraId="4AE850DB" w14:textId="77777777" w:rsidR="00EA334F" w:rsidRPr="009A7F07" w:rsidRDefault="00EA334F" w:rsidP="005979E8">
            <w:pPr>
              <w:spacing w:after="0" w:line="240" w:lineRule="auto"/>
              <w:rPr>
                <w:rFonts w:asciiTheme="minorHAnsi" w:hAnsiTheme="minorHAnsi" w:cstheme="minorHAnsi"/>
                <w:szCs w:val="20"/>
              </w:rPr>
            </w:pPr>
          </w:p>
        </w:tc>
      </w:tr>
      <w:tr w:rsidR="00EA334F" w:rsidRPr="00AC03D2" w14:paraId="04B6B9D8" w14:textId="77777777" w:rsidTr="005979E8">
        <w:trPr>
          <w:trHeight w:val="689"/>
        </w:trPr>
        <w:tc>
          <w:tcPr>
            <w:tcW w:w="704" w:type="dxa"/>
          </w:tcPr>
          <w:p w14:paraId="45E245D9" w14:textId="77777777" w:rsidR="00EA334F" w:rsidRPr="00AC03D2" w:rsidRDefault="00EA334F" w:rsidP="005979E8">
            <w:pPr>
              <w:spacing w:after="0" w:line="240" w:lineRule="auto"/>
              <w:rPr>
                <w:rFonts w:asciiTheme="minorHAnsi" w:hAnsiTheme="minorHAnsi" w:cstheme="minorHAnsi"/>
                <w:szCs w:val="20"/>
              </w:rPr>
            </w:pPr>
            <w:r>
              <w:rPr>
                <w:rFonts w:asciiTheme="minorHAnsi" w:hAnsiTheme="minorHAnsi" w:cstheme="minorHAnsi"/>
                <w:szCs w:val="20"/>
              </w:rPr>
              <w:t>4</w:t>
            </w:r>
          </w:p>
        </w:tc>
        <w:tc>
          <w:tcPr>
            <w:tcW w:w="1985" w:type="dxa"/>
          </w:tcPr>
          <w:p w14:paraId="149E66AF" w14:textId="77777777" w:rsidR="00EA334F" w:rsidRPr="00AC03D2" w:rsidRDefault="00EA334F" w:rsidP="005979E8">
            <w:pPr>
              <w:spacing w:after="0" w:line="240" w:lineRule="auto"/>
              <w:rPr>
                <w:rFonts w:asciiTheme="minorHAnsi" w:hAnsiTheme="minorHAnsi" w:cstheme="minorHAnsi"/>
                <w:szCs w:val="20"/>
              </w:rPr>
            </w:pPr>
            <w:r w:rsidRPr="00AC03D2">
              <w:rPr>
                <w:rFonts w:asciiTheme="minorHAnsi" w:hAnsiTheme="minorHAnsi" w:cstheme="minorHAnsi"/>
                <w:szCs w:val="20"/>
              </w:rPr>
              <w:t>Ministerstvo obrany, Tychonova 221/1, Praha 6</w:t>
            </w:r>
          </w:p>
        </w:tc>
        <w:tc>
          <w:tcPr>
            <w:tcW w:w="2268" w:type="dxa"/>
          </w:tcPr>
          <w:p w14:paraId="1BD5FAAE" w14:textId="77777777" w:rsidR="00EA334F" w:rsidRPr="00AC03D2" w:rsidRDefault="00EA334F" w:rsidP="005979E8">
            <w:pPr>
              <w:spacing w:after="0" w:line="240" w:lineRule="auto"/>
              <w:rPr>
                <w:rFonts w:asciiTheme="minorHAnsi" w:hAnsiTheme="minorHAnsi" w:cstheme="minorHAnsi"/>
                <w:szCs w:val="20"/>
              </w:rPr>
            </w:pPr>
            <w:r w:rsidRPr="00AC03D2">
              <w:rPr>
                <w:rFonts w:asciiTheme="minorHAnsi" w:hAnsiTheme="minorHAnsi" w:cstheme="minorHAnsi"/>
                <w:szCs w:val="20"/>
              </w:rPr>
              <w:t xml:space="preserve">Č.j. MO </w:t>
            </w:r>
            <w:r>
              <w:rPr>
                <w:rFonts w:asciiTheme="minorHAnsi" w:hAnsiTheme="minorHAnsi" w:cstheme="minorHAnsi"/>
                <w:szCs w:val="20"/>
              </w:rPr>
              <w:t>431442/2025</w:t>
            </w:r>
            <w:r w:rsidRPr="00AC03D2">
              <w:rPr>
                <w:rFonts w:asciiTheme="minorHAnsi" w:hAnsiTheme="minorHAnsi" w:cstheme="minorHAnsi"/>
                <w:szCs w:val="20"/>
              </w:rPr>
              <w:t xml:space="preserve">-1322 ze dne </w:t>
            </w:r>
            <w:r>
              <w:rPr>
                <w:rFonts w:asciiTheme="minorHAnsi" w:hAnsiTheme="minorHAnsi" w:cstheme="minorHAnsi"/>
                <w:szCs w:val="20"/>
              </w:rPr>
              <w:t>13.5.2025</w:t>
            </w:r>
          </w:p>
        </w:tc>
        <w:tc>
          <w:tcPr>
            <w:tcW w:w="5811" w:type="dxa"/>
          </w:tcPr>
          <w:p w14:paraId="7AFE940A" w14:textId="77777777" w:rsidR="00EA334F" w:rsidRPr="00AC03D2" w:rsidRDefault="00EA334F" w:rsidP="005979E8">
            <w:pPr>
              <w:shd w:val="clear" w:color="auto" w:fill="FFFFFF"/>
              <w:spacing w:after="0" w:line="240" w:lineRule="auto"/>
              <w:rPr>
                <w:rFonts w:asciiTheme="minorHAnsi" w:hAnsiTheme="minorHAnsi" w:cstheme="minorHAnsi"/>
                <w:szCs w:val="20"/>
              </w:rPr>
            </w:pPr>
            <w:r>
              <w:rPr>
                <w:rFonts w:asciiTheme="minorHAnsi" w:hAnsiTheme="minorHAnsi" w:cstheme="minorHAnsi"/>
                <w:szCs w:val="20"/>
              </w:rPr>
              <w:t>K navrženým dílčím změnám nemá Ministerstvo obrany připomínek.</w:t>
            </w:r>
          </w:p>
        </w:tc>
        <w:tc>
          <w:tcPr>
            <w:tcW w:w="4395" w:type="dxa"/>
          </w:tcPr>
          <w:p w14:paraId="138231A1" w14:textId="77777777" w:rsidR="00EA334F" w:rsidRPr="00AC03D2" w:rsidRDefault="00EA334F" w:rsidP="005979E8">
            <w:pPr>
              <w:spacing w:after="0" w:line="240" w:lineRule="auto"/>
              <w:rPr>
                <w:rFonts w:asciiTheme="minorHAnsi" w:hAnsiTheme="minorHAnsi" w:cstheme="minorHAnsi"/>
                <w:szCs w:val="20"/>
              </w:rPr>
            </w:pPr>
            <w:r>
              <w:rPr>
                <w:rFonts w:asciiTheme="minorHAnsi" w:hAnsiTheme="minorHAnsi" w:cstheme="minorHAnsi"/>
                <w:szCs w:val="20"/>
              </w:rPr>
              <w:t>Bez požadavku na řešení.</w:t>
            </w:r>
            <w:r w:rsidRPr="00AC03D2">
              <w:rPr>
                <w:rFonts w:asciiTheme="minorHAnsi" w:hAnsiTheme="minorHAnsi" w:cstheme="minorHAnsi"/>
                <w:szCs w:val="20"/>
              </w:rPr>
              <w:t xml:space="preserve"> </w:t>
            </w:r>
          </w:p>
        </w:tc>
      </w:tr>
      <w:tr w:rsidR="00EA334F" w:rsidRPr="00985A4E" w14:paraId="020CB483" w14:textId="77777777" w:rsidTr="005979E8">
        <w:tc>
          <w:tcPr>
            <w:tcW w:w="704" w:type="dxa"/>
          </w:tcPr>
          <w:p w14:paraId="71044A77" w14:textId="77777777" w:rsidR="00EA334F" w:rsidRPr="00985A4E" w:rsidRDefault="00EA334F" w:rsidP="005979E8">
            <w:pPr>
              <w:spacing w:after="0" w:line="240" w:lineRule="auto"/>
              <w:rPr>
                <w:rFonts w:asciiTheme="minorHAnsi" w:hAnsiTheme="minorHAnsi" w:cstheme="minorHAnsi"/>
                <w:szCs w:val="20"/>
              </w:rPr>
            </w:pPr>
            <w:r>
              <w:rPr>
                <w:rFonts w:asciiTheme="minorHAnsi" w:hAnsiTheme="minorHAnsi" w:cstheme="minorHAnsi"/>
                <w:szCs w:val="20"/>
              </w:rPr>
              <w:t>5</w:t>
            </w:r>
          </w:p>
        </w:tc>
        <w:tc>
          <w:tcPr>
            <w:tcW w:w="1985" w:type="dxa"/>
          </w:tcPr>
          <w:p w14:paraId="4CA99D82" w14:textId="77777777" w:rsidR="00EA334F" w:rsidRPr="00985A4E" w:rsidRDefault="00EA334F" w:rsidP="005979E8">
            <w:pPr>
              <w:spacing w:after="0" w:line="240" w:lineRule="auto"/>
              <w:rPr>
                <w:rFonts w:asciiTheme="minorHAnsi" w:hAnsiTheme="minorHAnsi" w:cstheme="minorHAnsi"/>
                <w:szCs w:val="20"/>
              </w:rPr>
            </w:pPr>
            <w:r w:rsidRPr="00985A4E">
              <w:rPr>
                <w:rFonts w:asciiTheme="minorHAnsi" w:hAnsiTheme="minorHAnsi" w:cstheme="minorHAnsi"/>
                <w:szCs w:val="20"/>
              </w:rPr>
              <w:t>Ministerstvo průmyslu a obchodu, Na Františku 32, P1</w:t>
            </w:r>
          </w:p>
        </w:tc>
        <w:tc>
          <w:tcPr>
            <w:tcW w:w="2268" w:type="dxa"/>
          </w:tcPr>
          <w:p w14:paraId="220C5BD2" w14:textId="77777777" w:rsidR="00EA334F" w:rsidRPr="00985A4E" w:rsidRDefault="00EA334F" w:rsidP="005979E8">
            <w:pPr>
              <w:spacing w:after="0" w:line="240" w:lineRule="auto"/>
              <w:rPr>
                <w:rFonts w:asciiTheme="minorHAnsi" w:hAnsiTheme="minorHAnsi" w:cstheme="minorHAnsi"/>
                <w:szCs w:val="20"/>
              </w:rPr>
            </w:pPr>
            <w:r w:rsidRPr="00985A4E">
              <w:rPr>
                <w:rFonts w:asciiTheme="minorHAnsi" w:hAnsiTheme="minorHAnsi" w:cstheme="minorHAnsi"/>
                <w:szCs w:val="20"/>
              </w:rPr>
              <w:t>MPO 43859/2025, 22.4.2025</w:t>
            </w:r>
          </w:p>
        </w:tc>
        <w:tc>
          <w:tcPr>
            <w:tcW w:w="5811" w:type="dxa"/>
          </w:tcPr>
          <w:p w14:paraId="4F2B47BA" w14:textId="77777777" w:rsidR="00EA334F" w:rsidRPr="00985A4E" w:rsidRDefault="00EA334F" w:rsidP="005979E8">
            <w:pPr>
              <w:spacing w:after="0" w:line="240" w:lineRule="auto"/>
              <w:rPr>
                <w:rFonts w:asciiTheme="minorHAnsi" w:hAnsiTheme="minorHAnsi" w:cstheme="minorHAnsi"/>
                <w:szCs w:val="20"/>
              </w:rPr>
            </w:pPr>
            <w:r w:rsidRPr="00985A4E">
              <w:rPr>
                <w:rFonts w:asciiTheme="minorHAnsi" w:hAnsiTheme="minorHAnsi" w:cstheme="minorHAnsi"/>
                <w:szCs w:val="20"/>
              </w:rPr>
              <w:t>Bez připomínek.</w:t>
            </w:r>
          </w:p>
          <w:p w14:paraId="4A6B8C80" w14:textId="77777777" w:rsidR="00EA334F" w:rsidRPr="00985A4E" w:rsidRDefault="00EA334F" w:rsidP="005979E8">
            <w:pPr>
              <w:rPr>
                <w:rFonts w:asciiTheme="minorHAnsi" w:hAnsiTheme="minorHAnsi" w:cstheme="minorHAnsi"/>
                <w:szCs w:val="20"/>
              </w:rPr>
            </w:pPr>
          </w:p>
        </w:tc>
        <w:tc>
          <w:tcPr>
            <w:tcW w:w="4395" w:type="dxa"/>
          </w:tcPr>
          <w:p w14:paraId="1AF9F3DA" w14:textId="77777777" w:rsidR="00EA334F" w:rsidRPr="00985A4E" w:rsidRDefault="00EA334F" w:rsidP="005979E8">
            <w:pPr>
              <w:rPr>
                <w:rFonts w:asciiTheme="minorHAnsi" w:hAnsiTheme="minorHAnsi" w:cstheme="minorHAnsi"/>
                <w:szCs w:val="20"/>
              </w:rPr>
            </w:pPr>
            <w:r w:rsidRPr="00985A4E">
              <w:rPr>
                <w:rFonts w:asciiTheme="minorHAnsi" w:hAnsiTheme="minorHAnsi" w:cstheme="minorHAnsi"/>
                <w:szCs w:val="20"/>
              </w:rPr>
              <w:t>Bez požadavku na řešení.</w:t>
            </w:r>
          </w:p>
        </w:tc>
      </w:tr>
      <w:tr w:rsidR="00EA334F" w:rsidRPr="003035C9" w14:paraId="4F1BDD92" w14:textId="77777777" w:rsidTr="005979E8">
        <w:trPr>
          <w:trHeight w:val="699"/>
        </w:trPr>
        <w:tc>
          <w:tcPr>
            <w:tcW w:w="704" w:type="dxa"/>
            <w:vMerge w:val="restart"/>
          </w:tcPr>
          <w:p w14:paraId="3C75AF8D" w14:textId="77777777" w:rsidR="00EA334F" w:rsidRPr="003035C9" w:rsidRDefault="00EA334F" w:rsidP="005979E8">
            <w:pPr>
              <w:spacing w:after="0" w:line="240" w:lineRule="auto"/>
              <w:rPr>
                <w:rFonts w:asciiTheme="minorHAnsi" w:hAnsiTheme="minorHAnsi" w:cstheme="minorHAnsi"/>
                <w:szCs w:val="20"/>
              </w:rPr>
            </w:pPr>
            <w:r>
              <w:rPr>
                <w:rFonts w:asciiTheme="minorHAnsi" w:hAnsiTheme="minorHAnsi" w:cstheme="minorHAnsi"/>
                <w:szCs w:val="20"/>
              </w:rPr>
              <w:t>6</w:t>
            </w:r>
          </w:p>
        </w:tc>
        <w:tc>
          <w:tcPr>
            <w:tcW w:w="1985" w:type="dxa"/>
            <w:vMerge w:val="restart"/>
          </w:tcPr>
          <w:p w14:paraId="09DC8347" w14:textId="77777777" w:rsidR="00EA334F" w:rsidRPr="003035C9" w:rsidRDefault="00EA334F" w:rsidP="005979E8">
            <w:pPr>
              <w:spacing w:after="0" w:line="240" w:lineRule="auto"/>
              <w:rPr>
                <w:rFonts w:asciiTheme="minorHAnsi" w:hAnsiTheme="minorHAnsi" w:cstheme="minorHAnsi"/>
                <w:szCs w:val="20"/>
              </w:rPr>
            </w:pPr>
            <w:r w:rsidRPr="003035C9">
              <w:rPr>
                <w:rFonts w:asciiTheme="minorHAnsi" w:hAnsiTheme="minorHAnsi" w:cstheme="minorHAnsi"/>
                <w:szCs w:val="20"/>
              </w:rPr>
              <w:t xml:space="preserve">Krajský úřad </w:t>
            </w:r>
            <w:proofErr w:type="spellStart"/>
            <w:r w:rsidRPr="003035C9">
              <w:rPr>
                <w:rFonts w:asciiTheme="minorHAnsi" w:hAnsiTheme="minorHAnsi" w:cstheme="minorHAnsi"/>
                <w:szCs w:val="20"/>
              </w:rPr>
              <w:t>Stř</w:t>
            </w:r>
            <w:proofErr w:type="spellEnd"/>
            <w:r w:rsidRPr="003035C9">
              <w:rPr>
                <w:rFonts w:asciiTheme="minorHAnsi" w:hAnsiTheme="minorHAnsi" w:cstheme="minorHAnsi"/>
                <w:szCs w:val="20"/>
              </w:rPr>
              <w:t>. kraje, Zborovská 11, Praha 5</w:t>
            </w:r>
          </w:p>
        </w:tc>
        <w:tc>
          <w:tcPr>
            <w:tcW w:w="2268" w:type="dxa"/>
            <w:vMerge w:val="restart"/>
          </w:tcPr>
          <w:p w14:paraId="6BA4F71C" w14:textId="77777777" w:rsidR="00EA334F" w:rsidRPr="003035C9" w:rsidRDefault="00EA334F" w:rsidP="005979E8">
            <w:pPr>
              <w:rPr>
                <w:rFonts w:asciiTheme="minorHAnsi" w:hAnsiTheme="minorHAnsi" w:cstheme="minorHAnsi"/>
                <w:szCs w:val="20"/>
              </w:rPr>
            </w:pPr>
            <w:r>
              <w:rPr>
                <w:rFonts w:asciiTheme="minorHAnsi" w:hAnsiTheme="minorHAnsi" w:cstheme="minorHAnsi"/>
                <w:szCs w:val="20"/>
              </w:rPr>
              <w:t>060211/2025</w:t>
            </w:r>
            <w:r w:rsidRPr="003035C9">
              <w:rPr>
                <w:rFonts w:asciiTheme="minorHAnsi" w:hAnsiTheme="minorHAnsi" w:cstheme="minorHAnsi"/>
                <w:szCs w:val="20"/>
              </w:rPr>
              <w:t xml:space="preserve">/KUSK, </w:t>
            </w:r>
            <w:r>
              <w:rPr>
                <w:rFonts w:asciiTheme="minorHAnsi" w:hAnsiTheme="minorHAnsi" w:cstheme="minorHAnsi"/>
                <w:szCs w:val="20"/>
              </w:rPr>
              <w:t>19.5.2025</w:t>
            </w:r>
          </w:p>
        </w:tc>
        <w:tc>
          <w:tcPr>
            <w:tcW w:w="5811" w:type="dxa"/>
          </w:tcPr>
          <w:p w14:paraId="32A8CF7B" w14:textId="77777777" w:rsidR="00EA334F" w:rsidRPr="003035C9" w:rsidRDefault="00EA334F" w:rsidP="005979E8">
            <w:pPr>
              <w:pStyle w:val="Default"/>
              <w:rPr>
                <w:rFonts w:asciiTheme="minorHAnsi" w:hAnsiTheme="minorHAnsi" w:cstheme="minorHAnsi"/>
                <w:szCs w:val="20"/>
              </w:rPr>
            </w:pPr>
            <w:r w:rsidRPr="003035C9">
              <w:rPr>
                <w:rFonts w:asciiTheme="minorHAnsi" w:hAnsiTheme="minorHAnsi" w:cstheme="minorHAnsi"/>
                <w:b/>
                <w:sz w:val="20"/>
                <w:szCs w:val="20"/>
              </w:rPr>
              <w:t>Orgán ochrany přírody a krajiny:</w:t>
            </w:r>
            <w:r w:rsidRPr="003035C9">
              <w:rPr>
                <w:rFonts w:asciiTheme="minorHAnsi" w:hAnsiTheme="minorHAnsi" w:cstheme="minorHAnsi"/>
                <w:sz w:val="20"/>
                <w:szCs w:val="20"/>
              </w:rPr>
              <w:br/>
              <w:t xml:space="preserve">sděluje, že z hlediska zvláště chráněných území (přírodní rezervace, přírodní památky a jejich ochranná pásma), z hlediska zvláště chráněných druhů rostlin a živočichů a z hlediska regionálních a </w:t>
            </w:r>
            <w:r w:rsidRPr="003035C9">
              <w:rPr>
                <w:rFonts w:asciiTheme="minorHAnsi" w:hAnsiTheme="minorHAnsi" w:cstheme="minorHAnsi"/>
                <w:sz w:val="20"/>
                <w:szCs w:val="20"/>
              </w:rPr>
              <w:lastRenderedPageBreak/>
              <w:t>nadregionálních územních systémů ekologické stability (ÚSES) nemá k předkládané koncepci připomínky.</w:t>
            </w:r>
          </w:p>
        </w:tc>
        <w:tc>
          <w:tcPr>
            <w:tcW w:w="4395" w:type="dxa"/>
          </w:tcPr>
          <w:p w14:paraId="112C6127" w14:textId="77777777" w:rsidR="00EA334F" w:rsidRPr="003035C9" w:rsidRDefault="00EA334F" w:rsidP="005979E8">
            <w:pPr>
              <w:rPr>
                <w:rFonts w:asciiTheme="minorHAnsi" w:hAnsiTheme="minorHAnsi" w:cstheme="minorHAnsi"/>
                <w:szCs w:val="20"/>
              </w:rPr>
            </w:pPr>
            <w:r w:rsidRPr="003035C9">
              <w:rPr>
                <w:rFonts w:asciiTheme="minorHAnsi" w:hAnsiTheme="minorHAnsi" w:cstheme="minorHAnsi"/>
                <w:szCs w:val="20"/>
              </w:rPr>
              <w:lastRenderedPageBreak/>
              <w:t xml:space="preserve">Bez požadavku na řešení. </w:t>
            </w:r>
          </w:p>
          <w:p w14:paraId="6E97C2DF" w14:textId="77777777" w:rsidR="00EA334F" w:rsidRPr="003035C9" w:rsidRDefault="00EA334F" w:rsidP="005979E8">
            <w:pPr>
              <w:rPr>
                <w:rFonts w:asciiTheme="minorHAnsi" w:hAnsiTheme="minorHAnsi" w:cstheme="minorHAnsi"/>
                <w:szCs w:val="20"/>
              </w:rPr>
            </w:pPr>
          </w:p>
        </w:tc>
      </w:tr>
      <w:tr w:rsidR="00EA334F" w:rsidRPr="00AC03D2" w14:paraId="704BCDEA" w14:textId="77777777" w:rsidTr="005979E8">
        <w:trPr>
          <w:trHeight w:val="1298"/>
        </w:trPr>
        <w:tc>
          <w:tcPr>
            <w:tcW w:w="704" w:type="dxa"/>
            <w:vMerge/>
          </w:tcPr>
          <w:p w14:paraId="7B100DEA" w14:textId="77777777" w:rsidR="00EA334F" w:rsidRPr="00AC03D2" w:rsidRDefault="00EA334F" w:rsidP="005979E8">
            <w:pPr>
              <w:spacing w:after="0" w:line="240" w:lineRule="auto"/>
              <w:rPr>
                <w:rFonts w:asciiTheme="minorHAnsi" w:hAnsiTheme="minorHAnsi" w:cstheme="minorHAnsi"/>
                <w:szCs w:val="20"/>
                <w:highlight w:val="yellow"/>
              </w:rPr>
            </w:pPr>
          </w:p>
        </w:tc>
        <w:tc>
          <w:tcPr>
            <w:tcW w:w="1985" w:type="dxa"/>
            <w:vMerge/>
          </w:tcPr>
          <w:p w14:paraId="31F2CF15" w14:textId="77777777" w:rsidR="00EA334F" w:rsidRPr="00AC03D2" w:rsidRDefault="00EA334F" w:rsidP="005979E8">
            <w:pPr>
              <w:spacing w:after="0" w:line="240" w:lineRule="auto"/>
              <w:rPr>
                <w:rFonts w:asciiTheme="minorHAnsi" w:hAnsiTheme="minorHAnsi" w:cstheme="minorHAnsi"/>
                <w:szCs w:val="20"/>
                <w:highlight w:val="yellow"/>
              </w:rPr>
            </w:pPr>
          </w:p>
        </w:tc>
        <w:tc>
          <w:tcPr>
            <w:tcW w:w="2268" w:type="dxa"/>
            <w:vMerge/>
          </w:tcPr>
          <w:p w14:paraId="4AFF22E2" w14:textId="77777777" w:rsidR="00EA334F" w:rsidRPr="00AC03D2" w:rsidRDefault="00EA334F" w:rsidP="005979E8">
            <w:pPr>
              <w:spacing w:after="0" w:line="240" w:lineRule="auto"/>
              <w:rPr>
                <w:rFonts w:asciiTheme="minorHAnsi" w:hAnsiTheme="minorHAnsi" w:cstheme="minorHAnsi"/>
                <w:szCs w:val="20"/>
                <w:highlight w:val="yellow"/>
              </w:rPr>
            </w:pPr>
          </w:p>
        </w:tc>
        <w:tc>
          <w:tcPr>
            <w:tcW w:w="5811" w:type="dxa"/>
          </w:tcPr>
          <w:p w14:paraId="38EA122B" w14:textId="77777777" w:rsidR="00EA334F" w:rsidRPr="003035C9" w:rsidRDefault="00EA334F" w:rsidP="005979E8">
            <w:pPr>
              <w:shd w:val="clear" w:color="auto" w:fill="FFFFFF"/>
              <w:spacing w:after="0" w:line="240" w:lineRule="auto"/>
              <w:rPr>
                <w:rFonts w:asciiTheme="minorHAnsi" w:hAnsiTheme="minorHAnsi" w:cstheme="minorHAnsi"/>
                <w:szCs w:val="20"/>
              </w:rPr>
            </w:pPr>
            <w:r w:rsidRPr="003035C9">
              <w:rPr>
                <w:rFonts w:asciiTheme="minorHAnsi" w:hAnsiTheme="minorHAnsi" w:cstheme="minorHAnsi"/>
                <w:szCs w:val="20"/>
              </w:rPr>
              <w:t xml:space="preserve">Krajský úřad jako orgán ochrany přírody příslušný podle ustanovení § 77a odst. 4 písm. o) zákona sděluje, že v souladu s </w:t>
            </w:r>
            <w:proofErr w:type="spellStart"/>
            <w:r w:rsidRPr="003035C9">
              <w:rPr>
                <w:rFonts w:asciiTheme="minorHAnsi" w:hAnsiTheme="minorHAnsi" w:cstheme="minorHAnsi"/>
                <w:szCs w:val="20"/>
              </w:rPr>
              <w:t>ust</w:t>
            </w:r>
            <w:proofErr w:type="spellEnd"/>
            <w:r w:rsidRPr="003035C9">
              <w:rPr>
                <w:rFonts w:asciiTheme="minorHAnsi" w:hAnsiTheme="minorHAnsi" w:cstheme="minorHAnsi"/>
                <w:szCs w:val="20"/>
              </w:rPr>
              <w:t xml:space="preserve">. </w:t>
            </w:r>
            <w:r w:rsidRPr="003035C9">
              <w:rPr>
                <w:rFonts w:asciiTheme="minorHAnsi" w:hAnsiTheme="minorHAnsi" w:cstheme="minorHAnsi"/>
                <w:b/>
                <w:bCs/>
                <w:szCs w:val="20"/>
              </w:rPr>
              <w:t xml:space="preserve">§ 45i </w:t>
            </w:r>
            <w:r w:rsidRPr="003035C9">
              <w:rPr>
                <w:rFonts w:asciiTheme="minorHAnsi" w:hAnsiTheme="minorHAnsi" w:cstheme="minorHAnsi"/>
                <w:szCs w:val="20"/>
              </w:rPr>
              <w:t xml:space="preserve">zákona </w:t>
            </w:r>
            <w:r w:rsidRPr="003035C9">
              <w:rPr>
                <w:rFonts w:asciiTheme="minorHAnsi" w:hAnsiTheme="minorHAnsi" w:cstheme="minorHAnsi"/>
                <w:b/>
                <w:bCs/>
                <w:szCs w:val="20"/>
              </w:rPr>
              <w:t xml:space="preserve">již byl vyloučen významný vliv </w:t>
            </w:r>
            <w:r w:rsidRPr="003035C9">
              <w:rPr>
                <w:rFonts w:asciiTheme="minorHAnsi" w:hAnsiTheme="minorHAnsi" w:cstheme="minorHAnsi"/>
                <w:szCs w:val="20"/>
              </w:rPr>
              <w:t xml:space="preserve">předložené koncepce, samostatně i ve spojení s jinými záměry nebo koncepcemi, na předmět ochrany nebo celistvost evropsky významných lokalit nebo ptačích oblastí v gesci Krajského úřadu, stanoviskem orgánu ochrany přírody pod č.j. 139852/2022/KUSK ze dne 21. 11. 2022 a toto stanovisko </w:t>
            </w:r>
            <w:r w:rsidRPr="003035C9">
              <w:rPr>
                <w:rFonts w:asciiTheme="minorHAnsi" w:hAnsiTheme="minorHAnsi" w:cstheme="minorHAnsi"/>
                <w:b/>
                <w:bCs/>
                <w:szCs w:val="20"/>
              </w:rPr>
              <w:t>zůstává nadále v platnosti</w:t>
            </w:r>
            <w:r w:rsidRPr="003035C9">
              <w:rPr>
                <w:rFonts w:asciiTheme="minorHAnsi" w:hAnsiTheme="minorHAnsi" w:cstheme="minorHAnsi"/>
                <w:szCs w:val="20"/>
              </w:rPr>
              <w:t>.</w:t>
            </w:r>
          </w:p>
        </w:tc>
        <w:tc>
          <w:tcPr>
            <w:tcW w:w="4395" w:type="dxa"/>
          </w:tcPr>
          <w:p w14:paraId="06C7BBD7" w14:textId="77777777" w:rsidR="00EA334F" w:rsidRPr="003035C9" w:rsidRDefault="00EA334F" w:rsidP="005979E8">
            <w:pPr>
              <w:spacing w:after="0" w:line="240" w:lineRule="auto"/>
              <w:rPr>
                <w:rFonts w:asciiTheme="minorHAnsi" w:hAnsiTheme="minorHAnsi" w:cstheme="minorHAnsi"/>
                <w:szCs w:val="20"/>
              </w:rPr>
            </w:pPr>
            <w:r w:rsidRPr="003035C9">
              <w:rPr>
                <w:rFonts w:asciiTheme="minorHAnsi" w:hAnsiTheme="minorHAnsi" w:cstheme="minorHAnsi"/>
                <w:szCs w:val="20"/>
              </w:rPr>
              <w:t>Bez požadavku na řešení.</w:t>
            </w:r>
          </w:p>
          <w:p w14:paraId="377DCDC5" w14:textId="77777777" w:rsidR="00EA334F" w:rsidRPr="003035C9" w:rsidRDefault="00EA334F" w:rsidP="005979E8">
            <w:pPr>
              <w:spacing w:after="0" w:line="240" w:lineRule="auto"/>
              <w:rPr>
                <w:rFonts w:asciiTheme="minorHAnsi" w:hAnsiTheme="minorHAnsi" w:cstheme="minorHAnsi"/>
                <w:szCs w:val="20"/>
              </w:rPr>
            </w:pPr>
          </w:p>
        </w:tc>
      </w:tr>
      <w:tr w:rsidR="00EA334F" w:rsidRPr="00AC03D2" w14:paraId="364EB0A3" w14:textId="77777777" w:rsidTr="005979E8">
        <w:trPr>
          <w:trHeight w:val="1298"/>
        </w:trPr>
        <w:tc>
          <w:tcPr>
            <w:tcW w:w="704" w:type="dxa"/>
            <w:vMerge/>
          </w:tcPr>
          <w:p w14:paraId="27277190" w14:textId="77777777" w:rsidR="00EA334F" w:rsidRPr="00AC03D2" w:rsidRDefault="00EA334F" w:rsidP="005979E8">
            <w:pPr>
              <w:spacing w:after="0" w:line="240" w:lineRule="auto"/>
              <w:rPr>
                <w:rFonts w:asciiTheme="minorHAnsi" w:hAnsiTheme="minorHAnsi" w:cstheme="minorHAnsi"/>
                <w:szCs w:val="20"/>
                <w:highlight w:val="yellow"/>
              </w:rPr>
            </w:pPr>
          </w:p>
        </w:tc>
        <w:tc>
          <w:tcPr>
            <w:tcW w:w="1985" w:type="dxa"/>
            <w:vMerge/>
          </w:tcPr>
          <w:p w14:paraId="2F3C55FD" w14:textId="77777777" w:rsidR="00EA334F" w:rsidRPr="00AC03D2" w:rsidRDefault="00EA334F" w:rsidP="005979E8">
            <w:pPr>
              <w:spacing w:after="0" w:line="240" w:lineRule="auto"/>
              <w:rPr>
                <w:rFonts w:asciiTheme="minorHAnsi" w:hAnsiTheme="minorHAnsi" w:cstheme="minorHAnsi"/>
                <w:szCs w:val="20"/>
                <w:highlight w:val="yellow"/>
              </w:rPr>
            </w:pPr>
          </w:p>
        </w:tc>
        <w:tc>
          <w:tcPr>
            <w:tcW w:w="2268" w:type="dxa"/>
            <w:vMerge/>
          </w:tcPr>
          <w:p w14:paraId="38BB98FC" w14:textId="77777777" w:rsidR="00EA334F" w:rsidRPr="00AC03D2" w:rsidRDefault="00EA334F" w:rsidP="005979E8">
            <w:pPr>
              <w:spacing w:after="0" w:line="240" w:lineRule="auto"/>
              <w:rPr>
                <w:rFonts w:asciiTheme="minorHAnsi" w:hAnsiTheme="minorHAnsi" w:cstheme="minorHAnsi"/>
                <w:szCs w:val="20"/>
                <w:highlight w:val="yellow"/>
              </w:rPr>
            </w:pPr>
          </w:p>
        </w:tc>
        <w:tc>
          <w:tcPr>
            <w:tcW w:w="5811" w:type="dxa"/>
          </w:tcPr>
          <w:p w14:paraId="0FE8DFBB" w14:textId="77777777" w:rsidR="00EA334F" w:rsidRPr="003035C9" w:rsidRDefault="00EA334F" w:rsidP="005979E8">
            <w:pPr>
              <w:pStyle w:val="Default"/>
              <w:rPr>
                <w:rFonts w:asciiTheme="minorHAnsi" w:hAnsiTheme="minorHAnsi" w:cstheme="minorHAnsi"/>
                <w:b/>
                <w:sz w:val="20"/>
                <w:szCs w:val="20"/>
              </w:rPr>
            </w:pPr>
            <w:r w:rsidRPr="003035C9">
              <w:rPr>
                <w:rFonts w:asciiTheme="minorHAnsi" w:hAnsiTheme="minorHAnsi" w:cstheme="minorHAnsi"/>
                <w:b/>
                <w:sz w:val="20"/>
                <w:szCs w:val="20"/>
              </w:rPr>
              <w:t>Orgán ochrany zemědělského půdního fondu:</w:t>
            </w:r>
          </w:p>
          <w:p w14:paraId="73DBB6C9" w14:textId="77777777" w:rsidR="00EA334F" w:rsidRPr="003035C9" w:rsidRDefault="00EA334F" w:rsidP="005979E8">
            <w:pPr>
              <w:pStyle w:val="Default"/>
              <w:spacing w:after="38"/>
              <w:rPr>
                <w:rFonts w:asciiTheme="minorHAnsi" w:hAnsiTheme="minorHAnsi" w:cstheme="minorHAnsi"/>
                <w:sz w:val="20"/>
                <w:szCs w:val="20"/>
              </w:rPr>
            </w:pPr>
            <w:r w:rsidRPr="003035C9">
              <w:rPr>
                <w:rFonts w:asciiTheme="minorHAnsi" w:hAnsiTheme="minorHAnsi" w:cstheme="minorHAnsi"/>
                <w:bCs/>
                <w:sz w:val="20"/>
                <w:szCs w:val="20"/>
              </w:rPr>
              <w:t>Souhlasí</w:t>
            </w:r>
            <w:r w:rsidRPr="003035C9">
              <w:rPr>
                <w:rFonts w:asciiTheme="minorHAnsi" w:hAnsiTheme="minorHAnsi" w:cstheme="minorHAnsi"/>
                <w:b/>
                <w:bCs/>
                <w:sz w:val="20"/>
                <w:szCs w:val="20"/>
              </w:rPr>
              <w:t xml:space="preserve"> </w:t>
            </w:r>
            <w:r w:rsidRPr="003035C9">
              <w:rPr>
                <w:rFonts w:asciiTheme="minorHAnsi" w:hAnsiTheme="minorHAnsi" w:cstheme="minorHAnsi"/>
                <w:sz w:val="20"/>
                <w:szCs w:val="20"/>
              </w:rPr>
              <w:t xml:space="preserve">s nezemědělským využitím lokalit popsaných v tabulkovém vyhodnocení záborů ZPF v příloze odůvodnění, v příloze textové </w:t>
            </w:r>
            <w:proofErr w:type="gramStart"/>
            <w:r w:rsidRPr="003035C9">
              <w:rPr>
                <w:rFonts w:asciiTheme="minorHAnsi" w:hAnsiTheme="minorHAnsi" w:cstheme="minorHAnsi"/>
                <w:sz w:val="20"/>
                <w:szCs w:val="20"/>
              </w:rPr>
              <w:t>části - odůvodnění</w:t>
            </w:r>
            <w:proofErr w:type="gramEnd"/>
            <w:r w:rsidRPr="003035C9">
              <w:rPr>
                <w:rFonts w:asciiTheme="minorHAnsi" w:hAnsiTheme="minorHAnsi" w:cstheme="minorHAnsi"/>
                <w:sz w:val="20"/>
                <w:szCs w:val="20"/>
              </w:rPr>
              <w:t>, tj. s celkovým rozsahem záboru ZPF ve výši 19,9251 ha pro zastavitelné plochy, v členění na BV (9,2986 ha), DS (0,7592 ha), OK (3,3917 ha), OV (0,2056 ha), PU (1,1163 ha), SV (1,7555 ha), TU (0,1700 ha), ZO (0,2806 ha), ZS (0,0753 ha), ZZ (2,8723 ha). Upravený návrh respektuje předchozí stanoviska orgánu ochrany ZPF. Zábor ZPF pro zastavitelné plochy se oproti předchozímu návrhu snížil vyřazením lokalit Z.17 a Z.20.</w:t>
            </w:r>
          </w:p>
          <w:p w14:paraId="4F004384" w14:textId="77777777" w:rsidR="00EA334F" w:rsidRPr="003035C9" w:rsidRDefault="00EA334F" w:rsidP="005979E8">
            <w:pPr>
              <w:pStyle w:val="Default"/>
              <w:spacing w:after="38"/>
              <w:rPr>
                <w:rFonts w:asciiTheme="minorHAnsi" w:hAnsiTheme="minorHAnsi" w:cstheme="minorHAnsi"/>
                <w:sz w:val="20"/>
                <w:szCs w:val="20"/>
              </w:rPr>
            </w:pPr>
            <w:r w:rsidRPr="003035C9">
              <w:rPr>
                <w:rFonts w:asciiTheme="minorHAnsi" w:hAnsiTheme="minorHAnsi" w:cstheme="minorHAnsi"/>
                <w:sz w:val="20"/>
                <w:szCs w:val="20"/>
              </w:rPr>
              <w:t>K podstatnému navýšení záboru ZPF došlo v případě ploch změn v krajině z 5,5936 ha na 32,2680 ha, z toho 14,5289 ha představují plochy ÚSES. Správní orgán v daném případě zohlednil, že se nejedná o faktický zábor ZPF, tedy plochy navržené k odnětí ze ZPF, ale o změnu využití území v rámci ZPF, která bude mít pozitivní efekt na okolní zemědělsky obhospodařované pozemky a celkovou ekologickou stabilitu území.</w:t>
            </w:r>
          </w:p>
        </w:tc>
        <w:tc>
          <w:tcPr>
            <w:tcW w:w="4395" w:type="dxa"/>
          </w:tcPr>
          <w:p w14:paraId="582AFA97" w14:textId="77777777" w:rsidR="00EA334F" w:rsidRPr="003035C9" w:rsidRDefault="00EA334F" w:rsidP="005979E8">
            <w:pPr>
              <w:spacing w:after="0" w:line="240" w:lineRule="auto"/>
              <w:rPr>
                <w:rFonts w:asciiTheme="minorHAnsi" w:hAnsiTheme="minorHAnsi" w:cstheme="minorHAnsi"/>
                <w:szCs w:val="20"/>
              </w:rPr>
            </w:pPr>
            <w:r w:rsidRPr="003035C9">
              <w:rPr>
                <w:rFonts w:asciiTheme="minorHAnsi" w:hAnsiTheme="minorHAnsi" w:cstheme="minorHAnsi"/>
                <w:szCs w:val="20"/>
              </w:rPr>
              <w:t xml:space="preserve">Bez požadavku na zapracování. </w:t>
            </w:r>
          </w:p>
          <w:p w14:paraId="03DC5251" w14:textId="77777777" w:rsidR="00EA334F" w:rsidRPr="003035C9" w:rsidRDefault="00EA334F" w:rsidP="005979E8">
            <w:pPr>
              <w:spacing w:after="0" w:line="240" w:lineRule="auto"/>
              <w:rPr>
                <w:rFonts w:asciiTheme="minorHAnsi" w:hAnsiTheme="minorHAnsi" w:cstheme="minorHAnsi"/>
                <w:szCs w:val="20"/>
              </w:rPr>
            </w:pPr>
          </w:p>
        </w:tc>
      </w:tr>
      <w:tr w:rsidR="00EA334F" w:rsidRPr="00AC03D2" w14:paraId="05ACED1A" w14:textId="77777777" w:rsidTr="005979E8">
        <w:trPr>
          <w:trHeight w:val="576"/>
        </w:trPr>
        <w:tc>
          <w:tcPr>
            <w:tcW w:w="704" w:type="dxa"/>
            <w:vMerge/>
          </w:tcPr>
          <w:p w14:paraId="03DB346F" w14:textId="77777777" w:rsidR="00EA334F" w:rsidRPr="00AC03D2" w:rsidRDefault="00EA334F" w:rsidP="005979E8">
            <w:pPr>
              <w:spacing w:after="0" w:line="240" w:lineRule="auto"/>
              <w:rPr>
                <w:rFonts w:asciiTheme="minorHAnsi" w:hAnsiTheme="minorHAnsi" w:cstheme="minorHAnsi"/>
                <w:szCs w:val="20"/>
                <w:highlight w:val="yellow"/>
              </w:rPr>
            </w:pPr>
          </w:p>
        </w:tc>
        <w:tc>
          <w:tcPr>
            <w:tcW w:w="1985" w:type="dxa"/>
            <w:vMerge/>
          </w:tcPr>
          <w:p w14:paraId="0B774A4A" w14:textId="77777777" w:rsidR="00EA334F" w:rsidRPr="00AC03D2" w:rsidRDefault="00EA334F" w:rsidP="005979E8">
            <w:pPr>
              <w:spacing w:after="0" w:line="240" w:lineRule="auto"/>
              <w:rPr>
                <w:rFonts w:asciiTheme="minorHAnsi" w:hAnsiTheme="minorHAnsi" w:cstheme="minorHAnsi"/>
                <w:szCs w:val="20"/>
                <w:highlight w:val="yellow"/>
              </w:rPr>
            </w:pPr>
          </w:p>
        </w:tc>
        <w:tc>
          <w:tcPr>
            <w:tcW w:w="2268" w:type="dxa"/>
            <w:vMerge/>
          </w:tcPr>
          <w:p w14:paraId="7A69A2B1" w14:textId="77777777" w:rsidR="00EA334F" w:rsidRPr="00AC03D2" w:rsidRDefault="00EA334F" w:rsidP="005979E8">
            <w:pPr>
              <w:spacing w:after="0" w:line="240" w:lineRule="auto"/>
              <w:rPr>
                <w:rFonts w:asciiTheme="minorHAnsi" w:hAnsiTheme="minorHAnsi" w:cstheme="minorHAnsi"/>
                <w:szCs w:val="20"/>
                <w:highlight w:val="yellow"/>
              </w:rPr>
            </w:pPr>
          </w:p>
        </w:tc>
        <w:tc>
          <w:tcPr>
            <w:tcW w:w="5811" w:type="dxa"/>
          </w:tcPr>
          <w:p w14:paraId="419347C7" w14:textId="77777777" w:rsidR="00EA334F" w:rsidRPr="003035C9" w:rsidRDefault="00EA334F" w:rsidP="005979E8">
            <w:pPr>
              <w:pStyle w:val="Default"/>
              <w:rPr>
                <w:rFonts w:asciiTheme="minorHAnsi" w:hAnsiTheme="minorHAnsi" w:cstheme="minorHAnsi"/>
                <w:sz w:val="20"/>
                <w:szCs w:val="20"/>
              </w:rPr>
            </w:pPr>
            <w:r w:rsidRPr="003035C9">
              <w:rPr>
                <w:rFonts w:asciiTheme="minorHAnsi" w:hAnsiTheme="minorHAnsi" w:cstheme="minorHAnsi"/>
                <w:sz w:val="20"/>
                <w:szCs w:val="20"/>
              </w:rPr>
              <w:t>Orgán státní správy lesů:</w:t>
            </w:r>
          </w:p>
          <w:p w14:paraId="4A35714A" w14:textId="77777777" w:rsidR="00EA334F" w:rsidRPr="003035C9" w:rsidRDefault="00EA334F" w:rsidP="005979E8">
            <w:pPr>
              <w:pStyle w:val="Default"/>
              <w:rPr>
                <w:rFonts w:asciiTheme="minorHAnsi" w:hAnsiTheme="minorHAnsi" w:cstheme="minorHAnsi"/>
                <w:sz w:val="20"/>
                <w:szCs w:val="20"/>
              </w:rPr>
            </w:pPr>
            <w:r w:rsidRPr="003035C9">
              <w:rPr>
                <w:rFonts w:asciiTheme="minorHAnsi" w:hAnsiTheme="minorHAnsi" w:cstheme="minorHAnsi"/>
                <w:sz w:val="20"/>
                <w:szCs w:val="20"/>
              </w:rPr>
              <w:t>Nemá připomínky. K uplatnění stanoviska k navrženému záboru PUPFL pro převod lesa na nelesní zeleň a rozšíření stávající komunikace je příslušný orgán státní správy lesů úřadu obce s rozšířenou působností, Městský úřad Černošice.</w:t>
            </w:r>
          </w:p>
        </w:tc>
        <w:tc>
          <w:tcPr>
            <w:tcW w:w="4395" w:type="dxa"/>
          </w:tcPr>
          <w:p w14:paraId="7F47EF1B" w14:textId="77777777" w:rsidR="00EA334F" w:rsidRPr="003035C9" w:rsidRDefault="00EA334F" w:rsidP="005979E8">
            <w:pPr>
              <w:rPr>
                <w:rFonts w:asciiTheme="minorHAnsi" w:hAnsiTheme="minorHAnsi" w:cstheme="minorHAnsi"/>
                <w:szCs w:val="20"/>
              </w:rPr>
            </w:pPr>
            <w:r w:rsidRPr="003035C9">
              <w:rPr>
                <w:rFonts w:asciiTheme="minorHAnsi" w:hAnsiTheme="minorHAnsi" w:cstheme="minorHAnsi"/>
                <w:szCs w:val="20"/>
              </w:rPr>
              <w:t>Bez požadavku na řešení.</w:t>
            </w:r>
          </w:p>
        </w:tc>
      </w:tr>
      <w:tr w:rsidR="00EA334F" w:rsidRPr="00AC03D2" w14:paraId="1B199F7C" w14:textId="77777777" w:rsidTr="005979E8">
        <w:trPr>
          <w:trHeight w:val="556"/>
        </w:trPr>
        <w:tc>
          <w:tcPr>
            <w:tcW w:w="704" w:type="dxa"/>
            <w:vMerge/>
          </w:tcPr>
          <w:p w14:paraId="5610AF86" w14:textId="77777777" w:rsidR="00EA334F" w:rsidRPr="00AC03D2" w:rsidRDefault="00EA334F" w:rsidP="005979E8">
            <w:pPr>
              <w:spacing w:after="0" w:line="240" w:lineRule="auto"/>
              <w:rPr>
                <w:rFonts w:asciiTheme="minorHAnsi" w:hAnsiTheme="minorHAnsi" w:cstheme="minorHAnsi"/>
                <w:szCs w:val="20"/>
                <w:highlight w:val="yellow"/>
              </w:rPr>
            </w:pPr>
          </w:p>
        </w:tc>
        <w:tc>
          <w:tcPr>
            <w:tcW w:w="1985" w:type="dxa"/>
            <w:vMerge/>
          </w:tcPr>
          <w:p w14:paraId="592A808B" w14:textId="77777777" w:rsidR="00EA334F" w:rsidRPr="00AC03D2" w:rsidRDefault="00EA334F" w:rsidP="005979E8">
            <w:pPr>
              <w:spacing w:after="0" w:line="240" w:lineRule="auto"/>
              <w:rPr>
                <w:rFonts w:asciiTheme="minorHAnsi" w:hAnsiTheme="minorHAnsi" w:cstheme="minorHAnsi"/>
                <w:szCs w:val="20"/>
                <w:highlight w:val="yellow"/>
              </w:rPr>
            </w:pPr>
          </w:p>
        </w:tc>
        <w:tc>
          <w:tcPr>
            <w:tcW w:w="2268" w:type="dxa"/>
            <w:vMerge/>
          </w:tcPr>
          <w:p w14:paraId="4E923EAB" w14:textId="77777777" w:rsidR="00EA334F" w:rsidRPr="00AC03D2" w:rsidRDefault="00EA334F" w:rsidP="005979E8">
            <w:pPr>
              <w:spacing w:after="0" w:line="240" w:lineRule="auto"/>
              <w:rPr>
                <w:rFonts w:asciiTheme="minorHAnsi" w:hAnsiTheme="minorHAnsi" w:cstheme="minorHAnsi"/>
                <w:szCs w:val="20"/>
                <w:highlight w:val="yellow"/>
              </w:rPr>
            </w:pPr>
          </w:p>
        </w:tc>
        <w:tc>
          <w:tcPr>
            <w:tcW w:w="5811" w:type="dxa"/>
          </w:tcPr>
          <w:p w14:paraId="5B7B0EB8" w14:textId="77777777" w:rsidR="00EA334F" w:rsidRPr="003035C9" w:rsidRDefault="00EA334F" w:rsidP="005979E8">
            <w:pPr>
              <w:spacing w:after="0" w:line="240" w:lineRule="auto"/>
              <w:rPr>
                <w:rFonts w:asciiTheme="minorHAnsi" w:hAnsiTheme="minorHAnsi" w:cstheme="minorHAnsi"/>
                <w:szCs w:val="20"/>
              </w:rPr>
            </w:pPr>
            <w:r w:rsidRPr="003035C9">
              <w:rPr>
                <w:rFonts w:asciiTheme="minorHAnsi" w:hAnsiTheme="minorHAnsi" w:cstheme="minorHAnsi"/>
                <w:szCs w:val="20"/>
              </w:rPr>
              <w:t>Odbor dopravy, jako příslušný silniční správní úřad: nemá připomínky.</w:t>
            </w:r>
          </w:p>
        </w:tc>
        <w:tc>
          <w:tcPr>
            <w:tcW w:w="4395" w:type="dxa"/>
          </w:tcPr>
          <w:p w14:paraId="1AF09890" w14:textId="77777777" w:rsidR="00EA334F" w:rsidRPr="003035C9" w:rsidRDefault="00EA334F" w:rsidP="005979E8">
            <w:pPr>
              <w:spacing w:after="0" w:line="240" w:lineRule="auto"/>
              <w:rPr>
                <w:rFonts w:asciiTheme="minorHAnsi" w:hAnsiTheme="minorHAnsi" w:cstheme="minorHAnsi"/>
                <w:szCs w:val="20"/>
              </w:rPr>
            </w:pPr>
            <w:r w:rsidRPr="003035C9">
              <w:rPr>
                <w:rFonts w:asciiTheme="minorHAnsi" w:hAnsiTheme="minorHAnsi" w:cstheme="minorHAnsi"/>
                <w:szCs w:val="20"/>
              </w:rPr>
              <w:t>Bez požadavku na řešení.</w:t>
            </w:r>
          </w:p>
        </w:tc>
      </w:tr>
      <w:tr w:rsidR="00EA334F" w:rsidRPr="00AC03D2" w14:paraId="32A68E33" w14:textId="77777777" w:rsidTr="005979E8">
        <w:trPr>
          <w:trHeight w:val="550"/>
        </w:trPr>
        <w:tc>
          <w:tcPr>
            <w:tcW w:w="704" w:type="dxa"/>
            <w:vMerge/>
          </w:tcPr>
          <w:p w14:paraId="4108235A" w14:textId="77777777" w:rsidR="00EA334F" w:rsidRPr="00AC03D2" w:rsidRDefault="00EA334F" w:rsidP="005979E8">
            <w:pPr>
              <w:spacing w:after="0" w:line="240" w:lineRule="auto"/>
              <w:rPr>
                <w:rFonts w:asciiTheme="minorHAnsi" w:hAnsiTheme="minorHAnsi" w:cstheme="minorHAnsi"/>
                <w:szCs w:val="20"/>
                <w:highlight w:val="yellow"/>
              </w:rPr>
            </w:pPr>
          </w:p>
        </w:tc>
        <w:tc>
          <w:tcPr>
            <w:tcW w:w="1985" w:type="dxa"/>
            <w:vMerge/>
          </w:tcPr>
          <w:p w14:paraId="7040FC39" w14:textId="77777777" w:rsidR="00EA334F" w:rsidRPr="00AC03D2" w:rsidRDefault="00EA334F" w:rsidP="005979E8">
            <w:pPr>
              <w:spacing w:after="0" w:line="240" w:lineRule="auto"/>
              <w:rPr>
                <w:rFonts w:asciiTheme="minorHAnsi" w:hAnsiTheme="minorHAnsi" w:cstheme="minorHAnsi"/>
                <w:szCs w:val="20"/>
                <w:highlight w:val="yellow"/>
              </w:rPr>
            </w:pPr>
          </w:p>
        </w:tc>
        <w:tc>
          <w:tcPr>
            <w:tcW w:w="2268" w:type="dxa"/>
            <w:vMerge/>
          </w:tcPr>
          <w:p w14:paraId="08191052" w14:textId="77777777" w:rsidR="00EA334F" w:rsidRPr="00AC03D2" w:rsidRDefault="00EA334F" w:rsidP="005979E8">
            <w:pPr>
              <w:spacing w:after="0" w:line="240" w:lineRule="auto"/>
              <w:rPr>
                <w:rFonts w:asciiTheme="minorHAnsi" w:hAnsiTheme="minorHAnsi" w:cstheme="minorHAnsi"/>
                <w:szCs w:val="20"/>
                <w:highlight w:val="yellow"/>
              </w:rPr>
            </w:pPr>
          </w:p>
        </w:tc>
        <w:tc>
          <w:tcPr>
            <w:tcW w:w="5811" w:type="dxa"/>
          </w:tcPr>
          <w:p w14:paraId="4493C5C6" w14:textId="77777777" w:rsidR="00EA334F" w:rsidRPr="003035C9" w:rsidRDefault="00EA334F" w:rsidP="005979E8">
            <w:pPr>
              <w:spacing w:after="0" w:line="240" w:lineRule="auto"/>
              <w:rPr>
                <w:rFonts w:asciiTheme="minorHAnsi" w:hAnsiTheme="minorHAnsi" w:cstheme="minorHAnsi"/>
                <w:szCs w:val="20"/>
              </w:rPr>
            </w:pPr>
            <w:r w:rsidRPr="003035C9">
              <w:rPr>
                <w:rFonts w:asciiTheme="minorHAnsi" w:hAnsiTheme="minorHAnsi" w:cstheme="minorHAnsi"/>
                <w:szCs w:val="20"/>
              </w:rPr>
              <w:t>Odbor kultury a památkové péče:</w:t>
            </w:r>
            <w:r w:rsidRPr="003035C9">
              <w:rPr>
                <w:rFonts w:asciiTheme="minorHAnsi" w:hAnsiTheme="minorHAnsi" w:cstheme="minorHAnsi"/>
                <w:szCs w:val="20"/>
              </w:rPr>
              <w:br/>
              <w:t>není příslušný.</w:t>
            </w:r>
          </w:p>
        </w:tc>
        <w:tc>
          <w:tcPr>
            <w:tcW w:w="4395" w:type="dxa"/>
          </w:tcPr>
          <w:p w14:paraId="7417084E" w14:textId="77777777" w:rsidR="00EA334F" w:rsidRPr="003035C9" w:rsidRDefault="00EA334F" w:rsidP="005979E8">
            <w:pPr>
              <w:spacing w:after="0" w:line="240" w:lineRule="auto"/>
              <w:rPr>
                <w:rFonts w:asciiTheme="minorHAnsi" w:hAnsiTheme="minorHAnsi" w:cstheme="minorHAnsi"/>
                <w:szCs w:val="20"/>
              </w:rPr>
            </w:pPr>
            <w:r w:rsidRPr="003035C9">
              <w:rPr>
                <w:rFonts w:asciiTheme="minorHAnsi" w:hAnsiTheme="minorHAnsi" w:cstheme="minorHAnsi"/>
                <w:szCs w:val="20"/>
              </w:rPr>
              <w:t>Bez požadavku na řešení.</w:t>
            </w:r>
          </w:p>
        </w:tc>
      </w:tr>
      <w:tr w:rsidR="00EA334F" w:rsidRPr="007B20E9" w14:paraId="20F0BB51" w14:textId="77777777" w:rsidTr="005979E8">
        <w:trPr>
          <w:trHeight w:val="700"/>
        </w:trPr>
        <w:tc>
          <w:tcPr>
            <w:tcW w:w="704" w:type="dxa"/>
          </w:tcPr>
          <w:p w14:paraId="3AAA09BA" w14:textId="77777777" w:rsidR="00EA334F" w:rsidRPr="007B20E9" w:rsidRDefault="00EA334F" w:rsidP="005979E8">
            <w:pPr>
              <w:spacing w:after="0" w:line="240" w:lineRule="auto"/>
              <w:rPr>
                <w:rFonts w:asciiTheme="minorHAnsi" w:hAnsiTheme="minorHAnsi" w:cstheme="minorHAnsi"/>
                <w:szCs w:val="20"/>
              </w:rPr>
            </w:pPr>
            <w:r>
              <w:rPr>
                <w:rFonts w:asciiTheme="minorHAnsi" w:hAnsiTheme="minorHAnsi" w:cstheme="minorHAnsi"/>
                <w:szCs w:val="20"/>
              </w:rPr>
              <w:t>7</w:t>
            </w:r>
          </w:p>
        </w:tc>
        <w:tc>
          <w:tcPr>
            <w:tcW w:w="1985" w:type="dxa"/>
          </w:tcPr>
          <w:p w14:paraId="2843FE30" w14:textId="77777777" w:rsidR="00EA334F" w:rsidRPr="007B20E9" w:rsidRDefault="00EA334F" w:rsidP="005979E8">
            <w:pPr>
              <w:spacing w:after="0" w:line="240" w:lineRule="auto"/>
              <w:rPr>
                <w:rFonts w:asciiTheme="minorHAnsi" w:hAnsiTheme="minorHAnsi" w:cstheme="minorHAnsi"/>
                <w:szCs w:val="20"/>
              </w:rPr>
            </w:pPr>
            <w:r w:rsidRPr="007B20E9">
              <w:rPr>
                <w:rFonts w:asciiTheme="minorHAnsi" w:hAnsiTheme="minorHAnsi" w:cstheme="minorHAnsi"/>
                <w:szCs w:val="20"/>
              </w:rPr>
              <w:t>Ministerstvo vnitra České republiky, Nad Štolou 936, Praha 7</w:t>
            </w:r>
          </w:p>
        </w:tc>
        <w:tc>
          <w:tcPr>
            <w:tcW w:w="2268" w:type="dxa"/>
          </w:tcPr>
          <w:p w14:paraId="537B3434" w14:textId="77777777" w:rsidR="00EA334F" w:rsidRPr="007B20E9" w:rsidRDefault="00EA334F" w:rsidP="005979E8">
            <w:pPr>
              <w:rPr>
                <w:rFonts w:asciiTheme="minorHAnsi" w:hAnsiTheme="minorHAnsi" w:cstheme="minorHAnsi"/>
                <w:szCs w:val="20"/>
              </w:rPr>
            </w:pPr>
            <w:r w:rsidRPr="007B20E9">
              <w:rPr>
                <w:rFonts w:asciiTheme="minorHAnsi" w:hAnsiTheme="minorHAnsi" w:cstheme="minorHAnsi"/>
                <w:szCs w:val="20"/>
              </w:rPr>
              <w:t>Č.j. MV-25256-17/OSM-2017 ze dne 16.5.2025</w:t>
            </w:r>
          </w:p>
        </w:tc>
        <w:tc>
          <w:tcPr>
            <w:tcW w:w="5811" w:type="dxa"/>
          </w:tcPr>
          <w:p w14:paraId="388E94A5" w14:textId="77777777" w:rsidR="00EA334F" w:rsidRPr="007B20E9" w:rsidRDefault="00EA334F" w:rsidP="005979E8">
            <w:pPr>
              <w:rPr>
                <w:rFonts w:asciiTheme="minorHAnsi" w:hAnsiTheme="minorHAnsi" w:cstheme="minorHAnsi"/>
                <w:szCs w:val="20"/>
              </w:rPr>
            </w:pPr>
            <w:r w:rsidRPr="007B20E9">
              <w:rPr>
                <w:rFonts w:asciiTheme="minorHAnsi" w:hAnsiTheme="minorHAnsi" w:cstheme="minorHAnsi"/>
                <w:szCs w:val="20"/>
              </w:rPr>
              <w:t xml:space="preserve">Neuplatňují </w:t>
            </w:r>
            <w:r>
              <w:rPr>
                <w:rFonts w:asciiTheme="minorHAnsi" w:hAnsiTheme="minorHAnsi" w:cstheme="minorHAnsi"/>
                <w:szCs w:val="20"/>
              </w:rPr>
              <w:t xml:space="preserve">žádné </w:t>
            </w:r>
            <w:r w:rsidRPr="007B20E9">
              <w:rPr>
                <w:rFonts w:asciiTheme="minorHAnsi" w:hAnsiTheme="minorHAnsi" w:cstheme="minorHAnsi"/>
                <w:szCs w:val="20"/>
              </w:rPr>
              <w:t>připomínky.</w:t>
            </w:r>
          </w:p>
        </w:tc>
        <w:tc>
          <w:tcPr>
            <w:tcW w:w="4395" w:type="dxa"/>
          </w:tcPr>
          <w:p w14:paraId="50E94B0B" w14:textId="77777777" w:rsidR="00EA334F" w:rsidRPr="007B20E9" w:rsidRDefault="00EA334F" w:rsidP="005979E8">
            <w:pPr>
              <w:spacing w:after="0" w:line="240" w:lineRule="auto"/>
              <w:rPr>
                <w:rFonts w:asciiTheme="minorHAnsi" w:hAnsiTheme="minorHAnsi" w:cstheme="minorHAnsi"/>
                <w:szCs w:val="20"/>
              </w:rPr>
            </w:pPr>
            <w:r w:rsidRPr="007B20E9">
              <w:rPr>
                <w:rFonts w:asciiTheme="minorHAnsi" w:hAnsiTheme="minorHAnsi" w:cstheme="minorHAnsi"/>
                <w:szCs w:val="20"/>
              </w:rPr>
              <w:t>Bez požadavku na řešení.</w:t>
            </w:r>
          </w:p>
        </w:tc>
      </w:tr>
    </w:tbl>
    <w:p w14:paraId="4E4ECF7E" w14:textId="77777777" w:rsidR="00EA334F" w:rsidRPr="007133E9" w:rsidRDefault="00EA334F" w:rsidP="00EA334F">
      <w:pPr>
        <w:rPr>
          <w:rFonts w:asciiTheme="minorHAnsi" w:hAnsiTheme="minorHAnsi" w:cstheme="minorHAnsi"/>
          <w:szCs w:val="20"/>
        </w:rPr>
      </w:pPr>
    </w:p>
    <w:tbl>
      <w:tblPr>
        <w:tblW w:w="15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126"/>
        <w:gridCol w:w="1276"/>
        <w:gridCol w:w="4635"/>
        <w:gridCol w:w="2655"/>
        <w:gridCol w:w="3832"/>
      </w:tblGrid>
      <w:tr w:rsidR="00D579E0" w:rsidRPr="00F24EDB" w14:paraId="086A8E10" w14:textId="77777777" w:rsidTr="005979E8">
        <w:tc>
          <w:tcPr>
            <w:tcW w:w="15228" w:type="dxa"/>
            <w:gridSpan w:val="6"/>
          </w:tcPr>
          <w:p w14:paraId="08DC59B8" w14:textId="77777777" w:rsidR="00D579E0" w:rsidRPr="008541A5" w:rsidRDefault="00D579E0" w:rsidP="005979E8">
            <w:pPr>
              <w:pStyle w:val="Zhlav"/>
              <w:rPr>
                <w:b/>
                <w:bCs/>
                <w:sz w:val="36"/>
                <w:szCs w:val="36"/>
              </w:rPr>
            </w:pPr>
            <w:r w:rsidRPr="008541A5">
              <w:rPr>
                <w:b/>
                <w:bCs/>
                <w:sz w:val="36"/>
                <w:szCs w:val="36"/>
              </w:rPr>
              <w:lastRenderedPageBreak/>
              <w:t>Příloha č. 4 Přehled vyhodnocení připomínek uplatněných ve smyslu § 93 a § 96 zákona č. 283/2021 Sb., stavební zákon, k veřejnému projednání o Návrhu územního plánu Úhonice, 05/2025</w:t>
            </w:r>
          </w:p>
        </w:tc>
      </w:tr>
      <w:tr w:rsidR="00D579E0" w:rsidRPr="00F24EDB" w14:paraId="63B2D39B" w14:textId="77777777" w:rsidTr="005979E8">
        <w:tc>
          <w:tcPr>
            <w:tcW w:w="15228" w:type="dxa"/>
            <w:gridSpan w:val="6"/>
          </w:tcPr>
          <w:p w14:paraId="7AD8A159" w14:textId="77777777" w:rsidR="00D579E0" w:rsidRDefault="00D579E0" w:rsidP="005979E8">
            <w:pPr>
              <w:spacing w:after="0" w:line="240" w:lineRule="auto"/>
              <w:rPr>
                <w:b/>
              </w:rPr>
            </w:pPr>
            <w:r>
              <w:rPr>
                <w:b/>
              </w:rPr>
              <w:t>P</w:t>
            </w:r>
            <w:r w:rsidRPr="00F24EDB">
              <w:rPr>
                <w:b/>
              </w:rPr>
              <w:t>odání, která byla označena jako „Námitky k návrhu územního plánu Úhonice“, uplatněná k veřejnému projednání oznámenému na úřední desce obce Úhonice dne 16. 4. 2025 byla v rámci vyhodnocení považována za připomínky, neboť s účinností nového stavebního zákona v procesu pořízení územního plánu nelze podat námitky. Podle ustanovení § 96 zákona mohl každý do 15dnů ode dne doručení návrhu územního plánu veřejnou vyhláškou uplatnit u pořizovatele písemné připomínky. Znění připomínek je kráceno na obsah požadavku, celé znění včetně zdůvodnění požadavků je obsaženo ve spisu.</w:t>
            </w:r>
          </w:p>
        </w:tc>
      </w:tr>
      <w:tr w:rsidR="00D579E0" w:rsidRPr="00F24EDB" w14:paraId="3DFB4B62" w14:textId="77777777" w:rsidTr="005979E8">
        <w:tc>
          <w:tcPr>
            <w:tcW w:w="704" w:type="dxa"/>
          </w:tcPr>
          <w:p w14:paraId="5E6CE04F" w14:textId="77777777" w:rsidR="00D579E0" w:rsidRPr="00F24EDB" w:rsidRDefault="00D579E0" w:rsidP="005979E8">
            <w:pPr>
              <w:spacing w:after="0" w:line="240" w:lineRule="auto"/>
              <w:rPr>
                <w:b/>
              </w:rPr>
            </w:pPr>
            <w:r w:rsidRPr="00F24EDB">
              <w:rPr>
                <w:b/>
              </w:rPr>
              <w:t>Č.</w:t>
            </w:r>
          </w:p>
        </w:tc>
        <w:tc>
          <w:tcPr>
            <w:tcW w:w="2126" w:type="dxa"/>
          </w:tcPr>
          <w:p w14:paraId="11E63256" w14:textId="77777777" w:rsidR="00D579E0" w:rsidRPr="00F24EDB" w:rsidRDefault="00D579E0" w:rsidP="005979E8">
            <w:pPr>
              <w:spacing w:after="0" w:line="240" w:lineRule="auto"/>
              <w:rPr>
                <w:b/>
              </w:rPr>
            </w:pPr>
            <w:r w:rsidRPr="00F24EDB">
              <w:rPr>
                <w:b/>
              </w:rPr>
              <w:t>Jméno/ název, adresa</w:t>
            </w:r>
          </w:p>
        </w:tc>
        <w:tc>
          <w:tcPr>
            <w:tcW w:w="1276" w:type="dxa"/>
          </w:tcPr>
          <w:p w14:paraId="4725B57B" w14:textId="77777777" w:rsidR="00D579E0" w:rsidRPr="00F24EDB" w:rsidRDefault="00D579E0" w:rsidP="005979E8">
            <w:pPr>
              <w:spacing w:after="0" w:line="240" w:lineRule="auto"/>
              <w:rPr>
                <w:b/>
              </w:rPr>
            </w:pPr>
            <w:r w:rsidRPr="00F24EDB">
              <w:rPr>
                <w:b/>
              </w:rPr>
              <w:t>Č. j. MUCE</w:t>
            </w:r>
          </w:p>
        </w:tc>
        <w:tc>
          <w:tcPr>
            <w:tcW w:w="4635" w:type="dxa"/>
          </w:tcPr>
          <w:p w14:paraId="0CAFF7EB" w14:textId="77777777" w:rsidR="00D579E0" w:rsidRPr="00F24EDB" w:rsidRDefault="00D579E0" w:rsidP="005979E8">
            <w:pPr>
              <w:spacing w:after="0" w:line="240" w:lineRule="auto"/>
              <w:rPr>
                <w:b/>
              </w:rPr>
            </w:pPr>
            <w:r w:rsidRPr="00F24EDB">
              <w:rPr>
                <w:b/>
              </w:rPr>
              <w:t>Znění požadavku</w:t>
            </w:r>
          </w:p>
        </w:tc>
        <w:tc>
          <w:tcPr>
            <w:tcW w:w="2655" w:type="dxa"/>
          </w:tcPr>
          <w:p w14:paraId="55C6A9BE" w14:textId="77777777" w:rsidR="00D579E0" w:rsidRPr="00F24EDB" w:rsidRDefault="00D579E0" w:rsidP="005979E8">
            <w:pPr>
              <w:spacing w:after="0" w:line="240" w:lineRule="auto"/>
              <w:rPr>
                <w:b/>
              </w:rPr>
            </w:pPr>
            <w:proofErr w:type="spellStart"/>
            <w:r w:rsidRPr="00F24EDB">
              <w:rPr>
                <w:b/>
              </w:rPr>
              <w:t>parc</w:t>
            </w:r>
            <w:proofErr w:type="spellEnd"/>
            <w:r w:rsidRPr="00F24EDB">
              <w:rPr>
                <w:b/>
              </w:rPr>
              <w:t xml:space="preserve">. č., k. </w:t>
            </w:r>
            <w:proofErr w:type="spellStart"/>
            <w:r w:rsidRPr="00F24EDB">
              <w:rPr>
                <w:b/>
              </w:rPr>
              <w:t>ú.</w:t>
            </w:r>
            <w:proofErr w:type="spellEnd"/>
            <w:r w:rsidRPr="00F24EDB">
              <w:rPr>
                <w:b/>
              </w:rPr>
              <w:t xml:space="preserve"> Úhonice,</w:t>
            </w:r>
          </w:p>
          <w:p w14:paraId="416AC0C7" w14:textId="77777777" w:rsidR="00D579E0" w:rsidRPr="00F24EDB" w:rsidRDefault="00D579E0" w:rsidP="005979E8">
            <w:pPr>
              <w:spacing w:after="0" w:line="240" w:lineRule="auto"/>
              <w:rPr>
                <w:b/>
              </w:rPr>
            </w:pPr>
            <w:r w:rsidRPr="00F24EDB">
              <w:rPr>
                <w:b/>
              </w:rPr>
              <w:t>stručně požadavek</w:t>
            </w:r>
          </w:p>
        </w:tc>
        <w:tc>
          <w:tcPr>
            <w:tcW w:w="3832" w:type="dxa"/>
          </w:tcPr>
          <w:p w14:paraId="37727B91" w14:textId="77777777" w:rsidR="00D579E0" w:rsidRPr="00F24EDB" w:rsidRDefault="00D579E0" w:rsidP="005979E8">
            <w:pPr>
              <w:spacing w:after="0" w:line="240" w:lineRule="auto"/>
              <w:rPr>
                <w:b/>
              </w:rPr>
            </w:pPr>
            <w:r w:rsidRPr="00F24EDB">
              <w:rPr>
                <w:b/>
              </w:rPr>
              <w:t>Návrh vyhodnocení</w:t>
            </w:r>
          </w:p>
        </w:tc>
      </w:tr>
      <w:tr w:rsidR="00D579E0" w:rsidRPr="00F24EDB" w14:paraId="3AE10A5B" w14:textId="77777777" w:rsidTr="005979E8">
        <w:tc>
          <w:tcPr>
            <w:tcW w:w="704" w:type="dxa"/>
          </w:tcPr>
          <w:p w14:paraId="6C87C30B" w14:textId="77777777" w:rsidR="00D579E0" w:rsidRPr="00F24EDB" w:rsidRDefault="00D579E0" w:rsidP="005979E8">
            <w:pPr>
              <w:spacing w:after="0" w:line="240" w:lineRule="auto"/>
            </w:pPr>
            <w:r w:rsidRPr="00F24EDB">
              <w:t>P 1</w:t>
            </w:r>
          </w:p>
        </w:tc>
        <w:tc>
          <w:tcPr>
            <w:tcW w:w="2126" w:type="dxa"/>
          </w:tcPr>
          <w:p w14:paraId="2F527209" w14:textId="77777777" w:rsidR="00D579E0" w:rsidRPr="00F24EDB" w:rsidRDefault="00D579E0" w:rsidP="005979E8">
            <w:pPr>
              <w:spacing w:after="0" w:line="240" w:lineRule="auto"/>
              <w:rPr>
                <w:rFonts w:asciiTheme="minorHAnsi" w:hAnsiTheme="minorHAnsi" w:cstheme="minorHAnsi"/>
                <w:szCs w:val="20"/>
              </w:rPr>
            </w:pPr>
            <w:r w:rsidRPr="00F24EDB">
              <w:rPr>
                <w:rFonts w:asciiTheme="minorHAnsi" w:hAnsiTheme="minorHAnsi" w:cstheme="minorHAnsi"/>
                <w:szCs w:val="20"/>
              </w:rPr>
              <w:t>Úřad městské části Praha 6, IČO 00063703, sídlo Čs. Armády 23, 160 52 Praha 6</w:t>
            </w:r>
          </w:p>
        </w:tc>
        <w:tc>
          <w:tcPr>
            <w:tcW w:w="1276" w:type="dxa"/>
          </w:tcPr>
          <w:p w14:paraId="08ED929F" w14:textId="77777777" w:rsidR="00D579E0" w:rsidRPr="00F24EDB" w:rsidRDefault="00D579E0" w:rsidP="005979E8">
            <w:pPr>
              <w:spacing w:after="0" w:line="240" w:lineRule="auto"/>
            </w:pPr>
            <w:r w:rsidRPr="00F24EDB">
              <w:t>71733/2025 ze dne 6.5.2025</w:t>
            </w:r>
          </w:p>
        </w:tc>
        <w:tc>
          <w:tcPr>
            <w:tcW w:w="4635" w:type="dxa"/>
          </w:tcPr>
          <w:p w14:paraId="1D1E9EF4" w14:textId="77777777" w:rsidR="00D579E0" w:rsidRPr="00F24EDB" w:rsidRDefault="00D579E0" w:rsidP="005979E8">
            <w:pPr>
              <w:shd w:val="clear" w:color="auto" w:fill="FFFFFF"/>
              <w:spacing w:after="0" w:line="240" w:lineRule="auto"/>
            </w:pPr>
            <w:r w:rsidRPr="00F24EDB">
              <w:t>Požadavkem MČ P6 je zakotvení vybudování školních a předškolních zařízení do územního plánu a jejich realizace, která bude přímo časově navázána na novou zástavbu v obci.</w:t>
            </w:r>
          </w:p>
        </w:tc>
        <w:tc>
          <w:tcPr>
            <w:tcW w:w="2655" w:type="dxa"/>
          </w:tcPr>
          <w:p w14:paraId="3AC4AB2A" w14:textId="77777777" w:rsidR="00D579E0" w:rsidRPr="00F24EDB" w:rsidRDefault="00D579E0" w:rsidP="005979E8">
            <w:pPr>
              <w:spacing w:after="0" w:line="240" w:lineRule="auto"/>
            </w:pPr>
            <w:r>
              <w:t xml:space="preserve">- navázat </w:t>
            </w:r>
            <w:r w:rsidRPr="00F24EDB">
              <w:t>vybudování školních a předškolních zařízení</w:t>
            </w:r>
            <w:r>
              <w:t xml:space="preserve"> na rozvoj bydlení</w:t>
            </w:r>
          </w:p>
        </w:tc>
        <w:tc>
          <w:tcPr>
            <w:tcW w:w="3832" w:type="dxa"/>
          </w:tcPr>
          <w:p w14:paraId="25E750C3" w14:textId="77777777" w:rsidR="00D579E0" w:rsidRPr="00EF69A0" w:rsidRDefault="00D579E0" w:rsidP="005979E8">
            <w:pPr>
              <w:spacing w:after="0" w:line="240" w:lineRule="auto"/>
              <w:rPr>
                <w:b/>
              </w:rPr>
            </w:pPr>
            <w:r w:rsidRPr="00EF69A0">
              <w:rPr>
                <w:b/>
              </w:rPr>
              <w:t>Připomín</w:t>
            </w:r>
            <w:r>
              <w:rPr>
                <w:b/>
              </w:rPr>
              <w:t>ce nebylo vyhověno.</w:t>
            </w:r>
          </w:p>
          <w:p w14:paraId="36120EE6" w14:textId="77777777" w:rsidR="00D579E0" w:rsidRDefault="00D579E0" w:rsidP="005979E8">
            <w:pPr>
              <w:spacing w:after="0" w:line="240" w:lineRule="auto"/>
            </w:pPr>
            <w:r>
              <w:t xml:space="preserve">Územní plán vytváří podmínky pro rozvoj všech složek sídla včetně odpovídající veřejné infrastruktury. Pro veřejné vybavení jsou vymezeny samostatné plochy, využití pro občanské vybavení je možné i v plochách smíšených a obytných. </w:t>
            </w:r>
          </w:p>
          <w:p w14:paraId="6DD26106" w14:textId="77777777" w:rsidR="00D579E0" w:rsidRPr="00F24EDB" w:rsidRDefault="00D579E0" w:rsidP="005979E8">
            <w:pPr>
              <w:spacing w:after="0" w:line="240" w:lineRule="auto"/>
            </w:pPr>
            <w:r>
              <w:t>Kapacity potřeb základního školství budou zajištěny v rámci budované s</w:t>
            </w:r>
            <w:r w:rsidRPr="00F00327">
              <w:t>vazkov</w:t>
            </w:r>
            <w:r>
              <w:t>é</w:t>
            </w:r>
            <w:r w:rsidRPr="00F00327">
              <w:t xml:space="preserve"> ZŠ pro Drahelčice a Úhonice</w:t>
            </w:r>
            <w:r>
              <w:t>.</w:t>
            </w:r>
          </w:p>
        </w:tc>
      </w:tr>
      <w:tr w:rsidR="00D579E0" w:rsidRPr="00F24EDB" w14:paraId="4D3F57D3" w14:textId="77777777" w:rsidTr="005979E8">
        <w:tc>
          <w:tcPr>
            <w:tcW w:w="704" w:type="dxa"/>
          </w:tcPr>
          <w:p w14:paraId="6657238B" w14:textId="77777777" w:rsidR="00D579E0" w:rsidRPr="00F24EDB" w:rsidRDefault="00D579E0" w:rsidP="005979E8">
            <w:pPr>
              <w:spacing w:after="0" w:line="240" w:lineRule="auto"/>
            </w:pPr>
            <w:r w:rsidRPr="00F24EDB">
              <w:t>P2</w:t>
            </w:r>
          </w:p>
        </w:tc>
        <w:tc>
          <w:tcPr>
            <w:tcW w:w="2126" w:type="dxa"/>
          </w:tcPr>
          <w:p w14:paraId="37FB6736" w14:textId="77777777" w:rsidR="00D579E0" w:rsidRPr="00F24EDB" w:rsidRDefault="00D579E0" w:rsidP="005979E8">
            <w:pPr>
              <w:spacing w:after="0" w:line="240" w:lineRule="auto"/>
            </w:pPr>
            <w:r w:rsidRPr="00F24EDB">
              <w:t>TESO INVEST, s.r.o., IČ 07547021, Lhota u Vsetína 296, 75501 Lhota u Vsetína</w:t>
            </w:r>
          </w:p>
        </w:tc>
        <w:tc>
          <w:tcPr>
            <w:tcW w:w="1276" w:type="dxa"/>
          </w:tcPr>
          <w:p w14:paraId="42B342AE" w14:textId="77777777" w:rsidR="00D579E0" w:rsidRPr="00F24EDB" w:rsidRDefault="00D579E0" w:rsidP="005979E8">
            <w:pPr>
              <w:spacing w:after="0" w:line="240" w:lineRule="auto"/>
            </w:pPr>
            <w:r w:rsidRPr="00F24EDB">
              <w:t>73794/2025 ze dne 9.5.2025</w:t>
            </w:r>
          </w:p>
        </w:tc>
        <w:tc>
          <w:tcPr>
            <w:tcW w:w="4635" w:type="dxa"/>
          </w:tcPr>
          <w:p w14:paraId="7211F2A9" w14:textId="77777777" w:rsidR="00D579E0" w:rsidRPr="00F24EDB" w:rsidRDefault="00D579E0" w:rsidP="005979E8">
            <w:pPr>
              <w:shd w:val="clear" w:color="auto" w:fill="FFFFFF"/>
              <w:spacing w:after="0" w:line="240" w:lineRule="auto"/>
            </w:pPr>
            <w:r w:rsidRPr="00F24EDB">
              <w:t xml:space="preserve">Souhlasí s navrhovanou změnou na pozemcích </w:t>
            </w:r>
            <w:proofErr w:type="spellStart"/>
            <w:r w:rsidRPr="00F24EDB">
              <w:t>parc</w:t>
            </w:r>
            <w:proofErr w:type="spellEnd"/>
            <w:r w:rsidRPr="00F24EDB">
              <w:t>. č. 148/37 a 148/36 na plochu DS.</w:t>
            </w:r>
          </w:p>
          <w:p w14:paraId="35973B5A" w14:textId="77777777" w:rsidR="00D579E0" w:rsidRPr="00F24EDB" w:rsidRDefault="00D579E0" w:rsidP="005979E8">
            <w:pPr>
              <w:shd w:val="clear" w:color="auto" w:fill="FFFFFF"/>
              <w:spacing w:after="0" w:line="240" w:lineRule="auto"/>
            </w:pPr>
            <w:r w:rsidRPr="00F24EDB">
              <w:t xml:space="preserve">Žádají na pozemku </w:t>
            </w:r>
            <w:proofErr w:type="spellStart"/>
            <w:r w:rsidRPr="00F24EDB">
              <w:t>parc</w:t>
            </w:r>
            <w:proofErr w:type="spellEnd"/>
            <w:r w:rsidRPr="00F24EDB">
              <w:t>. č. 148/36 o zkrácení plochy DS směrem do špice křižovatky a tím zvětšení plochy BV Z.22.</w:t>
            </w:r>
          </w:p>
        </w:tc>
        <w:tc>
          <w:tcPr>
            <w:tcW w:w="2655" w:type="dxa"/>
          </w:tcPr>
          <w:p w14:paraId="05CCAC36" w14:textId="77777777" w:rsidR="00D579E0" w:rsidRPr="00F24EDB" w:rsidRDefault="00D579E0" w:rsidP="005979E8">
            <w:pPr>
              <w:spacing w:after="0" w:line="240" w:lineRule="auto"/>
            </w:pPr>
            <w:r>
              <w:t>- p</w:t>
            </w:r>
            <w:r w:rsidRPr="00F24EDB">
              <w:t xml:space="preserve">ozemky </w:t>
            </w:r>
            <w:proofErr w:type="spellStart"/>
            <w:r w:rsidRPr="00F24EDB">
              <w:t>parc</w:t>
            </w:r>
            <w:proofErr w:type="spellEnd"/>
            <w:r w:rsidRPr="00F24EDB">
              <w:t>. č. 148/37 a 148/36</w:t>
            </w:r>
          </w:p>
          <w:p w14:paraId="17F75628" w14:textId="77777777" w:rsidR="00D579E0" w:rsidRPr="00F24EDB" w:rsidRDefault="00D579E0" w:rsidP="005979E8">
            <w:pPr>
              <w:spacing w:after="0" w:line="240" w:lineRule="auto"/>
            </w:pPr>
            <w:r>
              <w:t>- Souhlasí s návrhem plochy DS, žádají z</w:t>
            </w:r>
            <w:r w:rsidRPr="00F24EDB">
              <w:t xml:space="preserve">krácení plochy DS na pozemku </w:t>
            </w:r>
            <w:proofErr w:type="spellStart"/>
            <w:r w:rsidRPr="00F24EDB">
              <w:t>parc</w:t>
            </w:r>
            <w:proofErr w:type="spellEnd"/>
            <w:r w:rsidRPr="00F24EDB">
              <w:t>. č. 148/36 směrem do špice</w:t>
            </w:r>
          </w:p>
        </w:tc>
        <w:tc>
          <w:tcPr>
            <w:tcW w:w="3832" w:type="dxa"/>
          </w:tcPr>
          <w:p w14:paraId="06B0FB66" w14:textId="77777777" w:rsidR="00D579E0" w:rsidRPr="00EF69A0" w:rsidRDefault="00D579E0" w:rsidP="005979E8">
            <w:pPr>
              <w:spacing w:after="0" w:line="240" w:lineRule="auto"/>
              <w:rPr>
                <w:b/>
              </w:rPr>
            </w:pPr>
            <w:r w:rsidRPr="00EF69A0">
              <w:rPr>
                <w:b/>
              </w:rPr>
              <w:t>Připomín</w:t>
            </w:r>
            <w:r>
              <w:rPr>
                <w:b/>
              </w:rPr>
              <w:t>ce nebylo vyhověno.</w:t>
            </w:r>
          </w:p>
          <w:p w14:paraId="4EA93ABE" w14:textId="77777777" w:rsidR="00D579E0" w:rsidRPr="00F24EDB" w:rsidRDefault="00D579E0" w:rsidP="005979E8">
            <w:pPr>
              <w:spacing w:after="0" w:line="240" w:lineRule="auto"/>
            </w:pPr>
            <w:r>
              <w:t>Prostranství bylo vymezeno již v platném územním plánu jako plocha souvisejícího veřejného prostranství s plochami bydlení, velikost prostranství je v navrhované ÚP korigována na nezbytnou velikost pro zajištění funkce veřejně přístupné plochy v lokalitě intenzivní obytné zástavby.</w:t>
            </w:r>
          </w:p>
        </w:tc>
      </w:tr>
      <w:tr w:rsidR="00D579E0" w:rsidRPr="00F24EDB" w14:paraId="666EE937" w14:textId="77777777" w:rsidTr="005979E8">
        <w:tc>
          <w:tcPr>
            <w:tcW w:w="704" w:type="dxa"/>
          </w:tcPr>
          <w:p w14:paraId="12191A76" w14:textId="77777777" w:rsidR="00D579E0" w:rsidRPr="00F24EDB" w:rsidRDefault="00D579E0" w:rsidP="005979E8">
            <w:pPr>
              <w:spacing w:after="0" w:line="240" w:lineRule="auto"/>
            </w:pPr>
            <w:r w:rsidRPr="00F24EDB">
              <w:t>P 3</w:t>
            </w:r>
          </w:p>
        </w:tc>
        <w:tc>
          <w:tcPr>
            <w:tcW w:w="2126" w:type="dxa"/>
          </w:tcPr>
          <w:p w14:paraId="6818EE6A" w14:textId="77777777" w:rsidR="00D579E0" w:rsidRPr="00F24EDB" w:rsidRDefault="00D579E0" w:rsidP="005979E8">
            <w:pPr>
              <w:spacing w:after="0" w:line="240" w:lineRule="auto"/>
            </w:pPr>
            <w:r w:rsidRPr="00F24EDB">
              <w:t>David Veselý, bytem Ke Hřišti 303, 252 18 Úhonice</w:t>
            </w:r>
          </w:p>
        </w:tc>
        <w:tc>
          <w:tcPr>
            <w:tcW w:w="1276" w:type="dxa"/>
          </w:tcPr>
          <w:p w14:paraId="1F7F58A3" w14:textId="77777777" w:rsidR="00D579E0" w:rsidRPr="00F24EDB" w:rsidRDefault="00D579E0" w:rsidP="005979E8">
            <w:pPr>
              <w:spacing w:after="0" w:line="240" w:lineRule="auto"/>
            </w:pPr>
            <w:r w:rsidRPr="00F24EDB">
              <w:t>79473/2025 ze dne 7.5.2025</w:t>
            </w:r>
          </w:p>
        </w:tc>
        <w:tc>
          <w:tcPr>
            <w:tcW w:w="4635" w:type="dxa"/>
          </w:tcPr>
          <w:p w14:paraId="73782FEA" w14:textId="77777777" w:rsidR="00D579E0" w:rsidRPr="00F24EDB" w:rsidRDefault="00D579E0" w:rsidP="005979E8">
            <w:pPr>
              <w:shd w:val="clear" w:color="auto" w:fill="FFFFFF"/>
              <w:spacing w:after="0" w:line="240" w:lineRule="auto"/>
            </w:pPr>
            <w:r w:rsidRPr="00F24EDB">
              <w:t xml:space="preserve">Žádá o zachování části pozemku </w:t>
            </w:r>
            <w:proofErr w:type="spellStart"/>
            <w:r w:rsidRPr="00F24EDB">
              <w:t>parc</w:t>
            </w:r>
            <w:proofErr w:type="spellEnd"/>
            <w:r w:rsidRPr="00F24EDB">
              <w:t xml:space="preserve">. č. 148/40 v k. </w:t>
            </w:r>
            <w:proofErr w:type="spellStart"/>
            <w:r w:rsidRPr="00F24EDB">
              <w:t>ú.</w:t>
            </w:r>
            <w:proofErr w:type="spellEnd"/>
            <w:r w:rsidRPr="00F24EDB">
              <w:t xml:space="preserve"> Úhonice v zastavitelném území, podle původního územního plánu obce Úhonice, protože umožňuje výstavbu rodinného domu. Plochy ZZ mohou být umístěny ve východní část pozemku, dle přílohy.</w:t>
            </w:r>
          </w:p>
        </w:tc>
        <w:tc>
          <w:tcPr>
            <w:tcW w:w="2655" w:type="dxa"/>
          </w:tcPr>
          <w:p w14:paraId="64D327E1" w14:textId="77777777" w:rsidR="00D579E0" w:rsidRPr="00F24EDB" w:rsidRDefault="00D579E0" w:rsidP="005979E8">
            <w:pPr>
              <w:spacing w:after="0" w:line="240" w:lineRule="auto"/>
            </w:pPr>
            <w:r w:rsidRPr="00F24EDB">
              <w:t xml:space="preserve">- </w:t>
            </w:r>
            <w:proofErr w:type="spellStart"/>
            <w:r w:rsidRPr="00F24EDB">
              <w:t>parc</w:t>
            </w:r>
            <w:proofErr w:type="spellEnd"/>
            <w:r w:rsidRPr="00F24EDB">
              <w:t>. č. 148/40</w:t>
            </w:r>
          </w:p>
          <w:p w14:paraId="13ADD6F5" w14:textId="77777777" w:rsidR="00D579E0" w:rsidRPr="00F24EDB" w:rsidRDefault="00D579E0" w:rsidP="005979E8">
            <w:pPr>
              <w:spacing w:after="0" w:line="240" w:lineRule="auto"/>
            </w:pPr>
            <w:r w:rsidRPr="00F24EDB">
              <w:t>- požadují zachovat část v ploše bydlení</w:t>
            </w:r>
          </w:p>
          <w:p w14:paraId="0F1C1DEB" w14:textId="77777777" w:rsidR="00D579E0" w:rsidRPr="00F24EDB" w:rsidRDefault="00D579E0" w:rsidP="005979E8">
            <w:pPr>
              <w:spacing w:after="0" w:line="240" w:lineRule="auto"/>
            </w:pPr>
            <w:r w:rsidRPr="00F24EDB">
              <w:t>- plochy ZZ vy východní části pozemku</w:t>
            </w:r>
          </w:p>
          <w:p w14:paraId="44B47A97" w14:textId="77777777" w:rsidR="00D579E0" w:rsidRPr="00F24EDB" w:rsidRDefault="00D579E0" w:rsidP="005979E8">
            <w:pPr>
              <w:spacing w:after="0" w:line="240" w:lineRule="auto"/>
            </w:pPr>
            <w:r w:rsidRPr="00F24EDB">
              <w:t>- viz, přílohy</w:t>
            </w:r>
          </w:p>
        </w:tc>
        <w:tc>
          <w:tcPr>
            <w:tcW w:w="3832" w:type="dxa"/>
          </w:tcPr>
          <w:p w14:paraId="5ACFD1DD" w14:textId="77777777" w:rsidR="00D579E0" w:rsidRPr="00EF69A0" w:rsidRDefault="00D579E0" w:rsidP="005979E8">
            <w:pPr>
              <w:spacing w:after="0" w:line="240" w:lineRule="auto"/>
              <w:rPr>
                <w:b/>
              </w:rPr>
            </w:pPr>
            <w:r w:rsidRPr="00EF69A0">
              <w:rPr>
                <w:b/>
              </w:rPr>
              <w:t>Připomín</w:t>
            </w:r>
            <w:r>
              <w:rPr>
                <w:b/>
              </w:rPr>
              <w:t>ce nebylo vyhověno.</w:t>
            </w:r>
          </w:p>
          <w:p w14:paraId="71B2F169" w14:textId="77777777" w:rsidR="00D579E0" w:rsidRDefault="00D579E0" w:rsidP="005979E8">
            <w:pPr>
              <w:spacing w:after="0" w:line="240" w:lineRule="auto"/>
            </w:pPr>
            <w:r>
              <w:t>Plocha ZZ je vymezena jako souvislý pás zahrad při východním okraji obytné zástavby na okraji sídla</w:t>
            </w:r>
          </w:p>
          <w:p w14:paraId="78E43916" w14:textId="77777777" w:rsidR="00D579E0" w:rsidRPr="00F24EDB" w:rsidRDefault="00D579E0" w:rsidP="005979E8">
            <w:pPr>
              <w:spacing w:after="0" w:line="240" w:lineRule="auto"/>
            </w:pPr>
            <w:r>
              <w:t>Ve výkrese byl posunut nápis označení LBK.</w:t>
            </w:r>
          </w:p>
        </w:tc>
      </w:tr>
      <w:tr w:rsidR="00D579E0" w:rsidRPr="00F24EDB" w14:paraId="06D8C97A" w14:textId="77777777" w:rsidTr="005979E8">
        <w:tc>
          <w:tcPr>
            <w:tcW w:w="704" w:type="dxa"/>
          </w:tcPr>
          <w:p w14:paraId="47F5D64C" w14:textId="77777777" w:rsidR="00D579E0" w:rsidRPr="00F24EDB" w:rsidRDefault="00D579E0" w:rsidP="005979E8">
            <w:pPr>
              <w:spacing w:after="0" w:line="240" w:lineRule="auto"/>
            </w:pPr>
            <w:r w:rsidRPr="00F24EDB">
              <w:t>P 4</w:t>
            </w:r>
          </w:p>
        </w:tc>
        <w:tc>
          <w:tcPr>
            <w:tcW w:w="2126" w:type="dxa"/>
          </w:tcPr>
          <w:p w14:paraId="3D2AE9FE" w14:textId="77777777" w:rsidR="00D579E0" w:rsidRPr="00F24EDB" w:rsidRDefault="00D579E0" w:rsidP="005979E8">
            <w:pPr>
              <w:spacing w:after="0" w:line="240" w:lineRule="auto"/>
            </w:pPr>
            <w:r w:rsidRPr="00F24EDB">
              <w:t>Miroslava Kučerová, bytem Kurzova 2244/8, 155 00 Praha 5 - Stodůlky</w:t>
            </w:r>
          </w:p>
        </w:tc>
        <w:tc>
          <w:tcPr>
            <w:tcW w:w="1276" w:type="dxa"/>
          </w:tcPr>
          <w:p w14:paraId="325F7A95" w14:textId="77777777" w:rsidR="00D579E0" w:rsidRPr="00F24EDB" w:rsidRDefault="00D579E0" w:rsidP="005979E8">
            <w:pPr>
              <w:spacing w:after="0" w:line="240" w:lineRule="auto"/>
            </w:pPr>
            <w:r w:rsidRPr="00F24EDB">
              <w:t>81505/2025 ze dne 12.5.2025</w:t>
            </w:r>
          </w:p>
        </w:tc>
        <w:tc>
          <w:tcPr>
            <w:tcW w:w="4635" w:type="dxa"/>
          </w:tcPr>
          <w:p w14:paraId="13EE80A5" w14:textId="77777777" w:rsidR="00D579E0" w:rsidRPr="00F24EDB" w:rsidRDefault="00D579E0" w:rsidP="005979E8">
            <w:pPr>
              <w:shd w:val="clear" w:color="auto" w:fill="FFFFFF"/>
              <w:spacing w:after="0" w:line="240" w:lineRule="auto"/>
            </w:pPr>
            <w:r w:rsidRPr="00F24EDB">
              <w:t>Podle „Plán</w:t>
            </w:r>
            <w:r>
              <w:t>u</w:t>
            </w:r>
            <w:r w:rsidRPr="00F24EDB">
              <w:t xml:space="preserve"> rozvoje obce Úhonice 2021-2030“ </w:t>
            </w:r>
            <w:r>
              <w:t>jsou priority obce především</w:t>
            </w:r>
            <w:r w:rsidRPr="00F24EDB">
              <w:t xml:space="preserve"> rozvoj infrastruktury, občanské vybavenosti, spolkového a komunitního života, životního prostředí, podpory zaměstnanosti a trhu práce a rozvoje turistického ruchu. V tabulce priorit není výstavba nových domků a zvýšení počtu obyvatel Úhonic.</w:t>
            </w:r>
          </w:p>
          <w:p w14:paraId="3FC9FD9A" w14:textId="77777777" w:rsidR="00D579E0" w:rsidRPr="00F24EDB" w:rsidRDefault="00D579E0" w:rsidP="005979E8">
            <w:pPr>
              <w:shd w:val="clear" w:color="auto" w:fill="FFFFFF"/>
              <w:spacing w:after="0" w:line="240" w:lineRule="auto"/>
            </w:pPr>
            <w:r w:rsidRPr="00F24EDB">
              <w:lastRenderedPageBreak/>
              <w:t xml:space="preserve">V návrhu </w:t>
            </w:r>
            <w:r>
              <w:t>uvedena jako</w:t>
            </w:r>
            <w:r w:rsidRPr="00F24EDB">
              <w:t xml:space="preserve"> Přírodní hodnoty kvalitní zemědělská půda (tř</w:t>
            </w:r>
            <w:r>
              <w:t>.</w:t>
            </w:r>
            <w:r w:rsidRPr="00F24EDB">
              <w:t xml:space="preserve"> 1 a 2), prioritou státu je nezastavovat kvalitní zemědělskou půdu, </w:t>
            </w:r>
            <w:r>
              <w:t>navrženo je</w:t>
            </w:r>
            <w:r w:rsidRPr="00F24EDB">
              <w:t xml:space="preserve"> 4,8 ha orné půdy v lokalitě Z.4 zastavět</w:t>
            </w:r>
            <w:r>
              <w:t xml:space="preserve">. </w:t>
            </w:r>
            <w:r w:rsidRPr="00F24EDB">
              <w:t>Tvrzení „Zásadní prvky kompozice: doplnění zástavby podél stávající uliční sítě a vytvoření systému pěší prostupnosti pomocí veřejných prostranství“ neodpovídá nové komunikaci o délce 470 m v Z.4.</w:t>
            </w:r>
          </w:p>
          <w:p w14:paraId="4312D79C" w14:textId="77777777" w:rsidR="00D579E0" w:rsidRPr="00F24EDB" w:rsidRDefault="00D579E0" w:rsidP="005979E8">
            <w:pPr>
              <w:shd w:val="clear" w:color="auto" w:fill="FFFFFF"/>
              <w:spacing w:after="0" w:line="240" w:lineRule="auto"/>
            </w:pPr>
            <w:r w:rsidRPr="00F24EDB">
              <w:t>Návrh UP neuvádí, zda nově projektovaná ČOV a kanalizace již uvažuje s nezanedbatelným rozšířením výstavby a zda projekt kanalizace vůbec uvažuje i s dešťovou kanalizací.</w:t>
            </w:r>
            <w:r>
              <w:t xml:space="preserve"> </w:t>
            </w:r>
            <w:r w:rsidRPr="00F24EDB">
              <w:t>UP rovněž pouze konstatuje, že zásobování elektrickou energií, plynem a pitnou vodou je vyřešeno a ani nekonstatuje, zda pro rozšíření obce budou stávající zdroje dostatečné.</w:t>
            </w:r>
          </w:p>
          <w:p w14:paraId="44E64D45" w14:textId="77777777" w:rsidR="00D579E0" w:rsidRPr="00F24EDB" w:rsidRDefault="00D579E0" w:rsidP="005979E8">
            <w:pPr>
              <w:shd w:val="clear" w:color="auto" w:fill="FFFFFF"/>
              <w:spacing w:after="0" w:line="240" w:lineRule="auto"/>
            </w:pPr>
            <w:r w:rsidRPr="00F24EDB">
              <w:t>Návrh na zásobování vodou z nových studní není rovněž doložen hydrogeologickým posudkem s posouzením vlivu na kvalitu a množství vody ve stávajících studních, kde se v posledních letech snižuje hladina podzemní vody. Může být ohrožena kvalita vody ve studních, dojít ke stržení pramenu vody. Většina domů v ulici (u Z.4) odebírá vodu výhradně ze studní a voda je dosud kvalitní.</w:t>
            </w:r>
          </w:p>
          <w:p w14:paraId="522F227D" w14:textId="77777777" w:rsidR="00D579E0" w:rsidRPr="00F24EDB" w:rsidRDefault="00D579E0" w:rsidP="005979E8">
            <w:pPr>
              <w:shd w:val="clear" w:color="auto" w:fill="FFFFFF"/>
              <w:spacing w:after="0" w:line="240" w:lineRule="auto"/>
            </w:pPr>
            <w:r w:rsidRPr="00F24EDB">
              <w:t>Pro Zásobování teplem se konstatuje, že „V řešeném území není systém CZT“ a nestanoví žádné podmínky pro vytápění. Lokalita Z.4 je na západním okraji obce a případné emise by mohly při převažujících západních větrech mít negativní vliv na stávající zástavbu.</w:t>
            </w:r>
            <w:r>
              <w:t xml:space="preserve"> </w:t>
            </w:r>
            <w:r w:rsidRPr="00F24EDB">
              <w:t>Rovněž pro zvýšení počtu obyvatel neuvádí UP rozšíření občanské vybavenosti a dopravní obslužnosti, kdy v současnosti dochází spíše k redukci.</w:t>
            </w:r>
          </w:p>
        </w:tc>
        <w:tc>
          <w:tcPr>
            <w:tcW w:w="2655" w:type="dxa"/>
          </w:tcPr>
          <w:p w14:paraId="754AE7C1" w14:textId="77777777" w:rsidR="00D579E0" w:rsidRPr="00F24EDB" w:rsidRDefault="00D579E0" w:rsidP="005979E8">
            <w:pPr>
              <w:spacing w:after="0" w:line="240" w:lineRule="auto"/>
            </w:pPr>
            <w:r w:rsidRPr="00F24EDB">
              <w:lastRenderedPageBreak/>
              <w:t xml:space="preserve">- připomínky </w:t>
            </w:r>
            <w:r>
              <w:t>k</w:t>
            </w:r>
            <w:r w:rsidRPr="00F24EDB">
              <w:t> lokalitě Z.4</w:t>
            </w:r>
          </w:p>
          <w:p w14:paraId="55A9C8DA" w14:textId="77777777" w:rsidR="00D579E0" w:rsidRPr="00F24EDB" w:rsidRDefault="00D579E0" w:rsidP="005979E8">
            <w:pPr>
              <w:spacing w:after="0" w:line="240" w:lineRule="auto"/>
            </w:pPr>
            <w:r w:rsidRPr="00F24EDB">
              <w:t xml:space="preserve">- </w:t>
            </w:r>
            <w:r>
              <w:t xml:space="preserve">rozpor s Plánem rozvoje obce </w:t>
            </w:r>
          </w:p>
          <w:p w14:paraId="6D8B4934" w14:textId="77777777" w:rsidR="00D579E0" w:rsidRPr="00F24EDB" w:rsidRDefault="00D579E0" w:rsidP="005979E8">
            <w:pPr>
              <w:spacing w:after="0" w:line="240" w:lineRule="auto"/>
            </w:pPr>
            <w:r w:rsidRPr="00F24EDB">
              <w:t>- podle návrhu UP se má 4,8 ha stávající orné půdy v lokalitě Z.4 zastavět domky a místní komunikací</w:t>
            </w:r>
          </w:p>
          <w:p w14:paraId="13845351" w14:textId="77777777" w:rsidR="00D579E0" w:rsidRDefault="00D579E0" w:rsidP="005979E8">
            <w:pPr>
              <w:spacing w:after="0" w:line="240" w:lineRule="auto"/>
            </w:pPr>
            <w:r w:rsidRPr="00F24EDB">
              <w:lastRenderedPageBreak/>
              <w:t>-</w:t>
            </w:r>
            <w:r>
              <w:t xml:space="preserve"> </w:t>
            </w:r>
            <w:proofErr w:type="gramStart"/>
            <w:r>
              <w:t xml:space="preserve">otázka </w:t>
            </w:r>
            <w:r w:rsidRPr="00F24EDB">
              <w:t xml:space="preserve"> </w:t>
            </w:r>
            <w:r>
              <w:t>dostatečné</w:t>
            </w:r>
            <w:proofErr w:type="gramEnd"/>
            <w:r>
              <w:t xml:space="preserve"> kapacity budované</w:t>
            </w:r>
            <w:r w:rsidRPr="00F24EDB">
              <w:t xml:space="preserve"> kanalizace</w:t>
            </w:r>
          </w:p>
          <w:p w14:paraId="567D14FA" w14:textId="77777777" w:rsidR="00D579E0" w:rsidRPr="00F24EDB" w:rsidRDefault="00D579E0" w:rsidP="005979E8">
            <w:pPr>
              <w:spacing w:after="0" w:line="240" w:lineRule="auto"/>
            </w:pPr>
            <w:r>
              <w:t>- ohrožení studní</w:t>
            </w:r>
          </w:p>
          <w:p w14:paraId="179AB0C3" w14:textId="77777777" w:rsidR="00D579E0" w:rsidRPr="00F24EDB" w:rsidRDefault="00D579E0" w:rsidP="005979E8">
            <w:pPr>
              <w:spacing w:after="0" w:line="240" w:lineRule="auto"/>
            </w:pPr>
            <w:r w:rsidRPr="00F24EDB">
              <w:t>- nedostatečná kapacita MŠ</w:t>
            </w:r>
          </w:p>
          <w:p w14:paraId="247BD892" w14:textId="77777777" w:rsidR="00D579E0" w:rsidRPr="00F24EDB" w:rsidRDefault="00D579E0" w:rsidP="005979E8">
            <w:pPr>
              <w:spacing w:after="0" w:line="240" w:lineRule="auto"/>
            </w:pPr>
            <w:r w:rsidRPr="00F24EDB">
              <w:t>- chybějící 2. stupeň ZŠ</w:t>
            </w:r>
          </w:p>
          <w:p w14:paraId="3E302790" w14:textId="77777777" w:rsidR="00D579E0" w:rsidRPr="00F24EDB" w:rsidRDefault="00D579E0" w:rsidP="005979E8">
            <w:pPr>
              <w:spacing w:after="0" w:line="240" w:lineRule="auto"/>
            </w:pPr>
          </w:p>
        </w:tc>
        <w:tc>
          <w:tcPr>
            <w:tcW w:w="3832" w:type="dxa"/>
          </w:tcPr>
          <w:p w14:paraId="586AA6F0" w14:textId="77777777" w:rsidR="00D579E0" w:rsidRPr="00EF69A0" w:rsidRDefault="00D579E0" w:rsidP="005979E8">
            <w:pPr>
              <w:spacing w:after="0" w:line="240" w:lineRule="auto"/>
              <w:rPr>
                <w:b/>
              </w:rPr>
            </w:pPr>
            <w:r w:rsidRPr="00EF69A0">
              <w:rPr>
                <w:b/>
              </w:rPr>
              <w:lastRenderedPageBreak/>
              <w:t>Připomín</w:t>
            </w:r>
            <w:r>
              <w:rPr>
                <w:b/>
              </w:rPr>
              <w:t>ce nebylo vyhověno.</w:t>
            </w:r>
          </w:p>
          <w:p w14:paraId="0E93270C" w14:textId="77777777" w:rsidR="00D579E0" w:rsidRDefault="00D579E0" w:rsidP="005979E8">
            <w:pPr>
              <w:spacing w:after="0" w:line="240" w:lineRule="auto"/>
            </w:pPr>
            <w:r>
              <w:t xml:space="preserve">Územní plán vytváří podmínky pro rozvoj všech složek sídla včetně odpovídající veřejné infrastruktury k plochám bydlení. Pro veřejné vybavení jsou vymezeny samostatné plochy, využití pro občanské vybavení je možné i v plochách smíšených a v plochách bydlení. </w:t>
            </w:r>
          </w:p>
          <w:p w14:paraId="3E4DB361" w14:textId="77777777" w:rsidR="00D579E0" w:rsidRDefault="00D579E0" w:rsidP="005979E8">
            <w:pPr>
              <w:shd w:val="clear" w:color="auto" w:fill="FFFFFF"/>
              <w:spacing w:after="0" w:line="240" w:lineRule="auto"/>
            </w:pPr>
            <w:r>
              <w:lastRenderedPageBreak/>
              <w:t>Lokalita Z.4 je ve shodném rozsahu vymezena již ve stávajícím platném územním plánu.  Územní plán navrhuje z plochy Z.4 prostupnost do zastavěného území. Pro plochu jsou stanoveny regulativy a podmínka uzavření plánovací smlouvy s obcí. Výstavba veřejné kanalizace s veřejnou ČOV byla zahájena. Zajištění dostatečných kapacit infrastruktury je řešeno v povolovacích řízeních. Způsob likvidace dešťových vod je uložen v podmínkách územního plánu a zároveň vyplývá z právních předpisů.</w:t>
            </w:r>
          </w:p>
          <w:p w14:paraId="45E756AC" w14:textId="77777777" w:rsidR="00D579E0" w:rsidRDefault="00D579E0" w:rsidP="005979E8">
            <w:pPr>
              <w:shd w:val="clear" w:color="auto" w:fill="FFFFFF"/>
              <w:spacing w:after="0" w:line="240" w:lineRule="auto"/>
            </w:pPr>
            <w:r>
              <w:t>Realizace studní, způsob zajištění likvidace srážkových vod a řešení a povolování všech dalších staveb a zařízení je předmětem navazujících řízení. Povolování veškerých staveb se řídí právními předpisy. Způsob vytápění nelze ošetřit územním plánem.</w:t>
            </w:r>
          </w:p>
          <w:p w14:paraId="56F4D46F" w14:textId="77777777" w:rsidR="00D579E0" w:rsidRDefault="00D579E0" w:rsidP="005979E8">
            <w:pPr>
              <w:spacing w:after="0" w:line="240" w:lineRule="auto"/>
            </w:pPr>
            <w:r>
              <w:t>Územní plán vytváří podmínky pro možné dobudování veřejné infrastruktury, občanského vybavení a služeb. Kapacity potřeb základního školství budou zajištěny v rámci budované s</w:t>
            </w:r>
            <w:r w:rsidRPr="00F00327">
              <w:t>vazkov</w:t>
            </w:r>
            <w:r>
              <w:t>é</w:t>
            </w:r>
            <w:r w:rsidRPr="00F00327">
              <w:t xml:space="preserve"> ZŠ pro Drahelčice a Úhonice</w:t>
            </w:r>
            <w:r>
              <w:t>.</w:t>
            </w:r>
          </w:p>
          <w:p w14:paraId="098678E6" w14:textId="77777777" w:rsidR="00D579E0" w:rsidRPr="00F24EDB" w:rsidRDefault="00D579E0" w:rsidP="005979E8">
            <w:pPr>
              <w:spacing w:after="0" w:line="240" w:lineRule="auto"/>
            </w:pPr>
          </w:p>
        </w:tc>
      </w:tr>
      <w:tr w:rsidR="00D579E0" w:rsidRPr="00F24EDB" w14:paraId="521719FC" w14:textId="77777777" w:rsidTr="005979E8">
        <w:tc>
          <w:tcPr>
            <w:tcW w:w="704" w:type="dxa"/>
          </w:tcPr>
          <w:p w14:paraId="45B61075" w14:textId="77777777" w:rsidR="00D579E0" w:rsidRPr="00F24EDB" w:rsidRDefault="00D579E0" w:rsidP="005979E8">
            <w:pPr>
              <w:spacing w:after="0" w:line="240" w:lineRule="auto"/>
            </w:pPr>
            <w:r w:rsidRPr="00F24EDB">
              <w:lastRenderedPageBreak/>
              <w:t>P 5</w:t>
            </w:r>
          </w:p>
        </w:tc>
        <w:tc>
          <w:tcPr>
            <w:tcW w:w="2126" w:type="dxa"/>
          </w:tcPr>
          <w:p w14:paraId="74A228C0" w14:textId="77777777" w:rsidR="00D579E0" w:rsidRPr="00F24EDB" w:rsidRDefault="00D579E0" w:rsidP="005979E8">
            <w:pPr>
              <w:spacing w:after="0" w:line="240" w:lineRule="auto"/>
            </w:pPr>
            <w:r w:rsidRPr="00F24EDB">
              <w:t>SPOLEK PRO OCHRANU A ROZVOJ OBCÍ, IČO 26592193, sídlo Ptice 179, 252 18 Úhonice</w:t>
            </w:r>
          </w:p>
        </w:tc>
        <w:tc>
          <w:tcPr>
            <w:tcW w:w="1276" w:type="dxa"/>
          </w:tcPr>
          <w:p w14:paraId="0C023C33" w14:textId="77777777" w:rsidR="00D579E0" w:rsidRPr="00F24EDB" w:rsidRDefault="00D579E0" w:rsidP="005979E8">
            <w:pPr>
              <w:spacing w:after="0" w:line="240" w:lineRule="auto"/>
            </w:pPr>
            <w:r w:rsidRPr="00F24EDB">
              <w:t>83615/2025 ze dne 11.5.2025</w:t>
            </w:r>
          </w:p>
          <w:p w14:paraId="4CCC1A1D" w14:textId="77777777" w:rsidR="00D579E0" w:rsidRPr="00F24EDB" w:rsidRDefault="00D579E0" w:rsidP="005979E8">
            <w:pPr>
              <w:spacing w:after="0" w:line="240" w:lineRule="auto"/>
            </w:pPr>
          </w:p>
          <w:p w14:paraId="4D129D1B" w14:textId="77777777" w:rsidR="00D579E0" w:rsidRPr="00F24EDB" w:rsidRDefault="00D579E0" w:rsidP="005979E8">
            <w:pPr>
              <w:spacing w:after="0" w:line="240" w:lineRule="auto"/>
            </w:pPr>
          </w:p>
          <w:p w14:paraId="5E21F517" w14:textId="77777777" w:rsidR="00D579E0" w:rsidRPr="00F24EDB" w:rsidRDefault="00D579E0" w:rsidP="005979E8">
            <w:pPr>
              <w:spacing w:after="0" w:line="240" w:lineRule="auto"/>
            </w:pPr>
          </w:p>
        </w:tc>
        <w:tc>
          <w:tcPr>
            <w:tcW w:w="4635" w:type="dxa"/>
          </w:tcPr>
          <w:p w14:paraId="57C45CDA" w14:textId="77777777" w:rsidR="00D579E0" w:rsidRPr="00F24EDB" w:rsidRDefault="00D579E0" w:rsidP="005979E8">
            <w:pPr>
              <w:shd w:val="clear" w:color="auto" w:fill="FFFFFF"/>
              <w:spacing w:after="0" w:line="240" w:lineRule="auto"/>
            </w:pPr>
            <w:r w:rsidRPr="00F24EDB">
              <w:t>V zadání územního plánu Úhonice by měly být zaneseny tyto požadavky na územní plán Úhonice:</w:t>
            </w:r>
          </w:p>
          <w:p w14:paraId="232B0DCF" w14:textId="77777777" w:rsidR="00D579E0" w:rsidRPr="00F24EDB" w:rsidRDefault="00D579E0" w:rsidP="005979E8">
            <w:pPr>
              <w:shd w:val="clear" w:color="auto" w:fill="FFFFFF"/>
              <w:spacing w:after="0" w:line="240" w:lineRule="auto"/>
            </w:pPr>
            <w:r w:rsidRPr="00F24EDB">
              <w:t xml:space="preserve">1. Nebude docházet k rozšiřování zastavitelného území v lokalitě Na </w:t>
            </w:r>
            <w:proofErr w:type="spellStart"/>
            <w:r w:rsidRPr="00F24EDB">
              <w:t>Kbeli</w:t>
            </w:r>
            <w:proofErr w:type="spellEnd"/>
            <w:r w:rsidRPr="00F24EDB">
              <w:t>.</w:t>
            </w:r>
            <w:r>
              <w:t xml:space="preserve"> </w:t>
            </w:r>
            <w:proofErr w:type="spellStart"/>
            <w:r>
              <w:t>II.tř</w:t>
            </w:r>
            <w:proofErr w:type="spellEnd"/>
            <w:r>
              <w:t>. ochrany</w:t>
            </w:r>
          </w:p>
          <w:p w14:paraId="45BD8648" w14:textId="77777777" w:rsidR="00D579E0" w:rsidRPr="00F24EDB" w:rsidRDefault="00D579E0" w:rsidP="005979E8">
            <w:pPr>
              <w:shd w:val="clear" w:color="auto" w:fill="FFFFFF"/>
              <w:spacing w:after="0" w:line="240" w:lineRule="auto"/>
            </w:pPr>
            <w:r w:rsidRPr="00F24EDB">
              <w:t>2. Prostorové parametry biokoridoru oddělujícího zastavitelné (zastavěné) území obce Ptice a Úhonice nebudou nijak umenšovány (šíře minimálně 30 m), bude prověřeno zvětšení jeho parametrů.</w:t>
            </w:r>
          </w:p>
          <w:p w14:paraId="12D547F5" w14:textId="77777777" w:rsidR="00D579E0" w:rsidRPr="00F24EDB" w:rsidRDefault="00D579E0" w:rsidP="005979E8">
            <w:pPr>
              <w:shd w:val="clear" w:color="auto" w:fill="FFFFFF"/>
              <w:spacing w:after="0" w:line="240" w:lineRule="auto"/>
            </w:pPr>
            <w:r w:rsidRPr="00F24EDB">
              <w:t>3. Dopravní obsluha nové zástavby obce Úhonice musí být řešena na území obce Úhonice, nemůže být vedena přes obec Ptice.</w:t>
            </w:r>
          </w:p>
          <w:p w14:paraId="1B3646A4" w14:textId="77777777" w:rsidR="00D579E0" w:rsidRPr="00F24EDB" w:rsidRDefault="00D579E0" w:rsidP="005979E8">
            <w:pPr>
              <w:shd w:val="clear" w:color="auto" w:fill="FFFFFF"/>
              <w:spacing w:after="0" w:line="240" w:lineRule="auto"/>
            </w:pPr>
            <w:r w:rsidRPr="00F24EDB">
              <w:lastRenderedPageBreak/>
              <w:t xml:space="preserve">4. Eventuální zástavba lokality Na </w:t>
            </w:r>
            <w:proofErr w:type="spellStart"/>
            <w:r w:rsidRPr="00F24EDB">
              <w:t>Kbeli</w:t>
            </w:r>
            <w:proofErr w:type="spellEnd"/>
            <w:r w:rsidRPr="00F24EDB">
              <w:t xml:space="preserve"> musí být podmíněna předchozím vybudováním nezbytné dopravní a technické infrastruktury – komunikací a kanalizace.</w:t>
            </w:r>
          </w:p>
          <w:p w14:paraId="0C40C3BE" w14:textId="77777777" w:rsidR="00D579E0" w:rsidRPr="00F24EDB" w:rsidRDefault="00D579E0" w:rsidP="005979E8">
            <w:pPr>
              <w:shd w:val="clear" w:color="auto" w:fill="FFFFFF"/>
              <w:spacing w:after="0" w:line="240" w:lineRule="auto"/>
            </w:pPr>
            <w:r w:rsidRPr="00F24EDB">
              <w:t>5. Budou stanoveny regulativy bránící nevhodné zástavbě obce (třípodlažní domy, trojdomy ad.).</w:t>
            </w:r>
          </w:p>
          <w:p w14:paraId="2BA21269" w14:textId="77777777" w:rsidR="00D579E0" w:rsidRPr="00F24EDB" w:rsidRDefault="00D579E0" w:rsidP="005979E8">
            <w:pPr>
              <w:shd w:val="clear" w:color="auto" w:fill="FFFFFF"/>
              <w:spacing w:after="0" w:line="240" w:lineRule="auto"/>
            </w:pPr>
            <w:r w:rsidRPr="00F24EDB">
              <w:t>6. Bude s okamžitou platností vyhlášena stavební uzávěra, především proto</w:t>
            </w:r>
            <w:r>
              <w:t>,</w:t>
            </w:r>
            <w:r w:rsidRPr="00F24EDB">
              <w:t xml:space="preserve"> aby starý územní plán nebyl zneužit k manipulaci s pozemky, tak jako tomu je v případě dělení pozemků v lokalitě Na </w:t>
            </w:r>
            <w:proofErr w:type="spellStart"/>
            <w:r w:rsidRPr="00F24EDB">
              <w:t>Kbeli</w:t>
            </w:r>
            <w:proofErr w:type="spellEnd"/>
            <w:r w:rsidRPr="00F24EDB">
              <w:t xml:space="preserve"> a nadále to umožňuje výstavbu až třípodlažních domů.</w:t>
            </w:r>
          </w:p>
          <w:p w14:paraId="03A91D71" w14:textId="77777777" w:rsidR="00D579E0" w:rsidRPr="00F24EDB" w:rsidRDefault="00D579E0" w:rsidP="005979E8">
            <w:pPr>
              <w:spacing w:after="0" w:line="240" w:lineRule="auto"/>
            </w:pPr>
            <w:r w:rsidRPr="00F24EDB">
              <w:t xml:space="preserve">7. Obec Úhonice má stále velké množství volných stavebních pozemků, ročně je zahájena výstavba pouze na </w:t>
            </w:r>
            <w:proofErr w:type="gramStart"/>
            <w:r w:rsidRPr="00F24EDB">
              <w:t>několik</w:t>
            </w:r>
            <w:proofErr w:type="gramEnd"/>
            <w:r w:rsidRPr="00F24EDB">
              <w:t xml:space="preserve"> a tak je zcela nadbytečné přidávat do ÚP další zastavitelné území.</w:t>
            </w:r>
          </w:p>
        </w:tc>
        <w:tc>
          <w:tcPr>
            <w:tcW w:w="2655" w:type="dxa"/>
          </w:tcPr>
          <w:p w14:paraId="09DB1C9F" w14:textId="77777777" w:rsidR="00D579E0" w:rsidRPr="00F24EDB" w:rsidRDefault="00D579E0" w:rsidP="005979E8">
            <w:pPr>
              <w:spacing w:after="0" w:line="240" w:lineRule="auto"/>
            </w:pPr>
            <w:r>
              <w:lastRenderedPageBreak/>
              <w:t xml:space="preserve">- Lokalita Na </w:t>
            </w:r>
            <w:proofErr w:type="spellStart"/>
            <w:r>
              <w:t>Kbeli</w:t>
            </w:r>
            <w:proofErr w:type="spellEnd"/>
            <w:r>
              <w:t xml:space="preserve"> – rozpor se zákony o ochraně ZPF, s cíli a úkoly územního plánování, </w:t>
            </w:r>
            <w:proofErr w:type="gramStart"/>
            <w:r>
              <w:t>s</w:t>
            </w:r>
            <w:proofErr w:type="gramEnd"/>
            <w:r>
              <w:t> zákonem o ochraně přírody a krajiny, s požadavky nadřazené územně plánovací dokumentace a ÚAP, s požadavky na ochranu veřejných zájmů</w:t>
            </w:r>
            <w:r w:rsidRPr="00F24EDB">
              <w:t xml:space="preserve"> </w:t>
            </w:r>
          </w:p>
        </w:tc>
        <w:tc>
          <w:tcPr>
            <w:tcW w:w="3832" w:type="dxa"/>
          </w:tcPr>
          <w:p w14:paraId="35E5A574" w14:textId="77777777" w:rsidR="00D579E0" w:rsidRPr="00461EEB" w:rsidRDefault="00D579E0" w:rsidP="005979E8">
            <w:pPr>
              <w:spacing w:after="0" w:line="240" w:lineRule="auto"/>
              <w:rPr>
                <w:b/>
              </w:rPr>
            </w:pPr>
            <w:r w:rsidRPr="00EF69A0">
              <w:rPr>
                <w:b/>
              </w:rPr>
              <w:t>Připomín</w:t>
            </w:r>
            <w:r>
              <w:rPr>
                <w:b/>
              </w:rPr>
              <w:t>kám nebylo vyhověno.</w:t>
            </w:r>
          </w:p>
          <w:p w14:paraId="460914A1" w14:textId="77777777" w:rsidR="00D579E0" w:rsidRDefault="00D579E0" w:rsidP="005979E8">
            <w:pPr>
              <w:spacing w:after="0" w:line="240" w:lineRule="auto"/>
            </w:pPr>
            <w:r>
              <w:t>Předmětem není projednání zadání ÚP. Návrh je zpracován dle zadání schváleného zastupitelstvem obce.</w:t>
            </w:r>
          </w:p>
          <w:p w14:paraId="656934E2" w14:textId="77777777" w:rsidR="00D579E0" w:rsidRDefault="00D579E0" w:rsidP="005979E8">
            <w:pPr>
              <w:spacing w:after="0" w:line="240" w:lineRule="auto"/>
            </w:pPr>
            <w:r>
              <w:t xml:space="preserve">Ad 1. Lokalita Na </w:t>
            </w:r>
            <w:proofErr w:type="spellStart"/>
            <w:r w:rsidRPr="00D4686C">
              <w:t>Kbeli</w:t>
            </w:r>
            <w:proofErr w:type="spellEnd"/>
            <w:r w:rsidRPr="00D4686C">
              <w:t xml:space="preserve"> patří mezi hlavní rozvojové lokality obce, návrh územního plánu dlouhodobou koncepci potvrzuje, vymezení ploch a potvrzení v novém územním plánu bylo odsouhlaseno příslušnými dotčenými orgány v</w:t>
            </w:r>
            <w:r>
              <w:t xml:space="preserve"> oblastech </w:t>
            </w:r>
            <w:r>
              <w:lastRenderedPageBreak/>
              <w:t xml:space="preserve">ochrany ZPF, přírody a krajiny, v částech ploch jsou vydána rozhodnutí; </w:t>
            </w:r>
          </w:p>
          <w:p w14:paraId="101EBE7C" w14:textId="77777777" w:rsidR="00D579E0" w:rsidRPr="00C55EC4" w:rsidRDefault="00D579E0" w:rsidP="005979E8">
            <w:pPr>
              <w:spacing w:after="0" w:line="240" w:lineRule="auto"/>
            </w:pPr>
            <w:r>
              <w:t xml:space="preserve">Ad 2. </w:t>
            </w:r>
            <w:r w:rsidRPr="00C55EC4">
              <w:t xml:space="preserve">Biokoridor je v platném ÚP vymezen v šíři 20 m, </w:t>
            </w:r>
            <w:r>
              <w:t>LBK byl upřesněn v souladu s požadavkem orgánu ochrany přírody a krajiny dle odborného podkladu Plánu ÚSES ORP Černošice;</w:t>
            </w:r>
          </w:p>
          <w:p w14:paraId="067E629B" w14:textId="77777777" w:rsidR="00D579E0" w:rsidRDefault="00D579E0" w:rsidP="005979E8">
            <w:pPr>
              <w:spacing w:after="0" w:line="240" w:lineRule="auto"/>
            </w:pPr>
            <w:r>
              <w:t xml:space="preserve">Ad 3.  </w:t>
            </w:r>
            <w:r w:rsidRPr="00D4686C">
              <w:t>Dopravní obsluha je navržena</w:t>
            </w:r>
            <w:r>
              <w:t xml:space="preserve"> samostatně na území obce Úhonice a obce Ptice, propojení je znemožněno z obce Ptice;</w:t>
            </w:r>
          </w:p>
          <w:p w14:paraId="399999B1" w14:textId="77777777" w:rsidR="00D579E0" w:rsidRPr="00C55EC4" w:rsidRDefault="00D579E0" w:rsidP="005979E8">
            <w:pPr>
              <w:spacing w:after="0" w:line="240" w:lineRule="auto"/>
            </w:pPr>
            <w:r>
              <w:t xml:space="preserve">Ad 4. </w:t>
            </w:r>
            <w:r w:rsidRPr="00C55EC4">
              <w:t>Pro zastavitelné plochy byla doplněna podmínka uzavření plánovací smlouvy s obcí z důvodu zajištění potřebné veřejné infrastruktury</w:t>
            </w:r>
            <w:r>
              <w:t>;</w:t>
            </w:r>
          </w:p>
          <w:p w14:paraId="54A9FCC8" w14:textId="77777777" w:rsidR="00D579E0" w:rsidRDefault="00D579E0" w:rsidP="005979E8">
            <w:pPr>
              <w:spacing w:after="0" w:line="240" w:lineRule="auto"/>
            </w:pPr>
            <w:r>
              <w:t xml:space="preserve">Ad 5. </w:t>
            </w:r>
            <w:r w:rsidRPr="00C55EC4">
              <w:t>Regulace je podrobně stanovena, byla upravena na základě požadavků zák. 283/2021 Sb., stavební zákon, ve znění pozdějších předpisů</w:t>
            </w:r>
            <w:r>
              <w:t>;</w:t>
            </w:r>
          </w:p>
          <w:p w14:paraId="18536A90" w14:textId="77777777" w:rsidR="00D579E0" w:rsidRDefault="00D579E0" w:rsidP="005979E8">
            <w:pPr>
              <w:spacing w:after="0" w:line="240" w:lineRule="auto"/>
            </w:pPr>
            <w:r>
              <w:t>Ad 6. Stavební uzávěra nebyla vyhlášena, je v pravomoci orgánů obce; nelze řešit ÚP.</w:t>
            </w:r>
          </w:p>
          <w:p w14:paraId="532BCAFC" w14:textId="77777777" w:rsidR="00D579E0" w:rsidRPr="00F24EDB" w:rsidRDefault="00D579E0" w:rsidP="005979E8">
            <w:pPr>
              <w:spacing w:after="0" w:line="240" w:lineRule="auto"/>
            </w:pPr>
            <w:r>
              <w:t>Ad 7. Pozemky jsou průběžně zastavovány, S realizací veřejné ČOV a veřejné kanalizace lze očekávat nárůst počtu realizovaných staveb.</w:t>
            </w:r>
          </w:p>
        </w:tc>
      </w:tr>
      <w:tr w:rsidR="00D579E0" w:rsidRPr="00F24EDB" w14:paraId="19C6873B" w14:textId="77777777" w:rsidTr="005979E8">
        <w:tc>
          <w:tcPr>
            <w:tcW w:w="704" w:type="dxa"/>
          </w:tcPr>
          <w:p w14:paraId="5B4CBCBA" w14:textId="77777777" w:rsidR="00D579E0" w:rsidRPr="00F24EDB" w:rsidRDefault="00D579E0" w:rsidP="005979E8">
            <w:pPr>
              <w:spacing w:after="0" w:line="240" w:lineRule="auto"/>
            </w:pPr>
            <w:r w:rsidRPr="00F24EDB">
              <w:lastRenderedPageBreak/>
              <w:t>P 6</w:t>
            </w:r>
          </w:p>
        </w:tc>
        <w:tc>
          <w:tcPr>
            <w:tcW w:w="2126" w:type="dxa"/>
          </w:tcPr>
          <w:p w14:paraId="29F0FFCB" w14:textId="77777777" w:rsidR="00D579E0" w:rsidRPr="00F24EDB" w:rsidRDefault="00D579E0" w:rsidP="005979E8">
            <w:pPr>
              <w:spacing w:after="0" w:line="240" w:lineRule="auto"/>
            </w:pPr>
            <w:r w:rsidRPr="00F24EDB">
              <w:t xml:space="preserve">Lenka </w:t>
            </w:r>
            <w:proofErr w:type="spellStart"/>
            <w:r w:rsidRPr="00F24EDB">
              <w:t>Greňová</w:t>
            </w:r>
            <w:proofErr w:type="spellEnd"/>
            <w:r w:rsidRPr="00F24EDB">
              <w:t>,</w:t>
            </w:r>
            <w:r>
              <w:t xml:space="preserve"> bytem</w:t>
            </w:r>
            <w:r w:rsidRPr="00F24EDB">
              <w:t xml:space="preserve"> Na Kosti 55, 252 18 Úhonice </w:t>
            </w:r>
          </w:p>
        </w:tc>
        <w:tc>
          <w:tcPr>
            <w:tcW w:w="1276" w:type="dxa"/>
          </w:tcPr>
          <w:p w14:paraId="1D91C885" w14:textId="77777777" w:rsidR="00D579E0" w:rsidRPr="00F24EDB" w:rsidRDefault="00D579E0" w:rsidP="005979E8">
            <w:pPr>
              <w:shd w:val="clear" w:color="auto" w:fill="FFFFFF"/>
              <w:spacing w:after="0" w:line="240" w:lineRule="auto"/>
            </w:pPr>
            <w:r w:rsidRPr="00F24EDB">
              <w:t xml:space="preserve">Č.j. 84433/2025 ze dne 19.5.2025 </w:t>
            </w:r>
          </w:p>
          <w:p w14:paraId="7CC64B83" w14:textId="77777777" w:rsidR="00D579E0" w:rsidRPr="00F24EDB" w:rsidRDefault="00D579E0" w:rsidP="005979E8">
            <w:pPr>
              <w:shd w:val="clear" w:color="auto" w:fill="FFFFFF"/>
              <w:spacing w:after="0" w:line="240" w:lineRule="auto"/>
            </w:pPr>
          </w:p>
          <w:p w14:paraId="5E4BDF71" w14:textId="77777777" w:rsidR="00D579E0" w:rsidRPr="00F24EDB" w:rsidRDefault="00D579E0" w:rsidP="005979E8">
            <w:pPr>
              <w:shd w:val="clear" w:color="auto" w:fill="FFFFFF"/>
              <w:spacing w:after="0" w:line="240" w:lineRule="auto"/>
            </w:pPr>
          </w:p>
          <w:p w14:paraId="1FC7DFD3" w14:textId="77777777" w:rsidR="00D579E0" w:rsidRPr="00F24EDB" w:rsidRDefault="00D579E0" w:rsidP="005979E8">
            <w:pPr>
              <w:spacing w:after="0" w:line="240" w:lineRule="auto"/>
            </w:pPr>
          </w:p>
        </w:tc>
        <w:tc>
          <w:tcPr>
            <w:tcW w:w="4635" w:type="dxa"/>
          </w:tcPr>
          <w:p w14:paraId="51E25919" w14:textId="77777777" w:rsidR="00D579E0" w:rsidRPr="00F24EDB" w:rsidRDefault="00D579E0" w:rsidP="005979E8">
            <w:pPr>
              <w:shd w:val="clear" w:color="auto" w:fill="FFFFFF"/>
              <w:spacing w:after="0" w:line="240" w:lineRule="auto"/>
            </w:pPr>
            <w:r w:rsidRPr="00F24EDB">
              <w:t>Jako v</w:t>
            </w:r>
            <w:r>
              <w:t>l</w:t>
            </w:r>
            <w:r w:rsidRPr="00F24EDB">
              <w:t xml:space="preserve">astník RD č.p. 55 v ulici Na Kosti sousedí s parcelami 1290/4 až 1290/51 </w:t>
            </w:r>
            <w:proofErr w:type="gramStart"/>
            <w:r w:rsidRPr="00F24EDB">
              <w:t>( U.1</w:t>
            </w:r>
            <w:proofErr w:type="gramEnd"/>
            <w:r w:rsidRPr="00F24EDB">
              <w:t xml:space="preserve">  a Z.4).</w:t>
            </w:r>
          </w:p>
          <w:p w14:paraId="7380FDCE" w14:textId="77777777" w:rsidR="00D579E0" w:rsidRPr="00F24EDB" w:rsidRDefault="00D579E0" w:rsidP="005979E8">
            <w:pPr>
              <w:shd w:val="clear" w:color="auto" w:fill="FFFFFF"/>
              <w:spacing w:after="0" w:line="240" w:lineRule="auto"/>
            </w:pPr>
            <w:r w:rsidRPr="00F24EDB">
              <w:t>Nový ÚP zde zahrnuje rozšíření zástavby o 45 domů (Z4)). V obci není kanalizace. Nesouhlasí s dalším rozšiřováním bez záruky, že investor zajistí vybudování kanalizace, vodovodu. Požaduje, aby byla, v případě povolení stavby domů na území Z.4., Uzavřena plánovací smlouva, ve které bude uvedeno, že investor zajistí i zafinancuje zasíťování včetně kanalizace pro danou lokalitu Z.4.</w:t>
            </w:r>
          </w:p>
          <w:p w14:paraId="3695ACFD" w14:textId="77777777" w:rsidR="00D579E0" w:rsidRPr="00F24EDB" w:rsidRDefault="00D579E0" w:rsidP="005979E8">
            <w:pPr>
              <w:shd w:val="clear" w:color="auto" w:fill="FFFFFF"/>
              <w:spacing w:after="0" w:line="240" w:lineRule="auto"/>
            </w:pPr>
            <w:r w:rsidRPr="00F24EDB">
              <w:t>Ohrožena i kvalita vody ve studních, může být stržen i pramen vody.</w:t>
            </w:r>
            <w:r>
              <w:t xml:space="preserve"> </w:t>
            </w:r>
            <w:r w:rsidRPr="00F24EDB">
              <w:t>Obava z nedodržení odstupových vzdáleností. Požaduje rozšířit pruh zeleně mezi stávající a plánovanou zástavbou. Požaduje pouze domy o jedné bytové jednotce. Podle návrhu ÚP má dojít ke zvýšení počtu obyvatel a staveb o ca 10 % jen v lokalitě Z.4.</w:t>
            </w:r>
            <w:r>
              <w:t xml:space="preserve"> </w:t>
            </w:r>
            <w:r w:rsidRPr="00F24EDB">
              <w:t xml:space="preserve">Podle "Plánu rozvoje obce Úhonice </w:t>
            </w:r>
            <w:r w:rsidRPr="00F24EDB">
              <w:lastRenderedPageBreak/>
              <w:t>2021-2030" se priority rozvoje obce mají týkat především rozvoje infrastruktury obce, občanské vybavenosti, spolkového a komunitního života, životního prostředí, podpory zaměstnanosti a trhu práce a rozvoje turistického ruchu. V tabulce priorit není výstavba nových domků a zvýšení počtu obyvatel.</w:t>
            </w:r>
          </w:p>
          <w:p w14:paraId="271A4825" w14:textId="77777777" w:rsidR="00D579E0" w:rsidRPr="00F24EDB" w:rsidRDefault="00D579E0" w:rsidP="005979E8">
            <w:pPr>
              <w:shd w:val="clear" w:color="auto" w:fill="FFFFFF"/>
              <w:spacing w:after="0" w:line="240" w:lineRule="auto"/>
            </w:pPr>
            <w:r w:rsidRPr="00F24EDB">
              <w:t>Jako slabé stránky uvádí dokument:</w:t>
            </w:r>
          </w:p>
          <w:p w14:paraId="364E6BF0" w14:textId="77777777" w:rsidR="00D579E0" w:rsidRPr="00F24EDB" w:rsidRDefault="00D579E0" w:rsidP="005979E8">
            <w:pPr>
              <w:shd w:val="clear" w:color="auto" w:fill="FFFFFF"/>
              <w:spacing w:after="0" w:line="240" w:lineRule="auto"/>
            </w:pPr>
            <w:r w:rsidRPr="00F24EDB">
              <w:t>Slabší nabídka komerčních služeb</w:t>
            </w:r>
          </w:p>
          <w:p w14:paraId="798FAE60" w14:textId="77777777" w:rsidR="00D579E0" w:rsidRPr="00F24EDB" w:rsidRDefault="00D579E0" w:rsidP="005979E8">
            <w:pPr>
              <w:shd w:val="clear" w:color="auto" w:fill="FFFFFF"/>
              <w:spacing w:after="0" w:line="240" w:lineRule="auto"/>
            </w:pPr>
            <w:r w:rsidRPr="00F24EDB">
              <w:t>Chybějící kanalizace. Stav místních komunikací. Občanská vybavenost. Chybějící chodníky a špatný stav existujících chodníků. Nedostatečná kapacita MŠ. Chybějící 2. stupeň ZŠ.</w:t>
            </w:r>
          </w:p>
          <w:p w14:paraId="18219110" w14:textId="77777777" w:rsidR="00D579E0" w:rsidRPr="00F24EDB" w:rsidRDefault="00D579E0" w:rsidP="005979E8">
            <w:pPr>
              <w:shd w:val="clear" w:color="auto" w:fill="FFFFFF"/>
              <w:spacing w:after="0" w:line="240" w:lineRule="auto"/>
            </w:pPr>
            <w:r w:rsidRPr="00F24EDB">
              <w:t>Kráceno, plné znění připomínky je uloženo ve spise.</w:t>
            </w:r>
          </w:p>
        </w:tc>
        <w:tc>
          <w:tcPr>
            <w:tcW w:w="2655" w:type="dxa"/>
          </w:tcPr>
          <w:p w14:paraId="5AC6D3C6" w14:textId="77777777" w:rsidR="00D579E0" w:rsidRPr="00F24EDB" w:rsidRDefault="00D579E0" w:rsidP="005979E8">
            <w:pPr>
              <w:shd w:val="clear" w:color="auto" w:fill="FFFFFF"/>
              <w:spacing w:after="0" w:line="240" w:lineRule="auto"/>
            </w:pPr>
            <w:r w:rsidRPr="00F24EDB">
              <w:lastRenderedPageBreak/>
              <w:t>- požadavky k ploše Z.4</w:t>
            </w:r>
          </w:p>
          <w:p w14:paraId="18B73F47" w14:textId="77777777" w:rsidR="00D579E0" w:rsidRPr="00F24EDB" w:rsidRDefault="00D579E0" w:rsidP="005979E8">
            <w:pPr>
              <w:spacing w:after="0" w:line="240" w:lineRule="auto"/>
            </w:pPr>
            <w:r w:rsidRPr="00F24EDB">
              <w:t>- rozpor s Plánem rozvoje obce</w:t>
            </w:r>
          </w:p>
        </w:tc>
        <w:tc>
          <w:tcPr>
            <w:tcW w:w="3832" w:type="dxa"/>
          </w:tcPr>
          <w:p w14:paraId="4903534B" w14:textId="77777777" w:rsidR="00D579E0" w:rsidRPr="00461EEB" w:rsidRDefault="00D579E0" w:rsidP="005979E8">
            <w:pPr>
              <w:spacing w:after="0" w:line="240" w:lineRule="auto"/>
              <w:rPr>
                <w:b/>
              </w:rPr>
            </w:pPr>
            <w:r w:rsidRPr="00EF69A0">
              <w:rPr>
                <w:b/>
              </w:rPr>
              <w:t>Připomín</w:t>
            </w:r>
            <w:r>
              <w:rPr>
                <w:b/>
              </w:rPr>
              <w:t>ce nebylo vyhověno.</w:t>
            </w:r>
            <w:r>
              <w:t xml:space="preserve"> Požadavky jsou již obsaženy v návrhu nebo se týkají navazujících řízení.</w:t>
            </w:r>
          </w:p>
          <w:p w14:paraId="1F9F4F8C" w14:textId="77777777" w:rsidR="00D579E0" w:rsidRDefault="00D579E0" w:rsidP="005979E8">
            <w:pPr>
              <w:shd w:val="clear" w:color="auto" w:fill="FFFFFF"/>
              <w:spacing w:after="0" w:line="240" w:lineRule="auto"/>
            </w:pPr>
            <w:r>
              <w:t xml:space="preserve">Plocha Z.4 je ve shodném rozsahu vymezena již ve stávajícím platném územním plánu. </w:t>
            </w:r>
          </w:p>
          <w:p w14:paraId="3DBB6588" w14:textId="77777777" w:rsidR="00D579E0" w:rsidRDefault="00D579E0" w:rsidP="005979E8">
            <w:pPr>
              <w:shd w:val="clear" w:color="auto" w:fill="FFFFFF"/>
              <w:spacing w:after="0" w:line="240" w:lineRule="auto"/>
            </w:pPr>
            <w:r>
              <w:t xml:space="preserve">Pro plochu jsou stanoveny regulativy a podmínka uzavření plánovací smlouvy. </w:t>
            </w:r>
          </w:p>
          <w:p w14:paraId="5932EAAC" w14:textId="77777777" w:rsidR="00D579E0" w:rsidRDefault="00D579E0" w:rsidP="005979E8">
            <w:pPr>
              <w:shd w:val="clear" w:color="auto" w:fill="FFFFFF"/>
              <w:spacing w:after="0" w:line="240" w:lineRule="auto"/>
            </w:pPr>
            <w:r>
              <w:t>V části směrem ke stávající zástavbě je vymezena plocha ZZ zahrad, odstupové vzdálenosti budou dostatečné.</w:t>
            </w:r>
          </w:p>
          <w:p w14:paraId="1161A147" w14:textId="77777777" w:rsidR="00D579E0" w:rsidRDefault="00D579E0" w:rsidP="005979E8">
            <w:pPr>
              <w:shd w:val="clear" w:color="auto" w:fill="FFFFFF"/>
              <w:spacing w:after="0" w:line="240" w:lineRule="auto"/>
            </w:pPr>
            <w:r>
              <w:t xml:space="preserve">Výstavba veřejné kanalizace s veřejnou ČOV byla zahájena. </w:t>
            </w:r>
          </w:p>
          <w:p w14:paraId="6974DDA2" w14:textId="77777777" w:rsidR="00D579E0" w:rsidRDefault="00D579E0" w:rsidP="005979E8">
            <w:pPr>
              <w:shd w:val="clear" w:color="auto" w:fill="FFFFFF"/>
              <w:spacing w:after="0" w:line="240" w:lineRule="auto"/>
            </w:pPr>
            <w:r>
              <w:t>Realizace studní, způsob likvidace srážkových vod a řešení a povolování všech dalších staveb je předmětem navazujících řízení. Povolování veškerých staveb se řídí právními předpisy.</w:t>
            </w:r>
          </w:p>
          <w:p w14:paraId="43677C93" w14:textId="77777777" w:rsidR="00D579E0" w:rsidRDefault="00D579E0" w:rsidP="005979E8">
            <w:pPr>
              <w:shd w:val="clear" w:color="auto" w:fill="FFFFFF"/>
              <w:spacing w:after="0" w:line="240" w:lineRule="auto"/>
            </w:pPr>
            <w:r>
              <w:lastRenderedPageBreak/>
              <w:t>Zásobení vodou je zajištěno z obecního vodovodu.</w:t>
            </w:r>
          </w:p>
          <w:p w14:paraId="7422DC61" w14:textId="77777777" w:rsidR="00D579E0" w:rsidRDefault="00D579E0" w:rsidP="005979E8">
            <w:pPr>
              <w:spacing w:after="0" w:line="240" w:lineRule="auto"/>
            </w:pPr>
            <w:r>
              <w:t>Územní plán vytváří podmínky pro možné dobudování veřejné infrastruktury, občanského vybavení a služeb.</w:t>
            </w:r>
          </w:p>
          <w:p w14:paraId="786D724A" w14:textId="77777777" w:rsidR="00D579E0" w:rsidRPr="00F24EDB" w:rsidRDefault="00D579E0" w:rsidP="005979E8">
            <w:pPr>
              <w:spacing w:after="0" w:line="240" w:lineRule="auto"/>
            </w:pPr>
            <w:r>
              <w:t>Kapacity potřeb základního školství budou zajištěny v rámci budované s</w:t>
            </w:r>
            <w:r w:rsidRPr="00F00327">
              <w:t>vazkov</w:t>
            </w:r>
            <w:r>
              <w:t>é</w:t>
            </w:r>
            <w:r w:rsidRPr="00F00327">
              <w:t xml:space="preserve"> ZŠ pro Drahelčice a Úhonice</w:t>
            </w:r>
            <w:r>
              <w:t>.</w:t>
            </w:r>
          </w:p>
        </w:tc>
      </w:tr>
      <w:tr w:rsidR="00D579E0" w:rsidRPr="00F24EDB" w14:paraId="521D144D" w14:textId="77777777" w:rsidTr="005979E8">
        <w:tc>
          <w:tcPr>
            <w:tcW w:w="704" w:type="dxa"/>
            <w:vMerge w:val="restart"/>
          </w:tcPr>
          <w:p w14:paraId="703EB022" w14:textId="77777777" w:rsidR="00D579E0" w:rsidRPr="00F24EDB" w:rsidRDefault="00D579E0" w:rsidP="005979E8">
            <w:pPr>
              <w:spacing w:after="0" w:line="240" w:lineRule="auto"/>
            </w:pPr>
            <w:r w:rsidRPr="00F24EDB">
              <w:lastRenderedPageBreak/>
              <w:t>P 7</w:t>
            </w:r>
          </w:p>
        </w:tc>
        <w:tc>
          <w:tcPr>
            <w:tcW w:w="2126" w:type="dxa"/>
            <w:vMerge w:val="restart"/>
          </w:tcPr>
          <w:p w14:paraId="2FF7F00E" w14:textId="77777777" w:rsidR="00D579E0" w:rsidRPr="00F24EDB" w:rsidRDefault="00D579E0" w:rsidP="005979E8">
            <w:pPr>
              <w:spacing w:after="0" w:line="240" w:lineRule="auto"/>
            </w:pPr>
            <w:r w:rsidRPr="00F24EDB">
              <w:t xml:space="preserve">Antonín </w:t>
            </w:r>
            <w:proofErr w:type="spellStart"/>
            <w:r w:rsidRPr="00F24EDB">
              <w:t>Markup</w:t>
            </w:r>
            <w:proofErr w:type="spellEnd"/>
            <w:r w:rsidRPr="00F24EDB">
              <w:t>, bytem Na Návsi 26, 252 18 Úhonice</w:t>
            </w:r>
          </w:p>
          <w:p w14:paraId="55C10B8C" w14:textId="77777777" w:rsidR="00D579E0" w:rsidRPr="00F24EDB" w:rsidRDefault="00D579E0" w:rsidP="005979E8">
            <w:pPr>
              <w:spacing w:after="0" w:line="240" w:lineRule="auto"/>
            </w:pPr>
          </w:p>
          <w:p w14:paraId="69E4D81E" w14:textId="77777777" w:rsidR="00D579E0" w:rsidRPr="00F24EDB" w:rsidRDefault="00D579E0" w:rsidP="005979E8">
            <w:pPr>
              <w:spacing w:after="0" w:line="240" w:lineRule="auto"/>
            </w:pPr>
            <w:r w:rsidRPr="00F24EDB">
              <w:t>Evženie Mrázová, nar. 28.6.1959, bytem Bezručova 1059, 252 28 Černošice</w:t>
            </w:r>
          </w:p>
        </w:tc>
        <w:tc>
          <w:tcPr>
            <w:tcW w:w="1276" w:type="dxa"/>
            <w:vMerge w:val="restart"/>
          </w:tcPr>
          <w:p w14:paraId="0B43E413" w14:textId="77777777" w:rsidR="00D579E0" w:rsidRPr="00F24EDB" w:rsidRDefault="00D579E0" w:rsidP="005979E8">
            <w:pPr>
              <w:shd w:val="clear" w:color="auto" w:fill="FFFFFF"/>
              <w:spacing w:after="0" w:line="240" w:lineRule="auto"/>
            </w:pPr>
            <w:r w:rsidRPr="00F24EDB">
              <w:t>85438/2025 ze dne 16.5.2025</w:t>
            </w:r>
          </w:p>
        </w:tc>
        <w:tc>
          <w:tcPr>
            <w:tcW w:w="4635" w:type="dxa"/>
          </w:tcPr>
          <w:p w14:paraId="469152F7" w14:textId="77777777" w:rsidR="00D579E0" w:rsidRPr="00F24EDB" w:rsidRDefault="00D579E0" w:rsidP="005979E8">
            <w:pPr>
              <w:shd w:val="clear" w:color="auto" w:fill="FFFFFF"/>
              <w:spacing w:after="0" w:line="240" w:lineRule="auto"/>
            </w:pPr>
            <w:r w:rsidRPr="00F24EDB">
              <w:t>Návrh na přehodnocení z důvodu vybudované infrastruktury v ulici Na vlečce a tím</w:t>
            </w:r>
          </w:p>
          <w:p w14:paraId="5028B20F" w14:textId="77777777" w:rsidR="00D579E0" w:rsidRPr="00F24EDB" w:rsidRDefault="00D579E0" w:rsidP="005979E8">
            <w:pPr>
              <w:shd w:val="clear" w:color="auto" w:fill="FFFFFF"/>
              <w:spacing w:after="0" w:line="240" w:lineRule="auto"/>
            </w:pPr>
            <w:r w:rsidRPr="00F24EDB">
              <w:t>ekonomickou a technickou efektivitu řešení i s ohledem na nežádoucí obchvatem omezenou</w:t>
            </w:r>
          </w:p>
          <w:p w14:paraId="4443CB9B" w14:textId="77777777" w:rsidR="00D579E0" w:rsidRPr="00F24EDB" w:rsidRDefault="00D579E0" w:rsidP="005979E8">
            <w:pPr>
              <w:shd w:val="clear" w:color="auto" w:fill="FFFFFF"/>
              <w:spacing w:after="0" w:line="240" w:lineRule="auto"/>
            </w:pPr>
            <w:r w:rsidRPr="00F24EDB">
              <w:t>možnost rozvoje obce východním směrem.</w:t>
            </w:r>
          </w:p>
          <w:p w14:paraId="77E6D132" w14:textId="77777777" w:rsidR="00D579E0" w:rsidRPr="00F24EDB" w:rsidRDefault="00D579E0" w:rsidP="005979E8">
            <w:pPr>
              <w:shd w:val="clear" w:color="auto" w:fill="FFFFFF"/>
              <w:spacing w:after="0" w:line="240" w:lineRule="auto"/>
            </w:pPr>
            <w:r w:rsidRPr="00F24EDB">
              <w:t>Připomínka nebyla dosud vyhodnocena</w:t>
            </w:r>
            <w:r>
              <w:t>,</w:t>
            </w:r>
            <w:r w:rsidRPr="00F24EDB">
              <w:t xml:space="preserve"> proto požadujeme její vyhodnocení a vzhledem k její</w:t>
            </w:r>
          </w:p>
          <w:p w14:paraId="6CF46DD6" w14:textId="77777777" w:rsidR="00D579E0" w:rsidRPr="00F24EDB" w:rsidRDefault="00D579E0" w:rsidP="005979E8">
            <w:pPr>
              <w:shd w:val="clear" w:color="auto" w:fill="FFFFFF"/>
              <w:spacing w:after="0" w:line="240" w:lineRule="auto"/>
            </w:pPr>
            <w:r w:rsidRPr="00F24EDB">
              <w:t>logické a praktické povaze navrhujeme jejímu zohlednění ve smyslu rozšíření plochy rezervy</w:t>
            </w:r>
          </w:p>
          <w:p w14:paraId="7826A28D" w14:textId="77777777" w:rsidR="00D579E0" w:rsidRPr="00F24EDB" w:rsidRDefault="00D579E0" w:rsidP="005979E8">
            <w:pPr>
              <w:shd w:val="clear" w:color="auto" w:fill="FFFFFF"/>
              <w:spacing w:after="0" w:line="240" w:lineRule="auto"/>
            </w:pPr>
            <w:r w:rsidRPr="00F24EDB">
              <w:t>R.OK2 a popř. i prodloužení plochy pásu izolační zeleně R-ZO1 v souladu s připomínkou pana</w:t>
            </w:r>
          </w:p>
          <w:p w14:paraId="7D36E624" w14:textId="77777777" w:rsidR="00D579E0" w:rsidRPr="00F24EDB" w:rsidRDefault="00D579E0" w:rsidP="005979E8">
            <w:pPr>
              <w:shd w:val="clear" w:color="auto" w:fill="FFFFFF"/>
              <w:spacing w:after="0" w:line="240" w:lineRule="auto"/>
            </w:pPr>
            <w:r w:rsidRPr="00F24EDB">
              <w:t>Lukáška pod č. P 48 a č.j. MUCE 626/2024 ze dne 28. 3. 2024</w:t>
            </w:r>
          </w:p>
        </w:tc>
        <w:tc>
          <w:tcPr>
            <w:tcW w:w="2655" w:type="dxa"/>
          </w:tcPr>
          <w:p w14:paraId="3E27FB13" w14:textId="77777777" w:rsidR="00D579E0" w:rsidRDefault="00D579E0" w:rsidP="005979E8">
            <w:pPr>
              <w:shd w:val="clear" w:color="auto" w:fill="FFFFFF"/>
              <w:spacing w:after="0" w:line="240" w:lineRule="auto"/>
            </w:pPr>
            <w:r w:rsidRPr="00F24EDB">
              <w:t>-</w:t>
            </w:r>
            <w:r>
              <w:t xml:space="preserve"> požadují přehodnocení návrhu z důvodu existující infrastruktury</w:t>
            </w:r>
          </w:p>
          <w:p w14:paraId="1ED7D575" w14:textId="77777777" w:rsidR="00D579E0" w:rsidRPr="00F24EDB" w:rsidRDefault="00D579E0" w:rsidP="005979E8">
            <w:pPr>
              <w:shd w:val="clear" w:color="auto" w:fill="FFFFFF"/>
              <w:spacing w:after="0" w:line="240" w:lineRule="auto"/>
            </w:pPr>
            <w:r>
              <w:t xml:space="preserve">- </w:t>
            </w:r>
            <w:r w:rsidRPr="00F24EDB">
              <w:t>nebyla dosud vyhodnocena jejich připomínka z minulého roku</w:t>
            </w:r>
          </w:p>
          <w:p w14:paraId="59249CE7" w14:textId="77777777" w:rsidR="00D579E0" w:rsidRPr="00F24EDB" w:rsidRDefault="00D579E0" w:rsidP="005979E8">
            <w:pPr>
              <w:shd w:val="clear" w:color="auto" w:fill="FFFFFF"/>
              <w:spacing w:after="0" w:line="240" w:lineRule="auto"/>
            </w:pPr>
            <w:r w:rsidRPr="00F24EDB">
              <w:t>- viz. přílohy</w:t>
            </w:r>
          </w:p>
        </w:tc>
        <w:tc>
          <w:tcPr>
            <w:tcW w:w="3832" w:type="dxa"/>
          </w:tcPr>
          <w:p w14:paraId="6CA43AFB" w14:textId="77777777" w:rsidR="00D579E0" w:rsidRPr="00EF69A0" w:rsidRDefault="00D579E0" w:rsidP="005979E8">
            <w:pPr>
              <w:spacing w:after="0" w:line="240" w:lineRule="auto"/>
              <w:rPr>
                <w:b/>
              </w:rPr>
            </w:pPr>
            <w:r w:rsidRPr="00EF69A0">
              <w:rPr>
                <w:b/>
              </w:rPr>
              <w:t>Připomín</w:t>
            </w:r>
            <w:r>
              <w:rPr>
                <w:b/>
              </w:rPr>
              <w:t>ce nebylo vyhověno.</w:t>
            </w:r>
          </w:p>
          <w:p w14:paraId="7377B30E" w14:textId="77777777" w:rsidR="00D579E0" w:rsidRPr="00D818D8" w:rsidRDefault="00D579E0" w:rsidP="005979E8">
            <w:pPr>
              <w:spacing w:after="0" w:line="240" w:lineRule="auto"/>
              <w:rPr>
                <w:highlight w:val="green"/>
              </w:rPr>
            </w:pPr>
            <w:r>
              <w:t>Existencí dopravní a technické infrastruktury nelze nárokovat vymezení zastavitelných ploch. Návrh územního plánu pro společné jednání v roce 2024 obsahoval částečné rozšíření zastavitelných ploch v ulici Na Vlečce oproti platnému územnímu plánu, dotčený orgán ochrany zemědělského půdního fondu s rozšířením ploch neudělil souhlas. Připomínky podané ke společnému jednání byly vyhodnoceny pod označením P 11. Podrobněji dále.</w:t>
            </w:r>
          </w:p>
        </w:tc>
      </w:tr>
      <w:tr w:rsidR="00D579E0" w:rsidRPr="00F24EDB" w14:paraId="7D74E6AA" w14:textId="77777777" w:rsidTr="005979E8">
        <w:tc>
          <w:tcPr>
            <w:tcW w:w="704" w:type="dxa"/>
            <w:vMerge/>
          </w:tcPr>
          <w:p w14:paraId="40A09D52" w14:textId="77777777" w:rsidR="00D579E0" w:rsidRPr="00F24EDB" w:rsidRDefault="00D579E0" w:rsidP="005979E8">
            <w:pPr>
              <w:spacing w:after="0" w:line="240" w:lineRule="auto"/>
            </w:pPr>
          </w:p>
        </w:tc>
        <w:tc>
          <w:tcPr>
            <w:tcW w:w="2126" w:type="dxa"/>
            <w:vMerge/>
          </w:tcPr>
          <w:p w14:paraId="6CC03A56" w14:textId="77777777" w:rsidR="00D579E0" w:rsidRPr="00F24EDB" w:rsidRDefault="00D579E0" w:rsidP="005979E8">
            <w:pPr>
              <w:spacing w:after="0" w:line="240" w:lineRule="auto"/>
            </w:pPr>
          </w:p>
        </w:tc>
        <w:tc>
          <w:tcPr>
            <w:tcW w:w="1276" w:type="dxa"/>
            <w:vMerge/>
          </w:tcPr>
          <w:p w14:paraId="258AF67F" w14:textId="77777777" w:rsidR="00D579E0" w:rsidRPr="00F24EDB" w:rsidRDefault="00D579E0" w:rsidP="005979E8">
            <w:pPr>
              <w:shd w:val="clear" w:color="auto" w:fill="FFFFFF"/>
              <w:spacing w:after="0" w:line="240" w:lineRule="auto"/>
            </w:pPr>
          </w:p>
        </w:tc>
        <w:tc>
          <w:tcPr>
            <w:tcW w:w="4635" w:type="dxa"/>
          </w:tcPr>
          <w:p w14:paraId="5F1F2659" w14:textId="77777777" w:rsidR="00D579E0" w:rsidRDefault="00D579E0" w:rsidP="005979E8">
            <w:pPr>
              <w:shd w:val="clear" w:color="auto" w:fill="FFFFFF"/>
              <w:spacing w:after="0" w:line="240" w:lineRule="auto"/>
            </w:pPr>
            <w:r>
              <w:t>Připomínky uplatněné k SJ:</w:t>
            </w:r>
          </w:p>
          <w:p w14:paraId="490F17B9" w14:textId="77777777" w:rsidR="00D579E0" w:rsidRDefault="00D579E0" w:rsidP="005979E8">
            <w:pPr>
              <w:shd w:val="clear" w:color="auto" w:fill="FFFFFF"/>
              <w:spacing w:after="0" w:line="240" w:lineRule="auto"/>
            </w:pPr>
            <w:r>
              <w:t xml:space="preserve">I. </w:t>
            </w:r>
            <w:r w:rsidRPr="00F24EDB">
              <w:t xml:space="preserve">Zadáni územního plánu uložilo zpracovateli vyhodnotit mj. potřeby nových rozvojových </w:t>
            </w:r>
            <w:proofErr w:type="gramStart"/>
            <w:r w:rsidRPr="00F24EDB">
              <w:t>ploch .</w:t>
            </w:r>
            <w:proofErr w:type="gramEnd"/>
            <w:r w:rsidRPr="00F24EDB">
              <w:t xml:space="preserve"> Jako spoluvlastníci pozemků </w:t>
            </w:r>
            <w:proofErr w:type="spellStart"/>
            <w:r w:rsidRPr="00F24EDB">
              <w:t>parc</w:t>
            </w:r>
            <w:proofErr w:type="spellEnd"/>
            <w:r w:rsidRPr="00F24EDB">
              <w:t>. č. 1123 o výměře 8126 m</w:t>
            </w:r>
            <w:r w:rsidRPr="00F24EDB">
              <w:rPr>
                <w:vertAlign w:val="superscript"/>
              </w:rPr>
              <w:t>2</w:t>
            </w:r>
            <w:r w:rsidRPr="00F24EDB">
              <w:t xml:space="preserve"> a </w:t>
            </w:r>
            <w:proofErr w:type="spellStart"/>
            <w:r w:rsidRPr="00F24EDB">
              <w:t>parc</w:t>
            </w:r>
            <w:proofErr w:type="spellEnd"/>
            <w:r w:rsidRPr="00F24EDB">
              <w:t xml:space="preserve">. č. 1124 v k. </w:t>
            </w:r>
            <w:proofErr w:type="spellStart"/>
            <w:r w:rsidRPr="00F24EDB">
              <w:t>ú.</w:t>
            </w:r>
            <w:proofErr w:type="spellEnd"/>
            <w:r w:rsidRPr="00F24EDB">
              <w:t xml:space="preserve"> Úhonice o výměře 407 m</w:t>
            </w:r>
            <w:r w:rsidRPr="00F24EDB">
              <w:rPr>
                <w:vertAlign w:val="superscript"/>
              </w:rPr>
              <w:t>2</w:t>
            </w:r>
            <w:r w:rsidRPr="00F24EDB">
              <w:t xml:space="preserve">, připomínají již dříve uplatněný požadavek na zařazení uvedených pozemků v lokalitě Za Chaloupkami do plochy bydlení či smíšené. </w:t>
            </w:r>
            <w:r>
              <w:t xml:space="preserve">Náš návrh předpokládá též pro rozvoj obce důležitý </w:t>
            </w:r>
            <w:proofErr w:type="gramStart"/>
            <w:r>
              <w:t xml:space="preserve">požadavek </w:t>
            </w:r>
            <w:r w:rsidRPr="00F24EDB">
              <w:t xml:space="preserve"> posunutí</w:t>
            </w:r>
            <w:proofErr w:type="gramEnd"/>
            <w:r w:rsidRPr="00F24EDB">
              <w:t xml:space="preserve"> zamýšlené trasy přeložky silnice </w:t>
            </w:r>
            <w:r>
              <w:t xml:space="preserve">II/101 východním směrem od obce </w:t>
            </w:r>
            <w:proofErr w:type="gramStart"/>
            <w:r>
              <w:t>(</w:t>
            </w:r>
            <w:r w:rsidRPr="00F24EDB">
              <w:t xml:space="preserve"> např.</w:t>
            </w:r>
            <w:proofErr w:type="gramEnd"/>
            <w:r w:rsidRPr="00F24EDB">
              <w:t xml:space="preserve"> z důvodu možnost vybudovat izolační zeleň v místě pozemkového pruhu pare. č. 1127/1,2,3 nebo též 1049/4.  Rozšíření plochy by prospělo rozvoji obce do budoucna a ušetřili by se další investice v infrastruktuře.</w:t>
            </w:r>
          </w:p>
          <w:p w14:paraId="630DE38E" w14:textId="77777777" w:rsidR="00D579E0" w:rsidRPr="00F24EDB" w:rsidRDefault="00D579E0" w:rsidP="005979E8">
            <w:pPr>
              <w:shd w:val="clear" w:color="auto" w:fill="FFFFFF"/>
              <w:spacing w:after="0" w:line="240" w:lineRule="auto"/>
            </w:pPr>
          </w:p>
        </w:tc>
        <w:tc>
          <w:tcPr>
            <w:tcW w:w="2655" w:type="dxa"/>
          </w:tcPr>
          <w:p w14:paraId="26DFA624" w14:textId="77777777" w:rsidR="00D579E0" w:rsidRDefault="00D579E0" w:rsidP="005979E8">
            <w:pPr>
              <w:spacing w:after="0" w:line="240" w:lineRule="auto"/>
            </w:pPr>
            <w:r w:rsidRPr="00F24EDB">
              <w:lastRenderedPageBreak/>
              <w:t xml:space="preserve">- </w:t>
            </w:r>
            <w:proofErr w:type="spellStart"/>
            <w:r w:rsidRPr="00F24EDB">
              <w:t>parc</w:t>
            </w:r>
            <w:proofErr w:type="spellEnd"/>
            <w:r w:rsidRPr="00F24EDB">
              <w:t>. č. 1123, 1124</w:t>
            </w:r>
          </w:p>
          <w:p w14:paraId="6CF5679A" w14:textId="77777777" w:rsidR="00D579E0" w:rsidRPr="00F24EDB" w:rsidRDefault="00D579E0" w:rsidP="005979E8">
            <w:pPr>
              <w:spacing w:after="0" w:line="240" w:lineRule="auto"/>
            </w:pPr>
            <w:r>
              <w:t xml:space="preserve">- opakovaně </w:t>
            </w:r>
            <w:r w:rsidRPr="00F24EDB">
              <w:t xml:space="preserve">žádají o zařazení </w:t>
            </w:r>
            <w:r>
              <w:t>pozemků</w:t>
            </w:r>
            <w:r w:rsidRPr="00F24EDB">
              <w:t xml:space="preserve"> do plochy bydlení nebo smíšen</w:t>
            </w:r>
            <w:r>
              <w:t>é</w:t>
            </w:r>
            <w:r w:rsidRPr="00F24EDB">
              <w:t xml:space="preserve">, </w:t>
            </w:r>
          </w:p>
          <w:p w14:paraId="1D946573" w14:textId="77777777" w:rsidR="00D579E0" w:rsidRDefault="00D579E0" w:rsidP="005979E8">
            <w:pPr>
              <w:spacing w:after="0" w:line="240" w:lineRule="auto"/>
            </w:pPr>
            <w:r>
              <w:t xml:space="preserve">požadují </w:t>
            </w:r>
            <w:r w:rsidRPr="00F24EDB">
              <w:t>posun obchvatu</w:t>
            </w:r>
          </w:p>
          <w:p w14:paraId="6104B2D5" w14:textId="77777777" w:rsidR="00D579E0" w:rsidRDefault="00D579E0" w:rsidP="005979E8">
            <w:pPr>
              <w:spacing w:after="0" w:line="240" w:lineRule="auto"/>
            </w:pPr>
          </w:p>
          <w:p w14:paraId="0C4D8F37" w14:textId="77777777" w:rsidR="00D579E0" w:rsidRPr="00F24EDB" w:rsidRDefault="00D579E0" w:rsidP="005979E8">
            <w:pPr>
              <w:spacing w:after="0" w:line="240" w:lineRule="auto"/>
            </w:pPr>
            <w:r w:rsidRPr="00F24EDB">
              <w:t>viz příloha</w:t>
            </w:r>
          </w:p>
          <w:p w14:paraId="167BF1CC" w14:textId="77777777" w:rsidR="00D579E0" w:rsidRPr="00F24EDB" w:rsidRDefault="00D579E0" w:rsidP="005979E8">
            <w:pPr>
              <w:shd w:val="clear" w:color="auto" w:fill="FFFFFF"/>
              <w:spacing w:after="0" w:line="240" w:lineRule="auto"/>
            </w:pPr>
          </w:p>
        </w:tc>
        <w:tc>
          <w:tcPr>
            <w:tcW w:w="3832" w:type="dxa"/>
          </w:tcPr>
          <w:p w14:paraId="2BF7D728" w14:textId="77777777" w:rsidR="00D579E0" w:rsidRPr="00EF69A0" w:rsidRDefault="00D579E0" w:rsidP="005979E8">
            <w:pPr>
              <w:spacing w:after="0" w:line="240" w:lineRule="auto"/>
              <w:rPr>
                <w:b/>
              </w:rPr>
            </w:pPr>
            <w:r w:rsidRPr="00EF69A0">
              <w:rPr>
                <w:b/>
              </w:rPr>
              <w:t>Připomín</w:t>
            </w:r>
            <w:r>
              <w:rPr>
                <w:b/>
              </w:rPr>
              <w:t>ce nebylo vyhověno.</w:t>
            </w:r>
          </w:p>
          <w:p w14:paraId="5E05EE46" w14:textId="77777777" w:rsidR="00D579E0" w:rsidRDefault="00D579E0" w:rsidP="005979E8">
            <w:pPr>
              <w:spacing w:after="0" w:line="240" w:lineRule="auto"/>
            </w:pPr>
            <w:r>
              <w:t>Vymezování dalších ploch pro zástavbu je v současnosti neopodstatněné, obec má dostatek zastavitelných ploch dosud nevyužitých. Vyhodnocení potřeby zastavitelných ploch viz kapitola K) textové části odůvodnění.</w:t>
            </w:r>
          </w:p>
          <w:p w14:paraId="2492DDFB" w14:textId="77777777" w:rsidR="00D579E0" w:rsidRDefault="00D579E0" w:rsidP="005979E8">
            <w:pPr>
              <w:spacing w:after="0" w:line="240" w:lineRule="auto"/>
            </w:pPr>
            <w:r>
              <w:t xml:space="preserve">Návrh územního plánu pro společné jednání v roce 2024 obsahoval částečné rozšíření zastavitelných ploch v ulici Na Vlečce oproti platnému územnímu plánu, dotčený orgán ochrany zemědělského půdního fondu s rozšířením ploch neudělil souhlas. V současnosti nelze zastavitelné plochy v této části území rozšiřovat.   </w:t>
            </w:r>
          </w:p>
          <w:p w14:paraId="315AA4E6" w14:textId="77777777" w:rsidR="00D579E0" w:rsidRPr="00F24EDB" w:rsidRDefault="00D579E0" w:rsidP="005979E8">
            <w:pPr>
              <w:spacing w:after="0" w:line="240" w:lineRule="auto"/>
            </w:pPr>
            <w:r w:rsidRPr="00A14F0D">
              <w:lastRenderedPageBreak/>
              <w:t>Vymezení</w:t>
            </w:r>
            <w:r>
              <w:t xml:space="preserve"> koridoru vychází z nadřazené územně plánovací dokumentace – Zásad územního rozvoje Středočeského kraje, tato dokumentace je pro územní plán závazná. </w:t>
            </w:r>
          </w:p>
        </w:tc>
      </w:tr>
      <w:tr w:rsidR="00D579E0" w:rsidRPr="00F24EDB" w14:paraId="0678E09C" w14:textId="77777777" w:rsidTr="005979E8">
        <w:tc>
          <w:tcPr>
            <w:tcW w:w="704" w:type="dxa"/>
            <w:vMerge/>
          </w:tcPr>
          <w:p w14:paraId="08C2032B" w14:textId="77777777" w:rsidR="00D579E0" w:rsidRPr="00F24EDB" w:rsidRDefault="00D579E0" w:rsidP="005979E8">
            <w:pPr>
              <w:spacing w:after="0" w:line="240" w:lineRule="auto"/>
            </w:pPr>
          </w:p>
        </w:tc>
        <w:tc>
          <w:tcPr>
            <w:tcW w:w="2126" w:type="dxa"/>
            <w:vMerge/>
          </w:tcPr>
          <w:p w14:paraId="16004265" w14:textId="77777777" w:rsidR="00D579E0" w:rsidRPr="00F24EDB" w:rsidRDefault="00D579E0" w:rsidP="005979E8">
            <w:pPr>
              <w:spacing w:after="0" w:line="240" w:lineRule="auto"/>
            </w:pPr>
          </w:p>
        </w:tc>
        <w:tc>
          <w:tcPr>
            <w:tcW w:w="1276" w:type="dxa"/>
            <w:vMerge/>
          </w:tcPr>
          <w:p w14:paraId="22FFD1E5" w14:textId="77777777" w:rsidR="00D579E0" w:rsidRPr="00F24EDB" w:rsidRDefault="00D579E0" w:rsidP="005979E8">
            <w:pPr>
              <w:shd w:val="clear" w:color="auto" w:fill="FFFFFF"/>
              <w:spacing w:after="0" w:line="240" w:lineRule="auto"/>
            </w:pPr>
          </w:p>
        </w:tc>
        <w:tc>
          <w:tcPr>
            <w:tcW w:w="4635" w:type="dxa"/>
          </w:tcPr>
          <w:p w14:paraId="4B23F051" w14:textId="77777777" w:rsidR="00D579E0" w:rsidRPr="00F24EDB" w:rsidRDefault="00D579E0" w:rsidP="005979E8">
            <w:pPr>
              <w:shd w:val="clear" w:color="auto" w:fill="FFFFFF"/>
              <w:spacing w:after="0" w:line="240" w:lineRule="auto"/>
            </w:pPr>
            <w:r>
              <w:t xml:space="preserve">II. </w:t>
            </w:r>
            <w:r w:rsidRPr="00F24EDB">
              <w:t>V případě, kdyby nebylo z nějakého pádného důvodu možné posunout zamýšlenou trasu přeložky silnice 11/101 dále od obce a uskutečnit změnu dle bodu 1., požadují zařazení zbylé části našich pozemků po částečném „odkrojení" přeložkou do stejné funkční plochy jako sousední pozemky severním směrem, tj. jako územní rezerva pro občanské vybavení</w:t>
            </w:r>
          </w:p>
          <w:p w14:paraId="3CC7411F" w14:textId="77777777" w:rsidR="00D579E0" w:rsidRPr="00F24EDB" w:rsidRDefault="00D579E0" w:rsidP="005979E8">
            <w:pPr>
              <w:shd w:val="clear" w:color="auto" w:fill="FFFFFF"/>
              <w:spacing w:after="0" w:line="240" w:lineRule="auto"/>
            </w:pPr>
            <w:r w:rsidRPr="00F24EDB">
              <w:t>komerční.</w:t>
            </w:r>
          </w:p>
        </w:tc>
        <w:tc>
          <w:tcPr>
            <w:tcW w:w="2655" w:type="dxa"/>
          </w:tcPr>
          <w:p w14:paraId="431A191B" w14:textId="77777777" w:rsidR="00D579E0" w:rsidRDefault="00D579E0" w:rsidP="005979E8">
            <w:pPr>
              <w:spacing w:after="0" w:line="240" w:lineRule="auto"/>
            </w:pPr>
            <w:r>
              <w:t>- pokud nelze vymezit zastavitelné plochy, požadují vymezit na svých pozemcích územní rezervu shodně s pozemky severně</w:t>
            </w:r>
          </w:p>
          <w:p w14:paraId="5B41E84A" w14:textId="77777777" w:rsidR="00D579E0" w:rsidRDefault="00D579E0" w:rsidP="005979E8">
            <w:pPr>
              <w:spacing w:after="0" w:line="240" w:lineRule="auto"/>
            </w:pPr>
          </w:p>
          <w:p w14:paraId="0A7943AA" w14:textId="77777777" w:rsidR="00D579E0" w:rsidRPr="00F24EDB" w:rsidRDefault="00D579E0" w:rsidP="005979E8">
            <w:pPr>
              <w:spacing w:after="0" w:line="240" w:lineRule="auto"/>
            </w:pPr>
            <w:r w:rsidRPr="00F24EDB">
              <w:t>viz příloha</w:t>
            </w:r>
          </w:p>
          <w:p w14:paraId="69258FFF" w14:textId="77777777" w:rsidR="00D579E0" w:rsidRPr="00F24EDB" w:rsidRDefault="00D579E0" w:rsidP="005979E8">
            <w:pPr>
              <w:shd w:val="clear" w:color="auto" w:fill="FFFFFF"/>
              <w:spacing w:after="0" w:line="240" w:lineRule="auto"/>
            </w:pPr>
          </w:p>
        </w:tc>
        <w:tc>
          <w:tcPr>
            <w:tcW w:w="3832" w:type="dxa"/>
          </w:tcPr>
          <w:p w14:paraId="61120F2A" w14:textId="77777777" w:rsidR="00D579E0" w:rsidRPr="00EF69A0" w:rsidRDefault="00D579E0" w:rsidP="005979E8">
            <w:pPr>
              <w:spacing w:after="0" w:line="240" w:lineRule="auto"/>
              <w:rPr>
                <w:b/>
              </w:rPr>
            </w:pPr>
            <w:r w:rsidRPr="00EF69A0">
              <w:rPr>
                <w:b/>
              </w:rPr>
              <w:t>Připomín</w:t>
            </w:r>
            <w:r>
              <w:rPr>
                <w:b/>
              </w:rPr>
              <w:t>ce nebylo vyhověno.</w:t>
            </w:r>
          </w:p>
          <w:p w14:paraId="0CDC9CD2" w14:textId="77777777" w:rsidR="00D579E0" w:rsidRPr="00F24EDB" w:rsidRDefault="00D579E0" w:rsidP="005979E8">
            <w:pPr>
              <w:spacing w:after="0" w:line="240" w:lineRule="auto"/>
            </w:pPr>
            <w:r>
              <w:t xml:space="preserve">Pozemky nebyly zahrnuty do územní rezervy z důvodu, že územní rezerva je vymezena v dostatečném rozsahu. Rozšíření vymezení územní rezervy na sousední pozemky by znamenalo opakované projednání návrhu ÚP. Územní plán tak jak je navržen odpovídá současným potřebám obce včetně nejbližší budoucnosti. Územní rezerva vymezená v návrhu územního plánu pro společné jednání nebyla v navrženém rozsahu odsouhlasena dotčeným orgánem, na základě dohody byla zmenšena. </w:t>
            </w:r>
          </w:p>
        </w:tc>
      </w:tr>
      <w:tr w:rsidR="00D579E0" w:rsidRPr="00F24EDB" w14:paraId="4A8089BC" w14:textId="77777777" w:rsidTr="005979E8">
        <w:tc>
          <w:tcPr>
            <w:tcW w:w="704" w:type="dxa"/>
            <w:vMerge w:val="restart"/>
          </w:tcPr>
          <w:p w14:paraId="664D7C9D" w14:textId="77777777" w:rsidR="00D579E0" w:rsidRPr="00F24EDB" w:rsidRDefault="00D579E0" w:rsidP="005979E8">
            <w:pPr>
              <w:spacing w:after="0" w:line="240" w:lineRule="auto"/>
            </w:pPr>
            <w:r w:rsidRPr="00F24EDB">
              <w:t>P 8</w:t>
            </w:r>
          </w:p>
        </w:tc>
        <w:tc>
          <w:tcPr>
            <w:tcW w:w="2126" w:type="dxa"/>
            <w:vMerge w:val="restart"/>
          </w:tcPr>
          <w:p w14:paraId="45B278DD" w14:textId="77777777" w:rsidR="00D579E0" w:rsidRPr="00F24EDB" w:rsidRDefault="00D579E0" w:rsidP="005979E8">
            <w:pPr>
              <w:spacing w:after="0" w:line="240" w:lineRule="auto"/>
            </w:pPr>
            <w:r w:rsidRPr="00F24EDB">
              <w:t xml:space="preserve">Pavel Mráz, bytem Ringhofferova 718, 251 68 </w:t>
            </w:r>
            <w:proofErr w:type="gramStart"/>
            <w:r w:rsidRPr="00F24EDB">
              <w:t xml:space="preserve">Kamenice - </w:t>
            </w:r>
            <w:proofErr w:type="spellStart"/>
            <w:r w:rsidRPr="00F24EDB">
              <w:t>Štiřín</w:t>
            </w:r>
            <w:proofErr w:type="spellEnd"/>
            <w:proofErr w:type="gramEnd"/>
          </w:p>
        </w:tc>
        <w:tc>
          <w:tcPr>
            <w:tcW w:w="1276" w:type="dxa"/>
            <w:vMerge w:val="restart"/>
          </w:tcPr>
          <w:p w14:paraId="6AD38A5A" w14:textId="77777777" w:rsidR="00D579E0" w:rsidRPr="00F24EDB" w:rsidRDefault="00D579E0" w:rsidP="005979E8">
            <w:pPr>
              <w:shd w:val="clear" w:color="auto" w:fill="FFFFFF"/>
              <w:spacing w:after="0" w:line="240" w:lineRule="auto"/>
            </w:pPr>
            <w:r w:rsidRPr="00F24EDB">
              <w:t>85446/2025 ze dne 19.5.2025</w:t>
            </w:r>
          </w:p>
        </w:tc>
        <w:tc>
          <w:tcPr>
            <w:tcW w:w="4635" w:type="dxa"/>
          </w:tcPr>
          <w:p w14:paraId="506F9741" w14:textId="77777777" w:rsidR="00D579E0" w:rsidRPr="00F24EDB" w:rsidRDefault="00D579E0" w:rsidP="005979E8">
            <w:pPr>
              <w:shd w:val="clear" w:color="auto" w:fill="FFFFFF"/>
              <w:spacing w:after="0" w:line="240" w:lineRule="auto"/>
            </w:pPr>
            <w:r w:rsidRPr="00F24EDB">
              <w:t xml:space="preserve">Navrhuje rozšíření plochy Z.5, aby splňovala praktické požadavky na novou lokalitu. Nové řešení by nebylo v rozporu se zájmy vlastníka pozemkové parcely č. 899/2, taktéž ani č. 900 a ani č. 901, z nichž by byla dotčena pouze část. Součástí rozšířené plochy by byla i přístupová komunikace k budoucím stavebním parcelám z ulice </w:t>
            </w:r>
            <w:proofErr w:type="spellStart"/>
            <w:r w:rsidRPr="00F24EDB">
              <w:t>Ptická</w:t>
            </w:r>
            <w:proofErr w:type="spellEnd"/>
            <w:r w:rsidRPr="00F24EDB">
              <w:t>. Navrhuje alternativně zařadit celou plochu až k hranici katastrálního území do rezervy.</w:t>
            </w:r>
          </w:p>
        </w:tc>
        <w:tc>
          <w:tcPr>
            <w:tcW w:w="2655" w:type="dxa"/>
          </w:tcPr>
          <w:p w14:paraId="640A7C7E" w14:textId="77777777" w:rsidR="00D579E0" w:rsidRPr="00F24EDB" w:rsidRDefault="00D579E0" w:rsidP="005979E8">
            <w:pPr>
              <w:shd w:val="clear" w:color="auto" w:fill="FFFFFF"/>
              <w:spacing w:after="0" w:line="240" w:lineRule="auto"/>
            </w:pPr>
            <w:r w:rsidRPr="00F24EDB">
              <w:t xml:space="preserve">- pozemky </w:t>
            </w:r>
            <w:proofErr w:type="spellStart"/>
            <w:r w:rsidRPr="00F24EDB">
              <w:t>parc</w:t>
            </w:r>
            <w:proofErr w:type="spellEnd"/>
            <w:r w:rsidRPr="00F24EDB">
              <w:t>. č. 899/2, 900 a 901</w:t>
            </w:r>
          </w:p>
          <w:p w14:paraId="0156CC7D" w14:textId="77777777" w:rsidR="00D579E0" w:rsidRPr="00F24EDB" w:rsidRDefault="00D579E0" w:rsidP="005979E8">
            <w:pPr>
              <w:shd w:val="clear" w:color="auto" w:fill="FFFFFF"/>
              <w:spacing w:after="0" w:line="240" w:lineRule="auto"/>
            </w:pPr>
            <w:r w:rsidRPr="00F24EDB">
              <w:t>- rozšíření plochy Z.5</w:t>
            </w:r>
          </w:p>
          <w:p w14:paraId="79EF7B4C" w14:textId="77777777" w:rsidR="00D579E0" w:rsidRPr="00F24EDB" w:rsidRDefault="00D579E0" w:rsidP="005979E8">
            <w:pPr>
              <w:shd w:val="clear" w:color="auto" w:fill="FFFFFF"/>
              <w:spacing w:after="0" w:line="240" w:lineRule="auto"/>
            </w:pPr>
            <w:r w:rsidRPr="00F24EDB">
              <w:t>- zařazení celé plochy Z.5 do územní rezerva</w:t>
            </w:r>
          </w:p>
          <w:p w14:paraId="735A1309" w14:textId="77777777" w:rsidR="00D579E0" w:rsidRPr="00F24EDB" w:rsidRDefault="00D579E0" w:rsidP="005979E8">
            <w:pPr>
              <w:shd w:val="clear" w:color="auto" w:fill="FFFFFF"/>
              <w:spacing w:after="0" w:line="240" w:lineRule="auto"/>
            </w:pPr>
            <w:r w:rsidRPr="00F24EDB">
              <w:t>- viz. přílohy</w:t>
            </w:r>
          </w:p>
        </w:tc>
        <w:tc>
          <w:tcPr>
            <w:tcW w:w="3832" w:type="dxa"/>
          </w:tcPr>
          <w:p w14:paraId="61993262" w14:textId="77777777" w:rsidR="00D579E0" w:rsidRPr="00461EEB" w:rsidRDefault="00D579E0" w:rsidP="005979E8">
            <w:pPr>
              <w:spacing w:after="0" w:line="240" w:lineRule="auto"/>
              <w:rPr>
                <w:b/>
              </w:rPr>
            </w:pPr>
            <w:r w:rsidRPr="00EF69A0">
              <w:rPr>
                <w:b/>
              </w:rPr>
              <w:t>Připomín</w:t>
            </w:r>
            <w:r>
              <w:rPr>
                <w:b/>
              </w:rPr>
              <w:t>ce nebylo vyhověno.</w:t>
            </w:r>
          </w:p>
          <w:p w14:paraId="4D2ECC04" w14:textId="77777777" w:rsidR="00D579E0" w:rsidRDefault="00D579E0" w:rsidP="005979E8">
            <w:pPr>
              <w:spacing w:after="0" w:line="240" w:lineRule="auto"/>
            </w:pPr>
            <w:r>
              <w:t xml:space="preserve">Vymezování dalších ploch pro zástavbu je v současnosti neopodstatněné, obec má dostatek zastavitelných ploch dosud nevyužitých. </w:t>
            </w:r>
          </w:p>
          <w:p w14:paraId="17559D4E" w14:textId="77777777" w:rsidR="00D579E0" w:rsidRPr="00F24EDB" w:rsidRDefault="00D579E0" w:rsidP="005979E8">
            <w:pPr>
              <w:spacing w:after="0" w:line="240" w:lineRule="auto"/>
            </w:pPr>
            <w:r>
              <w:t xml:space="preserve">Rozšíření zastavitelné plochy Z.5 severním směrem by posilovalo negativní jev srůstání obcí. Pozemky jsou zařazeny do </w:t>
            </w:r>
            <w:proofErr w:type="spellStart"/>
            <w:r>
              <w:t>I.tř</w:t>
            </w:r>
            <w:proofErr w:type="spellEnd"/>
            <w:r>
              <w:t>. ochrany ZPF, podléhající nejvyšší ochraně. Pozemky nejsou tedy vhodné ani k vymezení do územní rezervy.</w:t>
            </w:r>
          </w:p>
        </w:tc>
      </w:tr>
      <w:tr w:rsidR="00D579E0" w:rsidRPr="00F24EDB" w14:paraId="1A646BF4" w14:textId="77777777" w:rsidTr="005979E8">
        <w:tc>
          <w:tcPr>
            <w:tcW w:w="704" w:type="dxa"/>
            <w:vMerge/>
          </w:tcPr>
          <w:p w14:paraId="4030C751" w14:textId="77777777" w:rsidR="00D579E0" w:rsidRPr="00F24EDB" w:rsidRDefault="00D579E0" w:rsidP="005979E8">
            <w:pPr>
              <w:spacing w:after="0" w:line="240" w:lineRule="auto"/>
            </w:pPr>
          </w:p>
        </w:tc>
        <w:tc>
          <w:tcPr>
            <w:tcW w:w="2126" w:type="dxa"/>
            <w:vMerge/>
          </w:tcPr>
          <w:p w14:paraId="2A5B35FC" w14:textId="77777777" w:rsidR="00D579E0" w:rsidRPr="00F24EDB" w:rsidRDefault="00D579E0" w:rsidP="005979E8">
            <w:pPr>
              <w:spacing w:after="0" w:line="240" w:lineRule="auto"/>
            </w:pPr>
          </w:p>
        </w:tc>
        <w:tc>
          <w:tcPr>
            <w:tcW w:w="1276" w:type="dxa"/>
            <w:vMerge/>
          </w:tcPr>
          <w:p w14:paraId="0832C9EF" w14:textId="77777777" w:rsidR="00D579E0" w:rsidRPr="00F24EDB" w:rsidRDefault="00D579E0" w:rsidP="005979E8">
            <w:pPr>
              <w:shd w:val="clear" w:color="auto" w:fill="FFFFFF"/>
              <w:spacing w:after="0" w:line="240" w:lineRule="auto"/>
            </w:pPr>
          </w:p>
        </w:tc>
        <w:tc>
          <w:tcPr>
            <w:tcW w:w="4635" w:type="dxa"/>
          </w:tcPr>
          <w:p w14:paraId="1F7990F2" w14:textId="77777777" w:rsidR="00D579E0" w:rsidRPr="00F24EDB" w:rsidRDefault="00D579E0" w:rsidP="005979E8">
            <w:pPr>
              <w:shd w:val="clear" w:color="auto" w:fill="FFFFFF"/>
              <w:spacing w:after="0" w:line="240" w:lineRule="auto"/>
            </w:pPr>
            <w:r w:rsidRPr="00F24EDB">
              <w:t>Nesouhlasí s negativním vypořádáním jeho připomínky odkazem na část k) navrhovaného textu odůvodnění. Navrhuje zrevidovat vypořádání připomínek ve smyslu umožnění vzniku dalších</w:t>
            </w:r>
          </w:p>
          <w:p w14:paraId="15BA5375" w14:textId="77777777" w:rsidR="00D579E0" w:rsidRPr="00F24EDB" w:rsidRDefault="00D579E0" w:rsidP="005979E8">
            <w:pPr>
              <w:shd w:val="clear" w:color="auto" w:fill="FFFFFF"/>
              <w:spacing w:after="0" w:line="240" w:lineRule="auto"/>
            </w:pPr>
            <w:r w:rsidRPr="00F24EDB">
              <w:t>rozvojových či alespoň rezervních lokalit, kterých je v obci velice málo. Domnívám se, že právě</w:t>
            </w:r>
          </w:p>
          <w:p w14:paraId="2820642E" w14:textId="77777777" w:rsidR="00D579E0" w:rsidRPr="00F24EDB" w:rsidRDefault="00D579E0" w:rsidP="005979E8">
            <w:pPr>
              <w:shd w:val="clear" w:color="auto" w:fill="FFFFFF"/>
              <w:spacing w:after="0" w:line="240" w:lineRule="auto"/>
            </w:pPr>
            <w:r w:rsidRPr="00F24EDB">
              <w:t>tomuto přístupu napovídá počínající realizace splaškové kanalizace. Navíc lze předpokládat,</w:t>
            </w:r>
          </w:p>
          <w:p w14:paraId="7DB006C8" w14:textId="77777777" w:rsidR="00D579E0" w:rsidRPr="00F24EDB" w:rsidRDefault="00D579E0" w:rsidP="005979E8">
            <w:pPr>
              <w:shd w:val="clear" w:color="auto" w:fill="FFFFFF"/>
              <w:spacing w:after="0" w:line="240" w:lineRule="auto"/>
            </w:pPr>
            <w:r w:rsidRPr="00F24EDB">
              <w:t xml:space="preserve">že právě </w:t>
            </w:r>
            <w:proofErr w:type="gramStart"/>
            <w:r w:rsidRPr="00F24EDB">
              <w:t>vlastníci - autoři</w:t>
            </w:r>
            <w:proofErr w:type="gramEnd"/>
            <w:r w:rsidRPr="00F24EDB">
              <w:t xml:space="preserve"> připomínek jsou těmi, kteří možnost zástavby využijí.</w:t>
            </w:r>
          </w:p>
        </w:tc>
        <w:tc>
          <w:tcPr>
            <w:tcW w:w="2655" w:type="dxa"/>
          </w:tcPr>
          <w:p w14:paraId="65013132" w14:textId="77777777" w:rsidR="00D579E0" w:rsidRPr="00F24EDB" w:rsidRDefault="00D579E0" w:rsidP="005979E8">
            <w:pPr>
              <w:shd w:val="clear" w:color="auto" w:fill="FFFFFF"/>
              <w:spacing w:after="0" w:line="240" w:lineRule="auto"/>
            </w:pPr>
            <w:r w:rsidRPr="00F24EDB">
              <w:t>- nesouhlasí s negativním vypořádáním jeho připomínky</w:t>
            </w:r>
          </w:p>
          <w:p w14:paraId="79C945D2" w14:textId="77777777" w:rsidR="00D579E0" w:rsidRPr="00F24EDB" w:rsidRDefault="00D579E0" w:rsidP="005979E8">
            <w:pPr>
              <w:shd w:val="clear" w:color="auto" w:fill="FFFFFF"/>
              <w:spacing w:after="0" w:line="240" w:lineRule="auto"/>
            </w:pPr>
            <w:r w:rsidRPr="00F24EDB">
              <w:t>- navrhuje umožnění vzniku dalších rozvojový</w:t>
            </w:r>
            <w:r>
              <w:t>c</w:t>
            </w:r>
            <w:r w:rsidRPr="00F24EDB">
              <w:t>h či alespoň rezervních lokalit</w:t>
            </w:r>
          </w:p>
          <w:p w14:paraId="39887064" w14:textId="77777777" w:rsidR="00D579E0" w:rsidRPr="00F24EDB" w:rsidRDefault="00D579E0" w:rsidP="005979E8">
            <w:pPr>
              <w:shd w:val="clear" w:color="auto" w:fill="FFFFFF"/>
              <w:spacing w:after="0" w:line="240" w:lineRule="auto"/>
            </w:pPr>
            <w:r w:rsidRPr="00F24EDB">
              <w:t>- viz. příloha kopie připomínky podané 14.3.2024</w:t>
            </w:r>
          </w:p>
          <w:p w14:paraId="424C83C5" w14:textId="77777777" w:rsidR="00D579E0" w:rsidRPr="00F24EDB" w:rsidRDefault="00D579E0" w:rsidP="005979E8">
            <w:pPr>
              <w:shd w:val="clear" w:color="auto" w:fill="FFFFFF"/>
              <w:spacing w:after="0" w:line="240" w:lineRule="auto"/>
            </w:pPr>
          </w:p>
        </w:tc>
        <w:tc>
          <w:tcPr>
            <w:tcW w:w="3832" w:type="dxa"/>
          </w:tcPr>
          <w:p w14:paraId="0C67F56F" w14:textId="77777777" w:rsidR="00D579E0" w:rsidRPr="00461EEB" w:rsidRDefault="00D579E0" w:rsidP="005979E8">
            <w:pPr>
              <w:spacing w:after="0" w:line="240" w:lineRule="auto"/>
              <w:rPr>
                <w:b/>
              </w:rPr>
            </w:pPr>
            <w:r w:rsidRPr="00EF69A0">
              <w:rPr>
                <w:b/>
              </w:rPr>
              <w:t>Připomín</w:t>
            </w:r>
            <w:r>
              <w:rPr>
                <w:b/>
              </w:rPr>
              <w:t>ce nebylo vyhověno.</w:t>
            </w:r>
          </w:p>
          <w:p w14:paraId="0B3F6723" w14:textId="77777777" w:rsidR="00D579E0" w:rsidRPr="00F24EDB" w:rsidRDefault="00D579E0" w:rsidP="005979E8">
            <w:pPr>
              <w:spacing w:after="0" w:line="240" w:lineRule="auto"/>
            </w:pPr>
            <w:r>
              <w:t>Vymezování dalších ploch pro zástavbu je v současnosti neopodstatněné, obec má dostatek zastavitelných ploch dosud nevyužitých. Není potřeba vymezovat územní rezervu pro bydlení v dané lokalitě (</w:t>
            </w:r>
            <w:proofErr w:type="spellStart"/>
            <w:r>
              <w:t>I.tř</w:t>
            </w:r>
            <w:proofErr w:type="spellEnd"/>
            <w:r>
              <w:t>. ochrany ZPF, srůstání s obcí Ptice)</w:t>
            </w:r>
          </w:p>
        </w:tc>
      </w:tr>
      <w:tr w:rsidR="00D579E0" w:rsidRPr="00F24EDB" w14:paraId="678A3A24" w14:textId="77777777" w:rsidTr="005979E8">
        <w:tc>
          <w:tcPr>
            <w:tcW w:w="704" w:type="dxa"/>
            <w:vMerge w:val="restart"/>
          </w:tcPr>
          <w:p w14:paraId="198E3900" w14:textId="77777777" w:rsidR="00D579E0" w:rsidRPr="00F24EDB" w:rsidRDefault="00D579E0" w:rsidP="005979E8">
            <w:pPr>
              <w:spacing w:after="0" w:line="240" w:lineRule="auto"/>
            </w:pPr>
            <w:r w:rsidRPr="00F24EDB">
              <w:t>P 9</w:t>
            </w:r>
          </w:p>
        </w:tc>
        <w:tc>
          <w:tcPr>
            <w:tcW w:w="2126" w:type="dxa"/>
            <w:vMerge w:val="restart"/>
          </w:tcPr>
          <w:p w14:paraId="002D61D0" w14:textId="77777777" w:rsidR="00D579E0" w:rsidRPr="00F24EDB" w:rsidRDefault="00D579E0" w:rsidP="005979E8">
            <w:pPr>
              <w:spacing w:after="0" w:line="240" w:lineRule="auto"/>
            </w:pPr>
            <w:r w:rsidRPr="00F24EDB">
              <w:t xml:space="preserve">Miroslav </w:t>
            </w:r>
            <w:proofErr w:type="spellStart"/>
            <w:r w:rsidRPr="00F24EDB">
              <w:t>Roškota</w:t>
            </w:r>
            <w:proofErr w:type="spellEnd"/>
            <w:r>
              <w:t xml:space="preserve">, </w:t>
            </w:r>
            <w:r w:rsidRPr="00F24EDB">
              <w:t>bytem Kostelní 69, Roztoky</w:t>
            </w:r>
          </w:p>
        </w:tc>
        <w:tc>
          <w:tcPr>
            <w:tcW w:w="1276" w:type="dxa"/>
            <w:vMerge w:val="restart"/>
          </w:tcPr>
          <w:p w14:paraId="680E0D80" w14:textId="77777777" w:rsidR="00D579E0" w:rsidRPr="00F24EDB" w:rsidRDefault="00D579E0" w:rsidP="005979E8">
            <w:pPr>
              <w:shd w:val="clear" w:color="auto" w:fill="FFFFFF"/>
              <w:spacing w:after="0" w:line="240" w:lineRule="auto"/>
            </w:pPr>
            <w:r w:rsidRPr="00F24EDB">
              <w:t>85454/2025 ze dne 20.5.2025</w:t>
            </w:r>
          </w:p>
        </w:tc>
        <w:tc>
          <w:tcPr>
            <w:tcW w:w="4635" w:type="dxa"/>
          </w:tcPr>
          <w:p w14:paraId="7E28D664" w14:textId="77777777" w:rsidR="00D579E0" w:rsidRPr="00F24EDB" w:rsidRDefault="00D579E0" w:rsidP="005979E8">
            <w:pPr>
              <w:shd w:val="clear" w:color="auto" w:fill="FFFFFF"/>
              <w:spacing w:after="0" w:line="240" w:lineRule="auto"/>
            </w:pPr>
            <w:r w:rsidRPr="00F24EDB">
              <w:t>Nesouhlasí s navrženou plošnou a prostorovou regulací</w:t>
            </w:r>
            <w:r>
              <w:t xml:space="preserve"> </w:t>
            </w:r>
            <w:r w:rsidRPr="00F24EDB">
              <w:t>ploch SV. Požaduj</w:t>
            </w:r>
            <w:r>
              <w:t>e</w:t>
            </w:r>
            <w:r w:rsidRPr="00F24EDB">
              <w:t xml:space="preserve"> </w:t>
            </w:r>
            <w:proofErr w:type="gramStart"/>
            <w:r w:rsidRPr="00F24EDB">
              <w:t>zvýšit - ponechat</w:t>
            </w:r>
            <w:proofErr w:type="gramEnd"/>
            <w:r w:rsidRPr="00F24EDB">
              <w:t xml:space="preserve"> dle současného platného ÚP podlažnost na 2 nadzemní podlaží a podkroví a k tomu přiměřené výškové </w:t>
            </w:r>
            <w:r w:rsidRPr="00F24EDB">
              <w:lastRenderedPageBreak/>
              <w:t>omezení. V území, které má sloužit pro kombinaci bydlení s dalšími komerčními aktivitami, zejména službami, které v obci chybí, nemůže mít výšková omezení stejná jako plochy pro převážně čisté bydlení (BV)! Proto je kategorie ploch SV navrhována, aby plnila odlišný účel a tomu je nutné přizpůsobit i plošnou a prostorovou regulaci, jinak by vyčlenění ploch SV postrádalo smysl, neumožňovalo by naplnit poslání ploch jak pro bydlení, tak pro obci prospěšné podnikání. Nepřiměřené omezení objemu staveb, především jejich výšky, vyvolá nefunkčnost jádrových oblastí obcí a podporuje zbytečné tlaky na rozrůstání sídel do volné krajiny.</w:t>
            </w:r>
          </w:p>
        </w:tc>
        <w:tc>
          <w:tcPr>
            <w:tcW w:w="2655" w:type="dxa"/>
          </w:tcPr>
          <w:p w14:paraId="7FB5C252" w14:textId="77777777" w:rsidR="00D579E0" w:rsidRPr="00F24EDB" w:rsidRDefault="00D579E0" w:rsidP="005979E8">
            <w:pPr>
              <w:shd w:val="clear" w:color="auto" w:fill="FFFFFF"/>
              <w:spacing w:after="0" w:line="240" w:lineRule="auto"/>
            </w:pPr>
            <w:r w:rsidRPr="00F24EDB">
              <w:lastRenderedPageBreak/>
              <w:t xml:space="preserve">- pozemky </w:t>
            </w:r>
            <w:proofErr w:type="spellStart"/>
            <w:r w:rsidRPr="00F24EDB">
              <w:t>parc</w:t>
            </w:r>
            <w:proofErr w:type="spellEnd"/>
            <w:r w:rsidRPr="00F24EDB">
              <w:t xml:space="preserve">. č. st. 277 a </w:t>
            </w:r>
            <w:proofErr w:type="spellStart"/>
            <w:r w:rsidRPr="00F24EDB">
              <w:t>parc</w:t>
            </w:r>
            <w:proofErr w:type="spellEnd"/>
            <w:r w:rsidRPr="00F24EDB">
              <w:t>. č. 522/13</w:t>
            </w:r>
          </w:p>
          <w:p w14:paraId="7AECB7B3" w14:textId="77777777" w:rsidR="00D579E0" w:rsidRPr="00F24EDB" w:rsidRDefault="00D579E0" w:rsidP="005979E8">
            <w:pPr>
              <w:shd w:val="clear" w:color="auto" w:fill="FFFFFF"/>
              <w:spacing w:after="0" w:line="240" w:lineRule="auto"/>
            </w:pPr>
            <w:r w:rsidRPr="00F24EDB">
              <w:t xml:space="preserve">- nesouhlasí v navrženými podmínky využití ploch </w:t>
            </w:r>
            <w:proofErr w:type="gramStart"/>
            <w:r w:rsidRPr="00F24EDB">
              <w:t>SV</w:t>
            </w:r>
            <w:proofErr w:type="gramEnd"/>
            <w:r w:rsidRPr="00F24EDB">
              <w:t xml:space="preserve"> a </w:t>
            </w:r>
            <w:r w:rsidRPr="00F24EDB">
              <w:lastRenderedPageBreak/>
              <w:t>to s navrženou plošnou a prostorovou regulací</w:t>
            </w:r>
          </w:p>
          <w:p w14:paraId="66504E3A" w14:textId="77777777" w:rsidR="00D579E0" w:rsidRPr="00F24EDB" w:rsidRDefault="00D579E0" w:rsidP="005979E8">
            <w:pPr>
              <w:shd w:val="clear" w:color="auto" w:fill="FFFFFF"/>
              <w:spacing w:after="0" w:line="240" w:lineRule="auto"/>
            </w:pPr>
          </w:p>
        </w:tc>
        <w:tc>
          <w:tcPr>
            <w:tcW w:w="3832" w:type="dxa"/>
          </w:tcPr>
          <w:p w14:paraId="31D5FF2E" w14:textId="77777777" w:rsidR="00D579E0" w:rsidRPr="00461EEB" w:rsidRDefault="00D579E0" w:rsidP="005979E8">
            <w:pPr>
              <w:spacing w:after="0" w:line="240" w:lineRule="auto"/>
              <w:rPr>
                <w:b/>
              </w:rPr>
            </w:pPr>
            <w:r w:rsidRPr="00EF69A0">
              <w:rPr>
                <w:b/>
              </w:rPr>
              <w:lastRenderedPageBreak/>
              <w:t>Připomín</w:t>
            </w:r>
            <w:r>
              <w:rPr>
                <w:b/>
              </w:rPr>
              <w:t>ce nebylo vyhověno.</w:t>
            </w:r>
          </w:p>
          <w:p w14:paraId="79AB6811" w14:textId="77777777" w:rsidR="00D579E0" w:rsidRDefault="00D579E0" w:rsidP="005979E8">
            <w:pPr>
              <w:spacing w:after="0" w:line="240" w:lineRule="auto"/>
            </w:pPr>
            <w:r>
              <w:t xml:space="preserve">Podmínky prostorového uspořádání byly stanoveny s ohledem na stávající a požadovaný cílový charakter zástavby. </w:t>
            </w:r>
            <w:r>
              <w:lastRenderedPageBreak/>
              <w:t xml:space="preserve">V dané části obce dominuje zástavba o výškové hladině dvou podlaží (jedno podlaží plus podkroví). </w:t>
            </w:r>
          </w:p>
          <w:p w14:paraId="3FC444A5" w14:textId="77777777" w:rsidR="00D579E0" w:rsidRPr="00F24EDB" w:rsidRDefault="00D579E0" w:rsidP="005979E8">
            <w:pPr>
              <w:spacing w:after="0" w:line="240" w:lineRule="auto"/>
            </w:pPr>
            <w:r>
              <w:t>Navržená výšková hladina nijak nevylučuje další funkce, v současnosti jsou v zástavbě služby a další funkce provozovány.</w:t>
            </w:r>
          </w:p>
        </w:tc>
      </w:tr>
      <w:tr w:rsidR="00D579E0" w:rsidRPr="00F24EDB" w14:paraId="130F4A01" w14:textId="77777777" w:rsidTr="005979E8">
        <w:tc>
          <w:tcPr>
            <w:tcW w:w="704" w:type="dxa"/>
            <w:vMerge/>
          </w:tcPr>
          <w:p w14:paraId="3CE56CDE" w14:textId="77777777" w:rsidR="00D579E0" w:rsidRPr="00F24EDB" w:rsidRDefault="00D579E0" w:rsidP="005979E8">
            <w:pPr>
              <w:spacing w:after="0" w:line="240" w:lineRule="auto"/>
            </w:pPr>
          </w:p>
        </w:tc>
        <w:tc>
          <w:tcPr>
            <w:tcW w:w="2126" w:type="dxa"/>
            <w:vMerge/>
          </w:tcPr>
          <w:p w14:paraId="488E48CE" w14:textId="77777777" w:rsidR="00D579E0" w:rsidRPr="00F24EDB" w:rsidRDefault="00D579E0" w:rsidP="005979E8">
            <w:pPr>
              <w:spacing w:after="0" w:line="240" w:lineRule="auto"/>
            </w:pPr>
          </w:p>
        </w:tc>
        <w:tc>
          <w:tcPr>
            <w:tcW w:w="1276" w:type="dxa"/>
            <w:vMerge/>
          </w:tcPr>
          <w:p w14:paraId="158BDD9B" w14:textId="77777777" w:rsidR="00D579E0" w:rsidRPr="00F24EDB" w:rsidRDefault="00D579E0" w:rsidP="005979E8">
            <w:pPr>
              <w:shd w:val="clear" w:color="auto" w:fill="FFFFFF"/>
              <w:spacing w:after="0" w:line="240" w:lineRule="auto"/>
            </w:pPr>
          </w:p>
        </w:tc>
        <w:tc>
          <w:tcPr>
            <w:tcW w:w="4635" w:type="dxa"/>
          </w:tcPr>
          <w:p w14:paraId="31C143D3" w14:textId="77777777" w:rsidR="00D579E0" w:rsidRPr="00F24EDB" w:rsidRDefault="00D579E0" w:rsidP="005979E8">
            <w:pPr>
              <w:shd w:val="clear" w:color="auto" w:fill="FFFFFF"/>
              <w:spacing w:after="0" w:line="240" w:lineRule="auto"/>
            </w:pPr>
            <w:r w:rsidRPr="00F24EDB">
              <w:t xml:space="preserve">Nesouhlasím s navržením (stanovením) stavební čáry závazné na </w:t>
            </w:r>
            <w:proofErr w:type="spellStart"/>
            <w:r w:rsidRPr="00F24EDB">
              <w:t>p.č</w:t>
            </w:r>
            <w:proofErr w:type="spellEnd"/>
            <w:r w:rsidRPr="00F24EDB">
              <w:t xml:space="preserve">. st. 227 a </w:t>
            </w:r>
            <w:proofErr w:type="spellStart"/>
            <w:r w:rsidRPr="00F24EDB">
              <w:t>p.č</w:t>
            </w:r>
            <w:proofErr w:type="spellEnd"/>
            <w:r w:rsidRPr="00F24EDB">
              <w:t>. 522/13. Stanovení stavební čáry závazné nepřiměřeně omezuje možnosti využití mé nemovitosti a to téměř 50 % plochy pozemku. Navržená stavební čára na západní straně objektu (ulice Na Hrázi) je zcela neopodstatněná a neodůvodnitelná. Navržená stavební čára na jižní straně objektu nekopíruje žádnou urbanistickou kompozici a na sousedním pozemku je prakticky jen symbolická</w:t>
            </w:r>
          </w:p>
        </w:tc>
        <w:tc>
          <w:tcPr>
            <w:tcW w:w="2655" w:type="dxa"/>
          </w:tcPr>
          <w:p w14:paraId="5E53B830" w14:textId="77777777" w:rsidR="00D579E0" w:rsidRPr="00F24EDB" w:rsidRDefault="00D579E0" w:rsidP="005979E8">
            <w:pPr>
              <w:shd w:val="clear" w:color="auto" w:fill="FFFFFF"/>
              <w:spacing w:after="0" w:line="240" w:lineRule="auto"/>
            </w:pPr>
            <w:r w:rsidRPr="00F24EDB">
              <w:t xml:space="preserve">- nesouhlasí s navržením (stanovením) stavební čáry závazné na par. č. st. 227 a </w:t>
            </w:r>
            <w:proofErr w:type="spellStart"/>
            <w:r w:rsidRPr="00F24EDB">
              <w:t>parc</w:t>
            </w:r>
            <w:proofErr w:type="spellEnd"/>
            <w:r w:rsidRPr="00F24EDB">
              <w:t>. č. 522/13</w:t>
            </w:r>
          </w:p>
        </w:tc>
        <w:tc>
          <w:tcPr>
            <w:tcW w:w="3832" w:type="dxa"/>
          </w:tcPr>
          <w:p w14:paraId="4CCDEEAA" w14:textId="77777777" w:rsidR="00D579E0" w:rsidRPr="00195ED1" w:rsidRDefault="00D579E0" w:rsidP="005979E8">
            <w:pPr>
              <w:spacing w:after="0" w:line="240" w:lineRule="auto"/>
              <w:rPr>
                <w:b/>
              </w:rPr>
            </w:pPr>
            <w:r w:rsidRPr="00195ED1">
              <w:rPr>
                <w:b/>
              </w:rPr>
              <w:t>Připomínce nebylo vyhověno.</w:t>
            </w:r>
          </w:p>
          <w:p w14:paraId="1349D8CF" w14:textId="77777777" w:rsidR="00D579E0" w:rsidRPr="00F24EDB" w:rsidRDefault="00D579E0" w:rsidP="005979E8">
            <w:pPr>
              <w:spacing w:after="0" w:line="240" w:lineRule="auto"/>
            </w:pPr>
            <w:r>
              <w:t>Stavební čára v daném místě zohledňuje existenci křižovatky ulic a potřeby dostatečných rozhledových poměrů, Stavební čára je ustoupena od ulice současně z důvodu vhodnosti prostoru před stávající stavbou občanského vybavení. Nelze předjímat záměry, regulace musí být funkční pro jakékoliv řešení. Stavební čára kopíruje současnou jižní hranu objektu a současnou hranu doplňkové stavby na sousedním pozemku. Stavební čára závazná tedy vytváří předpoklad zalomení zástavby v případě dostavby i sousedního pozemku. Stavební čára není definována pouze stavem území, ale je zároveň prvkem budoucího předpokládaného rozvoje a změn.</w:t>
            </w:r>
          </w:p>
        </w:tc>
      </w:tr>
      <w:tr w:rsidR="00D579E0" w:rsidRPr="00F24EDB" w14:paraId="6C95FCDE" w14:textId="77777777" w:rsidTr="005979E8">
        <w:tc>
          <w:tcPr>
            <w:tcW w:w="704" w:type="dxa"/>
          </w:tcPr>
          <w:p w14:paraId="4C96C2CF" w14:textId="77777777" w:rsidR="00D579E0" w:rsidRPr="00F24EDB" w:rsidRDefault="00D579E0" w:rsidP="005979E8">
            <w:pPr>
              <w:spacing w:after="0" w:line="240" w:lineRule="auto"/>
            </w:pPr>
            <w:r w:rsidRPr="00F24EDB">
              <w:t>P 10</w:t>
            </w:r>
          </w:p>
        </w:tc>
        <w:tc>
          <w:tcPr>
            <w:tcW w:w="2126" w:type="dxa"/>
          </w:tcPr>
          <w:p w14:paraId="4EBC4CC0" w14:textId="77777777" w:rsidR="00D579E0" w:rsidRPr="00F24EDB" w:rsidRDefault="00D579E0" w:rsidP="005979E8">
            <w:pPr>
              <w:spacing w:after="0" w:line="240" w:lineRule="auto"/>
            </w:pPr>
            <w:r w:rsidRPr="00F24EDB">
              <w:t xml:space="preserve">Miroslav </w:t>
            </w:r>
            <w:proofErr w:type="spellStart"/>
            <w:r w:rsidRPr="00F24EDB">
              <w:t>Roškota</w:t>
            </w:r>
            <w:proofErr w:type="spellEnd"/>
            <w:r w:rsidRPr="00F24EDB">
              <w:t>, bytem Kostelní 69, Roztoky</w:t>
            </w:r>
          </w:p>
        </w:tc>
        <w:tc>
          <w:tcPr>
            <w:tcW w:w="1276" w:type="dxa"/>
          </w:tcPr>
          <w:p w14:paraId="28D93B84" w14:textId="77777777" w:rsidR="00D579E0" w:rsidRPr="00F24EDB" w:rsidRDefault="00D579E0" w:rsidP="005979E8">
            <w:pPr>
              <w:shd w:val="clear" w:color="auto" w:fill="FFFFFF"/>
              <w:spacing w:after="0" w:line="240" w:lineRule="auto"/>
            </w:pPr>
            <w:r w:rsidRPr="00F24EDB">
              <w:t>85456/2025 ze dne 20.5.2025</w:t>
            </w:r>
          </w:p>
        </w:tc>
        <w:tc>
          <w:tcPr>
            <w:tcW w:w="4635" w:type="dxa"/>
          </w:tcPr>
          <w:p w14:paraId="30CD01A8" w14:textId="77777777" w:rsidR="00D579E0" w:rsidRPr="00F24EDB" w:rsidRDefault="00D579E0" w:rsidP="005979E8">
            <w:pPr>
              <w:shd w:val="clear" w:color="auto" w:fill="FFFFFF"/>
              <w:spacing w:after="0" w:line="240" w:lineRule="auto"/>
            </w:pPr>
            <w:r w:rsidRPr="00F24EDB">
              <w:t>Navrhovaný ÚP obce nevymezuje nové samostatné plochy pro nakládání s odpadem typu SBĚRNÝ DVŮR.</w:t>
            </w:r>
          </w:p>
          <w:p w14:paraId="43C5678B" w14:textId="77777777" w:rsidR="00D579E0" w:rsidRPr="00F24EDB" w:rsidRDefault="00D579E0" w:rsidP="005979E8">
            <w:pPr>
              <w:shd w:val="clear" w:color="auto" w:fill="FFFFFF"/>
              <w:spacing w:after="0" w:line="240" w:lineRule="auto"/>
            </w:pPr>
            <w:r w:rsidRPr="00F24EDB">
              <w:t>Špatně navržený nový ÚP obce, který mimo jiné nelogicky navrhuje drastické výškové omezení staveb a naopak "žene" nově rozsáhlé zastavitelné plochy na nejcennější orné půdy v třídě ochrany I, zcela postrádá dostatečnou koncepci odpadového hospodářství vymezením ploch pro zřízení "SBĚRNÉHO DVORA" a s tím související řádný a účinný provoz odpadového hospodářství obce.</w:t>
            </w:r>
          </w:p>
          <w:p w14:paraId="07220D5A" w14:textId="77777777" w:rsidR="00D579E0" w:rsidRPr="00F24EDB" w:rsidRDefault="00D579E0" w:rsidP="005979E8">
            <w:pPr>
              <w:shd w:val="clear" w:color="auto" w:fill="FFFFFF"/>
              <w:spacing w:after="0" w:line="240" w:lineRule="auto"/>
            </w:pPr>
            <w:r w:rsidRPr="00F24EDB">
              <w:lastRenderedPageBreak/>
              <w:t>Při předpokládaném navýšení obyvatel obce je v současné době již zřízení "SBĚRNÉHO DVORA" NUTNOSTÍ a již se stává standardem.</w:t>
            </w:r>
          </w:p>
        </w:tc>
        <w:tc>
          <w:tcPr>
            <w:tcW w:w="2655" w:type="dxa"/>
          </w:tcPr>
          <w:p w14:paraId="4066DE9B" w14:textId="77777777" w:rsidR="00D579E0" w:rsidRPr="00F24EDB" w:rsidRDefault="00D579E0" w:rsidP="005979E8">
            <w:pPr>
              <w:shd w:val="clear" w:color="auto" w:fill="FFFFFF"/>
              <w:spacing w:after="0" w:line="240" w:lineRule="auto"/>
            </w:pPr>
            <w:r>
              <w:lastRenderedPageBreak/>
              <w:t>- ÚP nevymezuje</w:t>
            </w:r>
            <w:r w:rsidRPr="00F24EDB">
              <w:t xml:space="preserve"> plochy pro nakládání s odpadem typu SBĚRNÝ DVŮR</w:t>
            </w:r>
          </w:p>
        </w:tc>
        <w:tc>
          <w:tcPr>
            <w:tcW w:w="3832" w:type="dxa"/>
          </w:tcPr>
          <w:p w14:paraId="4576C0E4" w14:textId="77777777" w:rsidR="00D579E0" w:rsidRPr="00195ED1" w:rsidRDefault="00D579E0" w:rsidP="005979E8">
            <w:pPr>
              <w:spacing w:after="0" w:line="240" w:lineRule="auto"/>
              <w:rPr>
                <w:b/>
              </w:rPr>
            </w:pPr>
            <w:r w:rsidRPr="00195ED1">
              <w:rPr>
                <w:b/>
              </w:rPr>
              <w:t>Připomínka je bezpředmětná.</w:t>
            </w:r>
          </w:p>
          <w:p w14:paraId="77D2C9D6" w14:textId="77777777" w:rsidR="00D579E0" w:rsidRPr="00F24EDB" w:rsidRDefault="00D579E0" w:rsidP="005979E8">
            <w:pPr>
              <w:spacing w:after="0" w:line="240" w:lineRule="auto"/>
            </w:pPr>
            <w:r>
              <w:t xml:space="preserve">Plocha pro sběrný dvůr je vymezena v severovýchodní části od obce (plocha TU na pozemku </w:t>
            </w:r>
            <w:proofErr w:type="spellStart"/>
            <w:r>
              <w:t>parc</w:t>
            </w:r>
            <w:proofErr w:type="spellEnd"/>
            <w:r>
              <w:t xml:space="preserve">. č. st. 606-611, </w:t>
            </w:r>
            <w:proofErr w:type="spellStart"/>
            <w:r>
              <w:t>k.ú</w:t>
            </w:r>
            <w:proofErr w:type="spellEnd"/>
            <w:r>
              <w:t>. Úhonice). Současně je v tomto směru možná spolupráce s obcí Ptice, která má u své ČOV na společné hranici katastrů sběrný dvůr.</w:t>
            </w:r>
          </w:p>
        </w:tc>
      </w:tr>
      <w:tr w:rsidR="00D579E0" w:rsidRPr="00F24EDB" w14:paraId="1F05098B" w14:textId="77777777" w:rsidTr="005979E8">
        <w:tc>
          <w:tcPr>
            <w:tcW w:w="704" w:type="dxa"/>
            <w:vMerge w:val="restart"/>
          </w:tcPr>
          <w:p w14:paraId="5112C0AA" w14:textId="77777777" w:rsidR="00D579E0" w:rsidRPr="00F24EDB" w:rsidRDefault="00D579E0" w:rsidP="005979E8">
            <w:pPr>
              <w:spacing w:after="0" w:line="240" w:lineRule="auto"/>
            </w:pPr>
            <w:r w:rsidRPr="00F24EDB">
              <w:t>P 11</w:t>
            </w:r>
          </w:p>
        </w:tc>
        <w:tc>
          <w:tcPr>
            <w:tcW w:w="2126" w:type="dxa"/>
            <w:vMerge w:val="restart"/>
          </w:tcPr>
          <w:p w14:paraId="577628E0" w14:textId="77777777" w:rsidR="00D579E0" w:rsidRPr="00F24EDB" w:rsidRDefault="00D579E0" w:rsidP="005979E8">
            <w:pPr>
              <w:spacing w:after="0" w:line="240" w:lineRule="auto"/>
            </w:pPr>
            <w:r w:rsidRPr="00F24EDB">
              <w:t>PaedDr. Jana Vágnerová, bytem Ke Kaštánku 272, 252 18 Úhonice</w:t>
            </w:r>
          </w:p>
        </w:tc>
        <w:tc>
          <w:tcPr>
            <w:tcW w:w="1276" w:type="dxa"/>
            <w:vMerge w:val="restart"/>
          </w:tcPr>
          <w:p w14:paraId="6B0B0186" w14:textId="77777777" w:rsidR="00D579E0" w:rsidRPr="00F24EDB" w:rsidRDefault="00D579E0" w:rsidP="005979E8">
            <w:pPr>
              <w:shd w:val="clear" w:color="auto" w:fill="FFFFFF"/>
              <w:spacing w:after="0" w:line="240" w:lineRule="auto"/>
            </w:pPr>
            <w:r w:rsidRPr="00F24EDB">
              <w:t>85676/2025 ze dne 20.5.2025</w:t>
            </w:r>
          </w:p>
        </w:tc>
        <w:tc>
          <w:tcPr>
            <w:tcW w:w="4635" w:type="dxa"/>
          </w:tcPr>
          <w:p w14:paraId="20465DF4" w14:textId="77777777" w:rsidR="00D579E0" w:rsidRPr="00F24EDB" w:rsidRDefault="00D579E0" w:rsidP="005979E8">
            <w:pPr>
              <w:shd w:val="clear" w:color="auto" w:fill="FFFFFF"/>
              <w:spacing w:after="0" w:line="240" w:lineRule="auto"/>
            </w:pPr>
            <w:r w:rsidRPr="00F24EDB">
              <w:t>Nekoncepčnost návrhu ÚP</w:t>
            </w:r>
          </w:p>
          <w:p w14:paraId="468F1F40" w14:textId="77777777" w:rsidR="00D579E0" w:rsidRPr="00F24EDB" w:rsidRDefault="00D579E0" w:rsidP="005979E8">
            <w:pPr>
              <w:shd w:val="clear" w:color="auto" w:fill="FFFFFF"/>
              <w:spacing w:after="0" w:line="240" w:lineRule="auto"/>
            </w:pPr>
            <w:r w:rsidRPr="00F24EDB">
              <w:rPr>
                <w:b/>
              </w:rPr>
              <w:t>1. Velikost rozvojových ploch neodpovídá demografickému vývoji.</w:t>
            </w:r>
            <w:r w:rsidRPr="00F24EDB">
              <w:t xml:space="preserve"> V ÚP se uvádí, že velikost byla snížena a vychvaluje se menší zábor ZPF, tak jejich velikost neodpovídá demografickému vývoji.</w:t>
            </w:r>
          </w:p>
          <w:p w14:paraId="7BAEAA45" w14:textId="77777777" w:rsidR="00D579E0" w:rsidRPr="00F24EDB" w:rsidRDefault="00D579E0" w:rsidP="005979E8">
            <w:pPr>
              <w:shd w:val="clear" w:color="auto" w:fill="FFFFFF"/>
              <w:spacing w:after="0" w:line="240" w:lineRule="auto"/>
            </w:pPr>
            <w:r w:rsidRPr="00F24EDB">
              <w:rPr>
                <w:b/>
              </w:rPr>
              <w:t>2. Navržená dopravní infrastruktura neodpovídá současným požadavkům, natož budoucímu vývoji.</w:t>
            </w:r>
            <w:r w:rsidRPr="00F24EDB">
              <w:t xml:space="preserve"> Návrh ÚP se vyhýbá řešení dopravní infrastruktury, která jsou některými zastupiteli obce kritizována již více jak 4 roky. Obec nebyla a není schopna ohlídat šířku komunikací, a</w:t>
            </w:r>
            <w:r>
              <w:t xml:space="preserve"> </w:t>
            </w:r>
            <w:r w:rsidRPr="00F24EDB">
              <w:t xml:space="preserve">to i přesto, že stále platný ÚP z roku 2006 určuje šířku 8 metrů například u ul. </w:t>
            </w:r>
            <w:proofErr w:type="spellStart"/>
            <w:r w:rsidRPr="00F24EDB">
              <w:t>Ptické</w:t>
            </w:r>
            <w:proofErr w:type="spellEnd"/>
            <w:r w:rsidRPr="00F24EDB">
              <w:t xml:space="preserve"> nebo ul. Slunečné. Zúžení komunikací přináší obyvatelům problémy.</w:t>
            </w:r>
            <w:r>
              <w:t xml:space="preserve"> </w:t>
            </w:r>
            <w:r w:rsidRPr="00F24EDB">
              <w:t>Též plocha DS u Z.22 je i po dopracování (zvětšení plochy pro kruhový objezd) stále silně poddimenzovaná. Návrh územního plánu je nekoncepční, nerespektuje stávající určení staveb, nerespektuje připravenou dokumentaci k plánovaným stavbám a vytváří z dopravního hlediska nepříjemné až nebezpečné situace.</w:t>
            </w:r>
          </w:p>
          <w:p w14:paraId="76C718F7" w14:textId="77777777" w:rsidR="00D579E0" w:rsidRPr="00F24EDB" w:rsidRDefault="00D579E0" w:rsidP="005979E8">
            <w:pPr>
              <w:shd w:val="clear" w:color="auto" w:fill="FFFFFF"/>
              <w:spacing w:after="0" w:line="240" w:lineRule="auto"/>
            </w:pPr>
            <w:r w:rsidRPr="00F24EDB">
              <w:rPr>
                <w:b/>
              </w:rPr>
              <w:t>3.</w:t>
            </w:r>
            <w:r w:rsidRPr="00F24EDB">
              <w:t xml:space="preserve"> </w:t>
            </w:r>
            <w:r w:rsidRPr="00F24EDB">
              <w:rPr>
                <w:b/>
              </w:rPr>
              <w:t xml:space="preserve">Návrh ÚP ponechává proluky, přitom plynulou zástavbu slovně vyzdvihuje. </w:t>
            </w:r>
            <w:r w:rsidRPr="00F24EDB">
              <w:t>Odůvodnění návrhu územního plánu si protiřečí s reálným návrhem.</w:t>
            </w:r>
          </w:p>
          <w:p w14:paraId="4F15BE54" w14:textId="77777777" w:rsidR="00D579E0" w:rsidRPr="00F24EDB" w:rsidRDefault="00D579E0" w:rsidP="005979E8">
            <w:pPr>
              <w:shd w:val="clear" w:color="auto" w:fill="FFFFFF"/>
              <w:spacing w:after="0" w:line="240" w:lineRule="auto"/>
            </w:pPr>
            <w:r w:rsidRPr="00F24EDB">
              <w:rPr>
                <w:b/>
              </w:rPr>
              <w:t>4) Rozvoj obce by měl mít i jiné potřeby než převažující komerční.</w:t>
            </w:r>
            <w:r w:rsidRPr="00F24EDB">
              <w:t xml:space="preserve"> </w:t>
            </w:r>
          </w:p>
          <w:p w14:paraId="10338D70" w14:textId="77777777" w:rsidR="00D579E0" w:rsidRPr="00F24EDB" w:rsidRDefault="00D579E0" w:rsidP="005979E8">
            <w:pPr>
              <w:shd w:val="clear" w:color="auto" w:fill="FFFFFF"/>
              <w:spacing w:after="0" w:line="240" w:lineRule="auto"/>
              <w:rPr>
                <w:b/>
              </w:rPr>
            </w:pPr>
            <w:r w:rsidRPr="00F24EDB">
              <w:rPr>
                <w:b/>
              </w:rPr>
              <w:t>5) Udržitelný rozvoj by měl odpovídat stavu společnosti po uplynutí jedné čtvrtiny 21.</w:t>
            </w:r>
          </w:p>
          <w:p w14:paraId="24C5AAE6" w14:textId="77777777" w:rsidR="00D579E0" w:rsidRPr="00F24EDB" w:rsidRDefault="00D579E0" w:rsidP="005979E8">
            <w:pPr>
              <w:shd w:val="clear" w:color="auto" w:fill="FFFFFF"/>
              <w:spacing w:after="0" w:line="240" w:lineRule="auto"/>
            </w:pPr>
            <w:r w:rsidRPr="00F24EDB">
              <w:rPr>
                <w:b/>
              </w:rPr>
              <w:t xml:space="preserve">Století. </w:t>
            </w:r>
            <w:r w:rsidRPr="00F24EDB">
              <w:t>Pokud návrh ÚP posiluje obytnou funkci krajiny, měl by dát do rovnováhy i prostor pro dopravní infrastrukturu a občanskou vybavenost veřejného charakteru.</w:t>
            </w:r>
          </w:p>
          <w:p w14:paraId="4E3A0FA6" w14:textId="77777777" w:rsidR="00D579E0" w:rsidRPr="00F24EDB" w:rsidRDefault="00D579E0" w:rsidP="005979E8">
            <w:pPr>
              <w:shd w:val="clear" w:color="auto" w:fill="FFFFFF"/>
              <w:spacing w:after="0" w:line="240" w:lineRule="auto"/>
            </w:pPr>
            <w:r w:rsidRPr="00F24EDB">
              <w:rPr>
                <w:b/>
              </w:rPr>
              <w:t xml:space="preserve">6) Podceněná velikost plochy občanské vybavenosti veřejného charakteru. </w:t>
            </w:r>
            <w:r w:rsidRPr="00F24EDB">
              <w:t xml:space="preserve">Plocha občanské vybavenosti veřejného charakteru je navrhována pouze na ploše Z.16, která má pouze 0,5935 ha. Z toho je pro občanskou vybavenost komerčního charakteru určena větší část (0,3435 ha), a na plochu </w:t>
            </w:r>
            <w:r>
              <w:t xml:space="preserve">OV </w:t>
            </w:r>
            <w:r w:rsidRPr="00F24EDB">
              <w:t>zbývá menší část (0,25 ha). Charakter dominantního bydlení obce je dále potvrzen tím, že v současném návrhu ÚP je</w:t>
            </w:r>
          </w:p>
          <w:p w14:paraId="247721D5" w14:textId="77777777" w:rsidR="00D579E0" w:rsidRPr="00F24EDB" w:rsidRDefault="00D579E0" w:rsidP="005979E8">
            <w:pPr>
              <w:shd w:val="clear" w:color="auto" w:fill="FFFFFF"/>
              <w:spacing w:after="0" w:line="240" w:lineRule="auto"/>
            </w:pPr>
            <w:r w:rsidRPr="00F24EDB">
              <w:lastRenderedPageBreak/>
              <w:t>v rozvojových plochách počítáno s více jak 130 novými RD a k tomu jsou vymezeny další plochy hromadného bydlení. Návrh územního plánu počítá vzhledem ke stavbě kanalizace o kapacitě ČOV 2 x 800 EO až s nárůstem 500 obyvatel v budoucích 8 letech.</w:t>
            </w:r>
          </w:p>
          <w:p w14:paraId="0959A9A5" w14:textId="77777777" w:rsidR="00D579E0" w:rsidRPr="00F24EDB" w:rsidRDefault="00D579E0" w:rsidP="005979E8">
            <w:pPr>
              <w:shd w:val="clear" w:color="auto" w:fill="FFFFFF"/>
              <w:spacing w:after="0" w:line="240" w:lineRule="auto"/>
              <w:rPr>
                <w:b/>
              </w:rPr>
            </w:pPr>
            <w:r w:rsidRPr="00F24EDB">
              <w:rPr>
                <w:b/>
              </w:rPr>
              <w:t>Vážným nedostatkem návrhu územního plánu je jeho nekoncepčnost. ÚP nevytváří podmínky pro možné dobudování veřejné infrastruktury,</w:t>
            </w:r>
          </w:p>
          <w:p w14:paraId="4FCDDA6F" w14:textId="77777777" w:rsidR="00D579E0" w:rsidRPr="00F24EDB" w:rsidRDefault="00D579E0" w:rsidP="005979E8">
            <w:pPr>
              <w:shd w:val="clear" w:color="auto" w:fill="FFFFFF"/>
              <w:spacing w:after="0" w:line="240" w:lineRule="auto"/>
              <w:rPr>
                <w:b/>
              </w:rPr>
            </w:pPr>
            <w:r w:rsidRPr="00F24EDB">
              <w:rPr>
                <w:b/>
              </w:rPr>
              <w:t>občanského vybavení a potřeb.</w:t>
            </w:r>
          </w:p>
          <w:p w14:paraId="2741B6B5" w14:textId="77777777" w:rsidR="00D579E0" w:rsidRPr="00F24EDB" w:rsidRDefault="00D579E0" w:rsidP="005979E8">
            <w:pPr>
              <w:shd w:val="clear" w:color="auto" w:fill="FFFFFF"/>
              <w:spacing w:after="0" w:line="240" w:lineRule="auto"/>
            </w:pPr>
            <w:r w:rsidRPr="00F24EDB">
              <w:t>Kráceno, plné znění připomínky je uloženo ve spise.</w:t>
            </w:r>
          </w:p>
        </w:tc>
        <w:tc>
          <w:tcPr>
            <w:tcW w:w="2655" w:type="dxa"/>
          </w:tcPr>
          <w:p w14:paraId="1F0B0430" w14:textId="77777777" w:rsidR="00D579E0" w:rsidRDefault="00D579E0" w:rsidP="005979E8">
            <w:pPr>
              <w:shd w:val="clear" w:color="auto" w:fill="FFFFFF"/>
              <w:spacing w:after="0" w:line="240" w:lineRule="auto"/>
            </w:pPr>
            <w:r>
              <w:lastRenderedPageBreak/>
              <w:t>Nesouhlas s koncepcemi, podrobně rozepsáno</w:t>
            </w:r>
          </w:p>
          <w:p w14:paraId="04AC7564" w14:textId="77777777" w:rsidR="00D579E0" w:rsidRDefault="00D579E0" w:rsidP="005979E8">
            <w:pPr>
              <w:shd w:val="clear" w:color="auto" w:fill="FFFFFF"/>
              <w:spacing w:after="0" w:line="240" w:lineRule="auto"/>
            </w:pPr>
          </w:p>
          <w:p w14:paraId="67202989" w14:textId="77777777" w:rsidR="00D579E0" w:rsidRPr="00F24EDB" w:rsidRDefault="00D579E0" w:rsidP="005979E8">
            <w:pPr>
              <w:shd w:val="clear" w:color="auto" w:fill="FFFFFF"/>
              <w:spacing w:after="0" w:line="240" w:lineRule="auto"/>
            </w:pPr>
          </w:p>
        </w:tc>
        <w:tc>
          <w:tcPr>
            <w:tcW w:w="3832" w:type="dxa"/>
          </w:tcPr>
          <w:p w14:paraId="57E64D0D" w14:textId="77777777" w:rsidR="00D579E0" w:rsidRPr="0040193F" w:rsidRDefault="00D579E0" w:rsidP="005979E8">
            <w:pPr>
              <w:spacing w:after="0" w:line="240" w:lineRule="auto"/>
              <w:rPr>
                <w:b/>
              </w:rPr>
            </w:pPr>
            <w:r w:rsidRPr="0040193F">
              <w:rPr>
                <w:b/>
              </w:rPr>
              <w:t>Připomínkám nebylo vyhověno.</w:t>
            </w:r>
          </w:p>
          <w:p w14:paraId="3926D539" w14:textId="77777777" w:rsidR="00D579E0" w:rsidRDefault="00D579E0" w:rsidP="005979E8">
            <w:pPr>
              <w:spacing w:after="0" w:line="240" w:lineRule="auto"/>
            </w:pPr>
            <w:r>
              <w:t xml:space="preserve">Ad 1) Vymezení a rozsah zastavitelných ploch vychází z platného územního plánu. </w:t>
            </w:r>
          </w:p>
          <w:p w14:paraId="21CEBBF5" w14:textId="77777777" w:rsidR="00D579E0" w:rsidRDefault="00D579E0" w:rsidP="005979E8">
            <w:pPr>
              <w:spacing w:after="0" w:line="240" w:lineRule="auto"/>
            </w:pPr>
            <w:r>
              <w:t>Koncepce rozvoje včetně odůvodnění vymezení zastavitelných ploch je obsaženo v odůvodnění ÚP.</w:t>
            </w:r>
          </w:p>
          <w:p w14:paraId="130D6E17" w14:textId="77777777" w:rsidR="00D579E0" w:rsidRDefault="00D579E0" w:rsidP="005979E8">
            <w:pPr>
              <w:spacing w:after="0" w:line="240" w:lineRule="auto"/>
            </w:pPr>
          </w:p>
          <w:p w14:paraId="054511CB" w14:textId="77777777" w:rsidR="00D579E0" w:rsidRDefault="00D579E0" w:rsidP="005979E8">
            <w:pPr>
              <w:spacing w:after="0" w:line="240" w:lineRule="auto"/>
            </w:pPr>
            <w:r>
              <w:t xml:space="preserve">Ad 2) Požadavky na předchozí i nově budovanou dopravní infrastrukturu vyplývají z právních předpisů. Ve větších zastavitelných plochách je uložena podmínka uzavření plánovací smlouvy s obcí. Územní plán respektuje vydaná rozhodnutí v území. </w:t>
            </w:r>
          </w:p>
          <w:p w14:paraId="45C85D61" w14:textId="77777777" w:rsidR="00D579E0" w:rsidRDefault="00D579E0" w:rsidP="005979E8">
            <w:pPr>
              <w:spacing w:after="0" w:line="240" w:lineRule="auto"/>
            </w:pPr>
          </w:p>
          <w:p w14:paraId="32B33AC4" w14:textId="77777777" w:rsidR="00D579E0" w:rsidRDefault="00D579E0" w:rsidP="005979E8">
            <w:pPr>
              <w:spacing w:after="0" w:line="240" w:lineRule="auto"/>
            </w:pPr>
          </w:p>
          <w:p w14:paraId="20E23398" w14:textId="77777777" w:rsidR="00D579E0" w:rsidRDefault="00D579E0" w:rsidP="005979E8">
            <w:pPr>
              <w:spacing w:after="0" w:line="240" w:lineRule="auto"/>
            </w:pPr>
          </w:p>
          <w:p w14:paraId="20E1FF26" w14:textId="77777777" w:rsidR="00D579E0" w:rsidRDefault="00D579E0" w:rsidP="005979E8">
            <w:pPr>
              <w:spacing w:after="0" w:line="240" w:lineRule="auto"/>
            </w:pPr>
          </w:p>
          <w:p w14:paraId="19061FBC" w14:textId="77777777" w:rsidR="00D579E0" w:rsidRDefault="00D579E0" w:rsidP="005979E8">
            <w:pPr>
              <w:spacing w:after="0" w:line="240" w:lineRule="auto"/>
            </w:pPr>
          </w:p>
          <w:p w14:paraId="1AFC3B5A" w14:textId="77777777" w:rsidR="00D579E0" w:rsidRDefault="00D579E0" w:rsidP="005979E8">
            <w:pPr>
              <w:spacing w:after="0" w:line="240" w:lineRule="auto"/>
            </w:pPr>
            <w:r>
              <w:t>Ad 3) koncepce vymezení ploch vychází z platného územního plánu. Zařazením veškerých proluk mezi jednotlivými dříve založenými enklávami by došlo k neúměrnému navýšení ploch pro zástavbu, v současnosti neopodstatněnému.</w:t>
            </w:r>
          </w:p>
          <w:p w14:paraId="597DAD2E" w14:textId="77777777" w:rsidR="00D579E0" w:rsidRDefault="00D579E0" w:rsidP="005979E8">
            <w:pPr>
              <w:spacing w:after="0" w:line="240" w:lineRule="auto"/>
            </w:pPr>
          </w:p>
          <w:p w14:paraId="4569B479" w14:textId="77777777" w:rsidR="00D579E0" w:rsidRDefault="00D579E0" w:rsidP="005979E8">
            <w:pPr>
              <w:spacing w:after="0" w:line="240" w:lineRule="auto"/>
            </w:pPr>
            <w:r>
              <w:t>Ad 4, ad 5) ad 6) Územní plán vytváří podmínky pro rozvoj všech složek sídla včetně odpovídající veřejné infrastruktury.</w:t>
            </w:r>
          </w:p>
          <w:p w14:paraId="033D5BFB" w14:textId="77777777" w:rsidR="00D579E0" w:rsidRPr="005D7EC8" w:rsidRDefault="00D579E0" w:rsidP="005979E8">
            <w:pPr>
              <w:spacing w:after="0" w:line="240" w:lineRule="auto"/>
            </w:pPr>
            <w:r>
              <w:t xml:space="preserve">Pro veřejné vybavení jsou </w:t>
            </w:r>
            <w:r w:rsidRPr="005D7EC8">
              <w:t xml:space="preserve">vymezeny samostatné plochy OV, a to plocha Z.16 o velikosti </w:t>
            </w:r>
            <w:r>
              <w:t>cca 0,2</w:t>
            </w:r>
            <w:r w:rsidRPr="005D7EC8">
              <w:t xml:space="preserve"> </w:t>
            </w:r>
            <w:r>
              <w:t>ha</w:t>
            </w:r>
            <w:r w:rsidRPr="005D7EC8">
              <w:t xml:space="preserve"> (plocha není ve vlastnictví obce) a stávající plocha OV u hřiště o velikosti 4300 m², kdy pozemek není celý využit. Využití pro občanské vybavení je možné i v plochách smíšených a obytných. </w:t>
            </w:r>
          </w:p>
          <w:p w14:paraId="63FE4D60" w14:textId="77777777" w:rsidR="00D579E0" w:rsidRDefault="00D579E0" w:rsidP="005979E8">
            <w:pPr>
              <w:spacing w:after="0" w:line="240" w:lineRule="auto"/>
            </w:pPr>
            <w:r w:rsidRPr="005D7EC8">
              <w:lastRenderedPageBreak/>
              <w:t>Kapacity potřeb základního školství budou zajištěny v rámci budované svazkové ZŠ pro Drahelčice a Úhonice (DSO Modrý Vrch)</w:t>
            </w:r>
            <w:r>
              <w:t>.</w:t>
            </w:r>
          </w:p>
          <w:p w14:paraId="2DEB47A0" w14:textId="77777777" w:rsidR="00D579E0" w:rsidRPr="005D7EC8" w:rsidRDefault="00D579E0" w:rsidP="005979E8">
            <w:pPr>
              <w:spacing w:after="0" w:line="240" w:lineRule="auto"/>
            </w:pPr>
            <w:r>
              <w:t>Kapacity ČOV jsou zajištěny i pro navrhovanou zástavbu.</w:t>
            </w:r>
          </w:p>
          <w:p w14:paraId="3627973F" w14:textId="77777777" w:rsidR="00D579E0" w:rsidRPr="005D7EC8" w:rsidRDefault="00D579E0" w:rsidP="005979E8">
            <w:pPr>
              <w:spacing w:after="0" w:line="240" w:lineRule="auto"/>
            </w:pPr>
          </w:p>
          <w:p w14:paraId="27E228BA" w14:textId="77777777" w:rsidR="00D579E0" w:rsidRDefault="00D579E0" w:rsidP="005979E8">
            <w:pPr>
              <w:spacing w:after="0" w:line="240" w:lineRule="auto"/>
            </w:pPr>
          </w:p>
          <w:p w14:paraId="2A411D12" w14:textId="77777777" w:rsidR="00D579E0" w:rsidRPr="00F24EDB" w:rsidRDefault="00D579E0" w:rsidP="005979E8">
            <w:pPr>
              <w:spacing w:after="0" w:line="240" w:lineRule="auto"/>
            </w:pPr>
            <w:r>
              <w:t xml:space="preserve"> </w:t>
            </w:r>
          </w:p>
        </w:tc>
      </w:tr>
      <w:tr w:rsidR="00D579E0" w:rsidRPr="00F24EDB" w14:paraId="0CF3DC48" w14:textId="77777777" w:rsidTr="005979E8">
        <w:tc>
          <w:tcPr>
            <w:tcW w:w="704" w:type="dxa"/>
            <w:vMerge/>
          </w:tcPr>
          <w:p w14:paraId="1F4BD059" w14:textId="77777777" w:rsidR="00D579E0" w:rsidRPr="00F24EDB" w:rsidRDefault="00D579E0" w:rsidP="005979E8">
            <w:pPr>
              <w:spacing w:after="0" w:line="240" w:lineRule="auto"/>
            </w:pPr>
          </w:p>
        </w:tc>
        <w:tc>
          <w:tcPr>
            <w:tcW w:w="2126" w:type="dxa"/>
            <w:vMerge/>
          </w:tcPr>
          <w:p w14:paraId="3A84984F" w14:textId="77777777" w:rsidR="00D579E0" w:rsidRPr="00F24EDB" w:rsidRDefault="00D579E0" w:rsidP="005979E8">
            <w:pPr>
              <w:spacing w:after="0" w:line="240" w:lineRule="auto"/>
            </w:pPr>
          </w:p>
        </w:tc>
        <w:tc>
          <w:tcPr>
            <w:tcW w:w="1276" w:type="dxa"/>
            <w:vMerge/>
          </w:tcPr>
          <w:p w14:paraId="0BD3EE76" w14:textId="77777777" w:rsidR="00D579E0" w:rsidRPr="00F24EDB" w:rsidRDefault="00D579E0" w:rsidP="005979E8">
            <w:pPr>
              <w:shd w:val="clear" w:color="auto" w:fill="FFFFFF"/>
              <w:spacing w:after="0" w:line="240" w:lineRule="auto"/>
            </w:pPr>
          </w:p>
        </w:tc>
        <w:tc>
          <w:tcPr>
            <w:tcW w:w="4635" w:type="dxa"/>
          </w:tcPr>
          <w:p w14:paraId="5C6FDD96" w14:textId="77777777" w:rsidR="00D579E0" w:rsidRPr="00F24EDB" w:rsidRDefault="00D579E0" w:rsidP="005979E8">
            <w:pPr>
              <w:shd w:val="clear" w:color="auto" w:fill="FFFFFF"/>
              <w:spacing w:after="0" w:line="240" w:lineRule="auto"/>
            </w:pPr>
            <w:r w:rsidRPr="00F24EDB">
              <w:t>Vymezit plochu Z.16 pouze pro plochu občanského vybavení veřejného charakteru, a to v minimální výměře 9 000 m</w:t>
            </w:r>
            <w:r w:rsidRPr="00F24EDB">
              <w:rPr>
                <w:vertAlign w:val="superscript"/>
              </w:rPr>
              <w:t>2</w:t>
            </w:r>
            <w:r w:rsidRPr="00F24EDB">
              <w:t xml:space="preserve">. </w:t>
            </w:r>
          </w:p>
          <w:p w14:paraId="4A94B096" w14:textId="77777777" w:rsidR="00D579E0" w:rsidRPr="00F24EDB" w:rsidRDefault="00D579E0" w:rsidP="005979E8">
            <w:pPr>
              <w:shd w:val="clear" w:color="auto" w:fill="FFFFFF"/>
              <w:spacing w:after="0" w:line="240" w:lineRule="auto"/>
            </w:pPr>
            <w:r w:rsidRPr="00F24EDB">
              <w:t xml:space="preserve">Aby byla vymezena plocha pro občanskou vybavenost veřejného charakteru, v tomto konkrétním případě tím byla myšlena plocha pro rozšíření budovy školy, kde je MŠ a 1. stupeň ZŠ, </w:t>
            </w:r>
          </w:p>
          <w:p w14:paraId="45475650" w14:textId="77777777" w:rsidR="00D579E0" w:rsidRPr="00F24EDB" w:rsidRDefault="00D579E0" w:rsidP="005979E8">
            <w:pPr>
              <w:shd w:val="clear" w:color="auto" w:fill="FFFFFF"/>
              <w:spacing w:after="0" w:line="240" w:lineRule="auto"/>
            </w:pPr>
            <w:r w:rsidRPr="00F24EDB">
              <w:t>Plocha Z.16 je svým umístěním strategicky výhodná pro rozšíření současné MŠ a 1. stupně ZŠ. Žádné jiné místo v obci není pro rozšíření mateřské školy a 1. stupně ZŠ tak výhodné jako plocha Z.16.</w:t>
            </w:r>
          </w:p>
          <w:p w14:paraId="5CC72383" w14:textId="77777777" w:rsidR="00D579E0" w:rsidRPr="00F24EDB" w:rsidRDefault="00D579E0" w:rsidP="005979E8">
            <w:pPr>
              <w:shd w:val="clear" w:color="auto" w:fill="FFFFFF"/>
              <w:spacing w:after="0" w:line="240" w:lineRule="auto"/>
            </w:pPr>
            <w:r w:rsidRPr="00F24EDB">
              <w:t>Kráceno, plné znění připomínky je uloženo ve spise.</w:t>
            </w:r>
          </w:p>
        </w:tc>
        <w:tc>
          <w:tcPr>
            <w:tcW w:w="2655" w:type="dxa"/>
          </w:tcPr>
          <w:p w14:paraId="5EAA3A5F" w14:textId="77777777" w:rsidR="00D579E0" w:rsidRPr="00F24EDB" w:rsidRDefault="00D579E0" w:rsidP="005979E8">
            <w:pPr>
              <w:spacing w:after="0" w:line="240" w:lineRule="auto"/>
            </w:pPr>
            <w:r>
              <w:t xml:space="preserve">- </w:t>
            </w:r>
            <w:r w:rsidRPr="00F24EDB">
              <w:t>požadavek na plochu Z.16</w:t>
            </w:r>
          </w:p>
          <w:p w14:paraId="438E29ED" w14:textId="77777777" w:rsidR="00D579E0" w:rsidRPr="00F24EDB" w:rsidRDefault="00D579E0" w:rsidP="005979E8">
            <w:pPr>
              <w:spacing w:after="0" w:line="240" w:lineRule="auto"/>
            </w:pPr>
            <w:r>
              <w:t xml:space="preserve">- </w:t>
            </w:r>
            <w:r w:rsidRPr="00F24EDB">
              <w:t>rozšíření MŠ a 1. stupně ZŠ</w:t>
            </w:r>
          </w:p>
          <w:p w14:paraId="3FEB33A7" w14:textId="77777777" w:rsidR="00D579E0" w:rsidRPr="00F24EDB" w:rsidRDefault="00D579E0" w:rsidP="005979E8">
            <w:pPr>
              <w:shd w:val="clear" w:color="auto" w:fill="FFFFFF"/>
              <w:spacing w:after="0" w:line="240" w:lineRule="auto"/>
            </w:pPr>
          </w:p>
        </w:tc>
        <w:tc>
          <w:tcPr>
            <w:tcW w:w="3832" w:type="dxa"/>
          </w:tcPr>
          <w:p w14:paraId="3D295D3E" w14:textId="77777777" w:rsidR="00D579E0" w:rsidRPr="00195ED1" w:rsidRDefault="00D579E0" w:rsidP="005979E8">
            <w:pPr>
              <w:spacing w:after="0" w:line="240" w:lineRule="auto"/>
              <w:rPr>
                <w:b/>
              </w:rPr>
            </w:pPr>
            <w:r w:rsidRPr="00195ED1">
              <w:rPr>
                <w:b/>
              </w:rPr>
              <w:t>Připomínce nebylo vyhověno.</w:t>
            </w:r>
          </w:p>
          <w:p w14:paraId="76EAE99D" w14:textId="77777777" w:rsidR="00D579E0" w:rsidRDefault="00D579E0" w:rsidP="005979E8">
            <w:pPr>
              <w:spacing w:after="0" w:line="240" w:lineRule="auto"/>
            </w:pPr>
            <w:r>
              <w:t>Plocha Z.16 není ve vlastnictví obce. Využití pro občanské vybavení je možné i v plochách smíšených a v plochách bydlení.</w:t>
            </w:r>
          </w:p>
          <w:p w14:paraId="2D1120ED" w14:textId="77777777" w:rsidR="00D579E0" w:rsidRPr="005D7EC8" w:rsidRDefault="00D579E0" w:rsidP="005979E8">
            <w:pPr>
              <w:spacing w:after="0" w:line="240" w:lineRule="auto"/>
            </w:pPr>
            <w:r w:rsidRPr="005D7EC8">
              <w:t xml:space="preserve">Pro občanské vybavení je vymezena také stávající plocha OV u hřiště o velikosti </w:t>
            </w:r>
            <w:r>
              <w:t xml:space="preserve">cca </w:t>
            </w:r>
            <w:r w:rsidRPr="005D7EC8">
              <w:t>4300 m²</w:t>
            </w:r>
            <w:r>
              <w:t>.</w:t>
            </w:r>
          </w:p>
          <w:p w14:paraId="0528E55D" w14:textId="77777777" w:rsidR="00D579E0" w:rsidRPr="00F24EDB" w:rsidRDefault="00D579E0" w:rsidP="005979E8">
            <w:pPr>
              <w:spacing w:after="0" w:line="240" w:lineRule="auto"/>
            </w:pPr>
            <w:r w:rsidRPr="005D7EC8">
              <w:t>Kapacity potřeb základního školství budou zajištěny v rámci budované svazkové ZŠ pro Drahelčice a Úhonice</w:t>
            </w:r>
          </w:p>
        </w:tc>
      </w:tr>
      <w:tr w:rsidR="00D579E0" w:rsidRPr="00F24EDB" w14:paraId="1E7A874E" w14:textId="77777777" w:rsidTr="005979E8">
        <w:tc>
          <w:tcPr>
            <w:tcW w:w="704" w:type="dxa"/>
            <w:vMerge/>
          </w:tcPr>
          <w:p w14:paraId="0256722E" w14:textId="77777777" w:rsidR="00D579E0" w:rsidRPr="00F24EDB" w:rsidRDefault="00D579E0" w:rsidP="005979E8">
            <w:pPr>
              <w:spacing w:after="0" w:line="240" w:lineRule="auto"/>
            </w:pPr>
          </w:p>
        </w:tc>
        <w:tc>
          <w:tcPr>
            <w:tcW w:w="2126" w:type="dxa"/>
            <w:vMerge/>
          </w:tcPr>
          <w:p w14:paraId="4966EEC8" w14:textId="77777777" w:rsidR="00D579E0" w:rsidRPr="00F24EDB" w:rsidRDefault="00D579E0" w:rsidP="005979E8">
            <w:pPr>
              <w:spacing w:after="0" w:line="240" w:lineRule="auto"/>
            </w:pPr>
          </w:p>
        </w:tc>
        <w:tc>
          <w:tcPr>
            <w:tcW w:w="1276" w:type="dxa"/>
            <w:vMerge/>
          </w:tcPr>
          <w:p w14:paraId="0CE33E9C" w14:textId="77777777" w:rsidR="00D579E0" w:rsidRPr="00F24EDB" w:rsidRDefault="00D579E0" w:rsidP="005979E8">
            <w:pPr>
              <w:shd w:val="clear" w:color="auto" w:fill="FFFFFF"/>
              <w:spacing w:after="0" w:line="240" w:lineRule="auto"/>
            </w:pPr>
          </w:p>
        </w:tc>
        <w:tc>
          <w:tcPr>
            <w:tcW w:w="4635" w:type="dxa"/>
          </w:tcPr>
          <w:p w14:paraId="04E5A9E3" w14:textId="77777777" w:rsidR="00D579E0" w:rsidRPr="00F24EDB" w:rsidRDefault="00D579E0" w:rsidP="005979E8">
            <w:pPr>
              <w:shd w:val="clear" w:color="auto" w:fill="FFFFFF"/>
              <w:spacing w:after="0" w:line="240" w:lineRule="auto"/>
            </w:pPr>
            <w:r w:rsidRPr="00F24EDB">
              <w:t>1) Ve stručném postupu pořízení ÚP (bod a), str. 3) je napsáno, že „Návrh územního plánu Úhonice byl</w:t>
            </w:r>
          </w:p>
          <w:p w14:paraId="79B31A51" w14:textId="77777777" w:rsidR="00D579E0" w:rsidRPr="00F24EDB" w:rsidRDefault="00D579E0" w:rsidP="005979E8">
            <w:pPr>
              <w:shd w:val="clear" w:color="auto" w:fill="FFFFFF"/>
              <w:spacing w:after="0" w:line="240" w:lineRule="auto"/>
            </w:pPr>
            <w:r w:rsidRPr="00F24EDB">
              <w:t>posouzen Krajským úřadem Středočeského kraje ve stanovisku č.j.: 080131/2024/KUSK ze dne 17. 6.</w:t>
            </w:r>
          </w:p>
          <w:p w14:paraId="67057FBF" w14:textId="77777777" w:rsidR="00D579E0" w:rsidRPr="00F24EDB" w:rsidRDefault="00D579E0" w:rsidP="005979E8">
            <w:pPr>
              <w:shd w:val="clear" w:color="auto" w:fill="FFFFFF"/>
              <w:spacing w:after="0" w:line="240" w:lineRule="auto"/>
            </w:pPr>
            <w:r w:rsidRPr="00F24EDB">
              <w:t>2024, dle kterého krajský úřad zjistil nesoulad návrhu územního plánu s požadavkem č. 26 Politiky</w:t>
            </w:r>
          </w:p>
          <w:p w14:paraId="5902B8FF" w14:textId="77777777" w:rsidR="00D579E0" w:rsidRPr="00F24EDB" w:rsidRDefault="00D579E0" w:rsidP="005979E8">
            <w:pPr>
              <w:shd w:val="clear" w:color="auto" w:fill="FFFFFF"/>
              <w:spacing w:after="0" w:line="240" w:lineRule="auto"/>
            </w:pPr>
            <w:r w:rsidRPr="00F24EDB">
              <w:t>územního rozvoje ČR, a to z důvodu, že se některé zastavitelné plochy bydlení BV nacházejí v</w:t>
            </w:r>
          </w:p>
          <w:p w14:paraId="587FFD14" w14:textId="77777777" w:rsidR="00D579E0" w:rsidRPr="00F24EDB" w:rsidRDefault="00D579E0" w:rsidP="005979E8">
            <w:pPr>
              <w:shd w:val="clear" w:color="auto" w:fill="FFFFFF"/>
              <w:spacing w:after="0" w:line="240" w:lineRule="auto"/>
            </w:pPr>
            <w:r w:rsidRPr="00F24EDB">
              <w:t>záplavovém území, z části v aktivní zóně.“</w:t>
            </w:r>
          </w:p>
          <w:p w14:paraId="411CDE6E" w14:textId="77777777" w:rsidR="00D579E0" w:rsidRPr="00F24EDB" w:rsidRDefault="00D579E0" w:rsidP="005979E8">
            <w:pPr>
              <w:shd w:val="clear" w:color="auto" w:fill="FFFFFF"/>
              <w:spacing w:after="0" w:line="240" w:lineRule="auto"/>
            </w:pPr>
            <w:r w:rsidRPr="00F24EDB">
              <w:t xml:space="preserve">Z textu návrhu ÚP vyplývá, že Krajský úřad Středočeského kraje vydal pouze jedno posouzení, a to dne 17.6.2024, kterým byl zjištěn jeden nesoulad </w:t>
            </w:r>
          </w:p>
          <w:p w14:paraId="0B8DE699" w14:textId="77777777" w:rsidR="00D579E0" w:rsidRPr="00F24EDB" w:rsidRDefault="00D579E0" w:rsidP="005979E8">
            <w:pPr>
              <w:shd w:val="clear" w:color="auto" w:fill="FFFFFF"/>
              <w:spacing w:after="0" w:line="240" w:lineRule="auto"/>
            </w:pPr>
            <w:r w:rsidRPr="00F24EDB">
              <w:t xml:space="preserve">Posouzení </w:t>
            </w:r>
            <w:proofErr w:type="spellStart"/>
            <w:r w:rsidRPr="00F24EDB">
              <w:t>úhonického</w:t>
            </w:r>
            <w:proofErr w:type="spellEnd"/>
            <w:r w:rsidRPr="00F24EDB">
              <w:t xml:space="preserve"> návrhu ÚP Krajského úřadu Středočeského kraje bylo obsaženo ještě v druhém</w:t>
            </w:r>
          </w:p>
          <w:p w14:paraId="5DD43DBE" w14:textId="77777777" w:rsidR="00D579E0" w:rsidRPr="00F24EDB" w:rsidRDefault="00D579E0" w:rsidP="005979E8">
            <w:pPr>
              <w:shd w:val="clear" w:color="auto" w:fill="FFFFFF"/>
              <w:spacing w:after="0" w:line="240" w:lineRule="auto"/>
            </w:pPr>
            <w:r w:rsidRPr="00F24EDB">
              <w:t>stanovisku, a to ve stanovisku vydaném pod č.j. 023426/2024/KUSK dne 15.3.2024 a obsahovalo</w:t>
            </w:r>
          </w:p>
          <w:p w14:paraId="32518AC6" w14:textId="77777777" w:rsidR="00D579E0" w:rsidRPr="00F24EDB" w:rsidRDefault="00D579E0" w:rsidP="005979E8">
            <w:pPr>
              <w:shd w:val="clear" w:color="auto" w:fill="FFFFFF"/>
              <w:spacing w:after="0" w:line="240" w:lineRule="auto"/>
            </w:pPr>
            <w:r w:rsidRPr="00F24EDB">
              <w:t>požadavky a nesouhlasy KÚSK. Vzhledem k tomu, že se jednalo o důležité body, je třeba je do</w:t>
            </w:r>
          </w:p>
          <w:p w14:paraId="7D45A538" w14:textId="77777777" w:rsidR="00D579E0" w:rsidRPr="00F24EDB" w:rsidRDefault="00D579E0" w:rsidP="005979E8">
            <w:pPr>
              <w:shd w:val="clear" w:color="auto" w:fill="FFFFFF"/>
              <w:spacing w:after="0" w:line="240" w:lineRule="auto"/>
            </w:pPr>
            <w:r w:rsidRPr="00F24EDB">
              <w:t>Odůvodnění doplnit. A to pro návaznost textu, neboť jsou ve výčtu zásadních úprav, ke kterým</w:t>
            </w:r>
          </w:p>
          <w:p w14:paraId="73E046A2" w14:textId="77777777" w:rsidR="00D579E0" w:rsidRPr="00F24EDB" w:rsidRDefault="00D579E0" w:rsidP="005979E8">
            <w:pPr>
              <w:shd w:val="clear" w:color="auto" w:fill="FFFFFF"/>
              <w:spacing w:after="0" w:line="240" w:lineRule="auto"/>
            </w:pPr>
            <w:r w:rsidRPr="00F24EDB">
              <w:lastRenderedPageBreak/>
              <w:t>následně došlo (str. 3 dole a str. 4 nahoře).</w:t>
            </w:r>
          </w:p>
          <w:p w14:paraId="7E02A743" w14:textId="77777777" w:rsidR="00D579E0" w:rsidRPr="00F24EDB" w:rsidRDefault="00D579E0" w:rsidP="005979E8">
            <w:pPr>
              <w:shd w:val="clear" w:color="auto" w:fill="FFFFFF"/>
              <w:spacing w:after="0" w:line="240" w:lineRule="auto"/>
            </w:pPr>
            <w:r w:rsidRPr="00F24EDB">
              <w:t>Dalším důvodem pro doplnění celého procesu tvorby ÚP je, že se text odvolává na PÚR 20 a).</w:t>
            </w:r>
          </w:p>
          <w:p w14:paraId="46D7C3A1" w14:textId="77777777" w:rsidR="00D579E0" w:rsidRPr="00F24EDB" w:rsidRDefault="00D579E0" w:rsidP="005979E8">
            <w:pPr>
              <w:shd w:val="clear" w:color="auto" w:fill="FFFFFF"/>
              <w:spacing w:after="0" w:line="240" w:lineRule="auto"/>
            </w:pPr>
            <w:r w:rsidRPr="00F24EDB">
              <w:t>Návrh ÚP detailně popisuje jednu část vývoje a ve druhé části podstatné vynechává.</w:t>
            </w:r>
          </w:p>
          <w:p w14:paraId="5E78CEEE" w14:textId="77777777" w:rsidR="00D579E0" w:rsidRPr="00F24EDB" w:rsidRDefault="00D579E0" w:rsidP="005979E8">
            <w:pPr>
              <w:shd w:val="clear" w:color="auto" w:fill="FFFFFF"/>
              <w:spacing w:after="0" w:line="240" w:lineRule="auto"/>
            </w:pPr>
            <w:r w:rsidRPr="00F24EDB">
              <w:t>2) Příloha č. 2 k ÚP (uvedená na konci Odůvodnění) neobsahuje stejné připomínky, na které se odvolává text Odůvodnění. Text Odůvodnění vyjmenovává celkem 9 situací u kterých došlo k zásadním úpravám, ale Příloha č. 2 k ÚP uvádí jiné.</w:t>
            </w:r>
          </w:p>
          <w:p w14:paraId="5BA75953" w14:textId="77777777" w:rsidR="00D579E0" w:rsidRPr="00F24EDB" w:rsidRDefault="00D579E0" w:rsidP="005979E8">
            <w:pPr>
              <w:shd w:val="clear" w:color="auto" w:fill="FFFFFF"/>
              <w:spacing w:after="0" w:line="240" w:lineRule="auto"/>
            </w:pPr>
            <w:r w:rsidRPr="00F24EDB">
              <w:t>3) V textu Odůvodnění by se měl být zapsán fakt, že platný ÚP (pro většinu ploch) pochází z roku</w:t>
            </w:r>
          </w:p>
          <w:p w14:paraId="3E1AAF54" w14:textId="77777777" w:rsidR="00D579E0" w:rsidRPr="00F24EDB" w:rsidRDefault="00D579E0" w:rsidP="005979E8">
            <w:pPr>
              <w:shd w:val="clear" w:color="auto" w:fill="FFFFFF"/>
              <w:spacing w:after="0" w:line="240" w:lineRule="auto"/>
            </w:pPr>
            <w:r w:rsidRPr="00F24EDB">
              <w:t>2006. Ve Stručném popisu pořízení ÚP tento fakt není zapracován a není ani vysvětlen obsah Změny</w:t>
            </w:r>
          </w:p>
          <w:p w14:paraId="20C4EBC1" w14:textId="77777777" w:rsidR="00D579E0" w:rsidRPr="00F24EDB" w:rsidRDefault="00D579E0" w:rsidP="005979E8">
            <w:pPr>
              <w:shd w:val="clear" w:color="auto" w:fill="FFFFFF"/>
              <w:spacing w:after="0" w:line="240" w:lineRule="auto"/>
            </w:pPr>
            <w:r w:rsidRPr="00F24EDB">
              <w:t>č.2 ve vazbě na zpracování současného návrhu ÚP.</w:t>
            </w:r>
          </w:p>
        </w:tc>
        <w:tc>
          <w:tcPr>
            <w:tcW w:w="2655" w:type="dxa"/>
          </w:tcPr>
          <w:p w14:paraId="3D951478" w14:textId="77777777" w:rsidR="00D579E0" w:rsidRPr="00F24EDB" w:rsidRDefault="00D579E0" w:rsidP="005979E8">
            <w:pPr>
              <w:shd w:val="clear" w:color="auto" w:fill="FFFFFF"/>
              <w:spacing w:after="0" w:line="240" w:lineRule="auto"/>
            </w:pPr>
            <w:r>
              <w:lastRenderedPageBreak/>
              <w:t>- v</w:t>
            </w:r>
            <w:r w:rsidRPr="00F24EDB">
              <w:t xml:space="preserve"> Odůvodnění návrhu ÚP byly vynechány důležité podklady, kterými se tvorba návrhu ÚP řídila.</w:t>
            </w:r>
          </w:p>
        </w:tc>
        <w:tc>
          <w:tcPr>
            <w:tcW w:w="3832" w:type="dxa"/>
          </w:tcPr>
          <w:p w14:paraId="1B3F12C4" w14:textId="77777777" w:rsidR="00D579E0" w:rsidRPr="00C636EC" w:rsidRDefault="00D579E0" w:rsidP="005979E8">
            <w:pPr>
              <w:spacing w:after="0" w:line="240" w:lineRule="auto"/>
              <w:rPr>
                <w:b/>
              </w:rPr>
            </w:pPr>
            <w:r>
              <w:rPr>
                <w:b/>
              </w:rPr>
              <w:t>Připomínky</w:t>
            </w:r>
            <w:r w:rsidRPr="00C636EC">
              <w:rPr>
                <w:b/>
              </w:rPr>
              <w:t xml:space="preserve"> </w:t>
            </w:r>
            <w:r>
              <w:rPr>
                <w:b/>
              </w:rPr>
              <w:t>byly</w:t>
            </w:r>
            <w:r w:rsidRPr="00C636EC">
              <w:rPr>
                <w:b/>
              </w:rPr>
              <w:t xml:space="preserve"> zohledněn</w:t>
            </w:r>
            <w:r>
              <w:rPr>
                <w:b/>
              </w:rPr>
              <w:t>y</w:t>
            </w:r>
            <w:r w:rsidRPr="00C636EC">
              <w:rPr>
                <w:b/>
              </w:rPr>
              <w:t xml:space="preserve"> částečně</w:t>
            </w:r>
            <w:r>
              <w:rPr>
                <w:b/>
              </w:rPr>
              <w:t>, byly provedeny upřesnění v odůvodnění ÚP</w:t>
            </w:r>
            <w:r w:rsidRPr="00C636EC">
              <w:rPr>
                <w:b/>
              </w:rPr>
              <w:t xml:space="preserve">. </w:t>
            </w:r>
          </w:p>
          <w:p w14:paraId="5DBFB481" w14:textId="77777777" w:rsidR="00D579E0" w:rsidRDefault="00D579E0" w:rsidP="005979E8">
            <w:pPr>
              <w:spacing w:after="0" w:line="240" w:lineRule="auto"/>
            </w:pPr>
            <w:r>
              <w:t xml:space="preserve">Ad 1) Postup pořízení je popsán zejména z hledisek, za které zodpovídá pořizovatel, tj. s ohledem na požadavky, které vyplývají ze stavebního zákona. Zájmy chráněné dotčenými orgány – (včetně stanoviska Krajského úřadu </w:t>
            </w:r>
            <w:r w:rsidRPr="00F24EDB">
              <w:t>023426/2024/KUSK dne 15.3.2024</w:t>
            </w:r>
            <w:r>
              <w:t>) jsou popsány v jiné kapitole odůvodnění – c) Vyhodnocení souladu s požadavky zvláštních právních předpisů a se</w:t>
            </w:r>
          </w:p>
          <w:p w14:paraId="1E7CA7C2" w14:textId="77777777" w:rsidR="00D579E0" w:rsidRDefault="00D579E0" w:rsidP="005979E8">
            <w:pPr>
              <w:spacing w:after="0" w:line="240" w:lineRule="auto"/>
            </w:pPr>
            <w:r>
              <w:t>stanovisky dotčených orgánů, popřípadě s výsledkem řešení rozporů.</w:t>
            </w:r>
            <w:r w:rsidRPr="00F24EDB">
              <w:t xml:space="preserve"> </w:t>
            </w:r>
            <w:r>
              <w:t>Součástí kapitoly je tabulka s vyhodnocením požadavků dotčených orgánů, včetně krajského úřadu.</w:t>
            </w:r>
          </w:p>
          <w:p w14:paraId="2F3C90B9" w14:textId="77777777" w:rsidR="00D579E0" w:rsidRDefault="00D579E0" w:rsidP="005979E8">
            <w:pPr>
              <w:spacing w:after="0" w:line="240" w:lineRule="auto"/>
            </w:pPr>
          </w:p>
          <w:p w14:paraId="4188DB7B" w14:textId="77777777" w:rsidR="00D579E0" w:rsidRPr="00D6607C" w:rsidRDefault="00D579E0" w:rsidP="005979E8">
            <w:pPr>
              <w:spacing w:after="0" w:line="240" w:lineRule="auto"/>
              <w:rPr>
                <w:b/>
                <w:bCs/>
              </w:rPr>
            </w:pPr>
            <w:r>
              <w:t xml:space="preserve">Ad 2) </w:t>
            </w:r>
            <w:r w:rsidRPr="00D6607C">
              <w:t>Úpravy byly provedeny na základě požadavků dotčených orgánů a na základě připomínek veřejnosti. V textu odůvodnění je výslovně uvedeno</w:t>
            </w:r>
            <w:r>
              <w:t xml:space="preserve"> na str. 4: </w:t>
            </w:r>
            <w:proofErr w:type="gramStart"/>
            <w:r>
              <w:t xml:space="preserve">„ </w:t>
            </w:r>
            <w:r w:rsidRPr="008808BD">
              <w:t>Na</w:t>
            </w:r>
            <w:proofErr w:type="gramEnd"/>
            <w:r w:rsidRPr="008808BD">
              <w:t xml:space="preserve"> základě </w:t>
            </w:r>
            <w:r w:rsidRPr="008808BD">
              <w:lastRenderedPageBreak/>
              <w:t>došlých stanovisek došlo k několika zásadním úpravám (</w:t>
            </w:r>
            <w:r w:rsidRPr="00D6607C">
              <w:rPr>
                <w:b/>
                <w:bCs/>
              </w:rPr>
              <w:t>úpravy vyvolané připomínkami viz</w:t>
            </w:r>
          </w:p>
          <w:p w14:paraId="3A58C218" w14:textId="77777777" w:rsidR="00D579E0" w:rsidRDefault="00D579E0" w:rsidP="005979E8">
            <w:pPr>
              <w:spacing w:after="0" w:line="240" w:lineRule="auto"/>
            </w:pPr>
            <w:r w:rsidRPr="00D6607C">
              <w:rPr>
                <w:b/>
                <w:bCs/>
              </w:rPr>
              <w:t>příloha č.2</w:t>
            </w:r>
            <w:r w:rsidRPr="008808BD">
              <w:t>)</w:t>
            </w:r>
            <w:r>
              <w:t>“ – v dalších odrážkách na str. 4 a 5 jsou tedy uvedeny pouze úpravy na základě došlých stanovisek, případně připomínek dotčených orgánů, naopak seznam úprav na základě připomínek je zřejmý z přílohy č.2, kde je vždy uvedeno, jakým způsobem reagoval zpracovatel na vyhodnocení těchto připomínek. V případě vyhovění, nebo částečného vyhovění, je v této příloze uvedeno, kde došlo k úpravě. Odůvodnění ÚP je nutno číst jako celek, kopírování všech úprav uvedených v příloze do této části by tak bylo pouhou duplikací a mohlo by být i zavádějící a matoucí.</w:t>
            </w:r>
          </w:p>
          <w:p w14:paraId="7A1AE656" w14:textId="77777777" w:rsidR="00D579E0" w:rsidRDefault="00D579E0" w:rsidP="005979E8">
            <w:pPr>
              <w:spacing w:after="0" w:line="240" w:lineRule="auto"/>
            </w:pPr>
          </w:p>
          <w:p w14:paraId="7503665A" w14:textId="77777777" w:rsidR="00D579E0" w:rsidRPr="00F24EDB" w:rsidRDefault="00D579E0" w:rsidP="005979E8">
            <w:pPr>
              <w:spacing w:after="0" w:line="240" w:lineRule="auto"/>
            </w:pPr>
            <w:r>
              <w:t xml:space="preserve">Ad3) V odůvodnění byl upřesněn pojem platný územní </w:t>
            </w:r>
            <w:proofErr w:type="gramStart"/>
            <w:r>
              <w:t>plán - Územní</w:t>
            </w:r>
            <w:proofErr w:type="gramEnd"/>
            <w:r>
              <w:t xml:space="preserve"> plán Úhonice ve znění po Změně č. 2, a doplněny přesné údaje. </w:t>
            </w:r>
          </w:p>
        </w:tc>
      </w:tr>
      <w:tr w:rsidR="00D579E0" w:rsidRPr="00F24EDB" w14:paraId="4D4CE794" w14:textId="77777777" w:rsidTr="005979E8">
        <w:tc>
          <w:tcPr>
            <w:tcW w:w="704" w:type="dxa"/>
            <w:vMerge/>
          </w:tcPr>
          <w:p w14:paraId="5DA57182" w14:textId="77777777" w:rsidR="00D579E0" w:rsidRPr="00F24EDB" w:rsidRDefault="00D579E0" w:rsidP="005979E8">
            <w:pPr>
              <w:spacing w:after="0" w:line="240" w:lineRule="auto"/>
            </w:pPr>
          </w:p>
        </w:tc>
        <w:tc>
          <w:tcPr>
            <w:tcW w:w="2126" w:type="dxa"/>
            <w:vMerge/>
          </w:tcPr>
          <w:p w14:paraId="2F006E94" w14:textId="77777777" w:rsidR="00D579E0" w:rsidRPr="00F24EDB" w:rsidRDefault="00D579E0" w:rsidP="005979E8">
            <w:pPr>
              <w:spacing w:after="0" w:line="240" w:lineRule="auto"/>
            </w:pPr>
          </w:p>
        </w:tc>
        <w:tc>
          <w:tcPr>
            <w:tcW w:w="1276" w:type="dxa"/>
            <w:vMerge/>
          </w:tcPr>
          <w:p w14:paraId="3E9F0240" w14:textId="77777777" w:rsidR="00D579E0" w:rsidRPr="00F24EDB" w:rsidRDefault="00D579E0" w:rsidP="005979E8">
            <w:pPr>
              <w:shd w:val="clear" w:color="auto" w:fill="FFFFFF"/>
              <w:spacing w:after="0" w:line="240" w:lineRule="auto"/>
            </w:pPr>
          </w:p>
        </w:tc>
        <w:tc>
          <w:tcPr>
            <w:tcW w:w="4635" w:type="dxa"/>
          </w:tcPr>
          <w:p w14:paraId="75262CF6" w14:textId="77777777" w:rsidR="00D579E0" w:rsidRPr="00F24EDB" w:rsidRDefault="00D579E0" w:rsidP="005979E8">
            <w:pPr>
              <w:shd w:val="clear" w:color="auto" w:fill="FFFFFF"/>
              <w:spacing w:after="0" w:line="240" w:lineRule="auto"/>
              <w:rPr>
                <w:b/>
              </w:rPr>
            </w:pPr>
            <w:r>
              <w:rPr>
                <w:b/>
              </w:rPr>
              <w:t xml:space="preserve">- </w:t>
            </w:r>
            <w:r w:rsidRPr="00F24EDB">
              <w:rPr>
                <w:b/>
              </w:rPr>
              <w:t>Nevyváženost územního plánu</w:t>
            </w:r>
          </w:p>
          <w:p w14:paraId="5497BFCB" w14:textId="77777777" w:rsidR="00D579E0" w:rsidRPr="00F24EDB" w:rsidRDefault="00D579E0" w:rsidP="005979E8">
            <w:pPr>
              <w:shd w:val="clear" w:color="auto" w:fill="FFFFFF"/>
              <w:spacing w:after="0" w:line="240" w:lineRule="auto"/>
            </w:pPr>
            <w:r w:rsidRPr="00F24EDB">
              <w:t>Tvrzení v</w:t>
            </w:r>
            <w:r>
              <w:t> </w:t>
            </w:r>
            <w:r w:rsidRPr="00F24EDB">
              <w:t>ÚP</w:t>
            </w:r>
            <w:r>
              <w:t xml:space="preserve">: </w:t>
            </w:r>
            <w:r w:rsidRPr="00F24EDB">
              <w:t xml:space="preserve">(01) Návrh ÚP je vyvážený ze všech pilířů, oblast hospodářská vymezuje rozvojové plochy OK, ale zároveň zachovává koncepci malého podnikání v oblasti služeb a zemědělství v plochách bydlení. Ve všech zastavitelných nebo zastavěných plochách ÚP je umožněno podnikání v oblasti služeb. </w:t>
            </w:r>
          </w:p>
          <w:p w14:paraId="5CA5B446" w14:textId="77777777" w:rsidR="00D579E0" w:rsidRPr="00F24EDB" w:rsidRDefault="00D579E0" w:rsidP="005979E8">
            <w:pPr>
              <w:shd w:val="clear" w:color="auto" w:fill="FFFFFF"/>
              <w:spacing w:after="0" w:line="240" w:lineRule="auto"/>
            </w:pPr>
            <w:r w:rsidRPr="00F24EDB">
              <w:t xml:space="preserve">Návrh územního plánu není vyvážený, </w:t>
            </w:r>
            <w:r>
              <w:t xml:space="preserve">nejsou řešeny </w:t>
            </w:r>
            <w:r w:rsidRPr="00F24EDB">
              <w:t>podmínky pro zlepšení dopravy v obci,</w:t>
            </w:r>
          </w:p>
          <w:p w14:paraId="5C01BFFD" w14:textId="77777777" w:rsidR="00D579E0" w:rsidRPr="00F24EDB" w:rsidRDefault="00D579E0" w:rsidP="005979E8">
            <w:pPr>
              <w:shd w:val="clear" w:color="auto" w:fill="FFFFFF"/>
              <w:spacing w:after="0" w:line="240" w:lineRule="auto"/>
            </w:pPr>
            <w:r w:rsidRPr="00F24EDB">
              <w:t>podmínky pro občanskou vybavenost veřejného charakteru. Nedostatečná</w:t>
            </w:r>
            <w:r>
              <w:t xml:space="preserve"> </w:t>
            </w:r>
            <w:r w:rsidRPr="00F24EDB">
              <w:t>plocha OV veřejného charakteru a Nesoulad s PÚR.</w:t>
            </w:r>
          </w:p>
          <w:p w14:paraId="4A2F2F97" w14:textId="77777777" w:rsidR="00D579E0" w:rsidRPr="00F24EDB" w:rsidRDefault="00D579E0" w:rsidP="005979E8">
            <w:pPr>
              <w:shd w:val="clear" w:color="auto" w:fill="FFFFFF"/>
              <w:spacing w:after="0" w:line="240" w:lineRule="auto"/>
              <w:rPr>
                <w:b/>
              </w:rPr>
            </w:pPr>
            <w:r>
              <w:rPr>
                <w:b/>
              </w:rPr>
              <w:t xml:space="preserve">- </w:t>
            </w:r>
            <w:r w:rsidRPr="00F24EDB">
              <w:rPr>
                <w:b/>
              </w:rPr>
              <w:t>Neřešení dopravní obslužnosti</w:t>
            </w:r>
          </w:p>
          <w:p w14:paraId="0F41962A" w14:textId="77777777" w:rsidR="00D579E0" w:rsidRPr="00F24EDB" w:rsidRDefault="00D579E0" w:rsidP="005979E8">
            <w:pPr>
              <w:shd w:val="clear" w:color="auto" w:fill="FFFFFF"/>
              <w:spacing w:after="0" w:line="240" w:lineRule="auto"/>
            </w:pPr>
            <w:r w:rsidRPr="00F24EDB">
              <w:t>Tvrzení v</w:t>
            </w:r>
            <w:r>
              <w:t> </w:t>
            </w:r>
            <w:r w:rsidRPr="00F24EDB">
              <w:t>ÚP</w:t>
            </w:r>
            <w:r>
              <w:t xml:space="preserve">: </w:t>
            </w:r>
            <w:r w:rsidRPr="00F24EDB">
              <w:t>(05) Dálnice je za hranicí řešeného území, nemá na návrh vliv technického nebo územního charakteru, význam má dopravní pro obslužnost území a v s</w:t>
            </w:r>
            <w:r>
              <w:t>ouvislosti s přeložkou II/101 (s</w:t>
            </w:r>
            <w:r w:rsidRPr="00F24EDB">
              <w:t>tr.12</w:t>
            </w:r>
            <w:r>
              <w:t xml:space="preserve">) </w:t>
            </w:r>
            <w:r w:rsidRPr="00F24EDB">
              <w:t>Územní plán pouze konstatuje význam dálnice pro dopravní obslužnost, pro přeložku II/101,</w:t>
            </w:r>
          </w:p>
          <w:p w14:paraId="622A88B8" w14:textId="77777777" w:rsidR="00D579E0" w:rsidRPr="00F24EDB" w:rsidRDefault="00D579E0" w:rsidP="005979E8">
            <w:pPr>
              <w:shd w:val="clear" w:color="auto" w:fill="FFFFFF"/>
              <w:spacing w:after="0" w:line="240" w:lineRule="auto"/>
            </w:pPr>
            <w:r w:rsidRPr="00F24EDB">
              <w:lastRenderedPageBreak/>
              <w:t>ale jeho příprava tuto skutečnost neřešila. Do ZÚR kraje č. 3 nebyly podány v oblasti dopravní obslužnosti obce žádné připomínky. Viz Nesoulad s PÚR.</w:t>
            </w:r>
          </w:p>
          <w:p w14:paraId="14CBF548" w14:textId="77777777" w:rsidR="00D579E0" w:rsidRPr="00F24EDB" w:rsidRDefault="00D579E0" w:rsidP="005979E8">
            <w:pPr>
              <w:shd w:val="clear" w:color="auto" w:fill="FFFFFF"/>
              <w:spacing w:after="0" w:line="240" w:lineRule="auto"/>
              <w:rPr>
                <w:b/>
              </w:rPr>
            </w:pPr>
            <w:r>
              <w:rPr>
                <w:b/>
              </w:rPr>
              <w:t xml:space="preserve">- </w:t>
            </w:r>
            <w:r w:rsidRPr="00F24EDB">
              <w:rPr>
                <w:b/>
              </w:rPr>
              <w:t>Rozvojové plochy nejsou v návaznosti na zastavěné území</w:t>
            </w:r>
          </w:p>
          <w:p w14:paraId="6F8D76FD" w14:textId="77777777" w:rsidR="00D579E0" w:rsidRPr="00F24EDB" w:rsidRDefault="00D579E0" w:rsidP="005979E8">
            <w:pPr>
              <w:shd w:val="clear" w:color="auto" w:fill="FFFFFF"/>
              <w:spacing w:after="0" w:line="240" w:lineRule="auto"/>
            </w:pPr>
            <w:r w:rsidRPr="00F24EDB">
              <w:t>Tvrzení v</w:t>
            </w:r>
            <w:r>
              <w:t> </w:t>
            </w:r>
            <w:proofErr w:type="gramStart"/>
            <w:r w:rsidRPr="00F24EDB">
              <w:t>ÚP</w:t>
            </w:r>
            <w:r>
              <w:t xml:space="preserve">:  </w:t>
            </w:r>
            <w:r w:rsidRPr="00F24EDB">
              <w:t>(</w:t>
            </w:r>
            <w:proofErr w:type="gramEnd"/>
            <w:r w:rsidRPr="00F24EDB">
              <w:t>06) Návrh ÚP dotváří celistvost sídla, rozvojové plochy jsou pouze v návaznosti na zastavěné území obce. Str. 12</w:t>
            </w:r>
          </w:p>
          <w:p w14:paraId="211AABB8" w14:textId="77777777" w:rsidR="00D579E0" w:rsidRPr="00F24EDB" w:rsidRDefault="00D579E0" w:rsidP="005979E8">
            <w:pPr>
              <w:shd w:val="clear" w:color="auto" w:fill="FFFFFF"/>
              <w:spacing w:after="0" w:line="240" w:lineRule="auto"/>
            </w:pPr>
            <w:r w:rsidRPr="00F24EDB">
              <w:t>Věta není pravdivá. O ploše Z.1 nelze říci, že navazuje na zastavěné území obce. Územní plán zřejmě považuje za zastavěné území obce pět osamělých rodinných domů, o jejichž kolaudaci běžel několikaletý spor, neboť jejich stavba byla</w:t>
            </w:r>
            <w:r>
              <w:t xml:space="preserve"> </w:t>
            </w:r>
            <w:r w:rsidRPr="00F24EDB">
              <w:t>zahájena bez zákonného povolení. Umístění plochy Z.1 – viz Připomínky Nesoulad s PÚR.</w:t>
            </w:r>
          </w:p>
          <w:p w14:paraId="173A6339" w14:textId="77777777" w:rsidR="00D579E0" w:rsidRPr="00F24EDB" w:rsidRDefault="00D579E0" w:rsidP="005979E8">
            <w:pPr>
              <w:shd w:val="clear" w:color="auto" w:fill="FFFFFF"/>
              <w:spacing w:after="0" w:line="240" w:lineRule="auto"/>
              <w:rPr>
                <w:b/>
              </w:rPr>
            </w:pPr>
            <w:r>
              <w:rPr>
                <w:b/>
              </w:rPr>
              <w:t xml:space="preserve">- </w:t>
            </w:r>
            <w:r w:rsidRPr="00F24EDB">
              <w:rPr>
                <w:b/>
              </w:rPr>
              <w:t>Vyhodnocení souladu se zadáním, zprávou o uplatňování nebo zadáním změny</w:t>
            </w:r>
          </w:p>
          <w:p w14:paraId="35FD5015" w14:textId="77777777" w:rsidR="00D579E0" w:rsidRPr="00F24EDB" w:rsidRDefault="00D579E0" w:rsidP="005979E8">
            <w:pPr>
              <w:shd w:val="clear" w:color="auto" w:fill="FFFFFF"/>
              <w:spacing w:after="0" w:line="240" w:lineRule="auto"/>
            </w:pPr>
            <w:r w:rsidRPr="00F24EDB">
              <w:t>Tvrzení v</w:t>
            </w:r>
            <w:r>
              <w:t> </w:t>
            </w:r>
            <w:r w:rsidRPr="00F24EDB">
              <w:t>ÚP</w:t>
            </w:r>
            <w:r>
              <w:t xml:space="preserve">: </w:t>
            </w:r>
            <w:r w:rsidRPr="00F24EDB">
              <w:t>Obecně byly prověřeny veškeré rozvojové plochy platného ÚP (po poslední změně 2018),</w:t>
            </w:r>
            <w:r>
              <w:t xml:space="preserve"> </w:t>
            </w:r>
            <w:r w:rsidRPr="00F24EDB">
              <w:t>výsledek je popsán dále v odůvodnění. Str. 15</w:t>
            </w:r>
          </w:p>
          <w:p w14:paraId="51F60F51" w14:textId="77777777" w:rsidR="00D579E0" w:rsidRPr="00F24EDB" w:rsidRDefault="00D579E0" w:rsidP="005979E8">
            <w:pPr>
              <w:shd w:val="clear" w:color="auto" w:fill="FFFFFF"/>
              <w:spacing w:after="0" w:line="240" w:lineRule="auto"/>
            </w:pPr>
            <w:r w:rsidRPr="00F24EDB">
              <w:t>Tato věta nevystihuje danou situaci. Navozuje domněnku, že veškeré rozvojové plochy byly</w:t>
            </w:r>
          </w:p>
          <w:p w14:paraId="67B68086" w14:textId="77777777" w:rsidR="00D579E0" w:rsidRPr="00F24EDB" w:rsidRDefault="00D579E0" w:rsidP="005979E8">
            <w:pPr>
              <w:shd w:val="clear" w:color="auto" w:fill="FFFFFF"/>
              <w:spacing w:after="0" w:line="240" w:lineRule="auto"/>
            </w:pPr>
            <w:r w:rsidRPr="00F24EDB">
              <w:t xml:space="preserve">prověřeny po poslední změně v roce 2018. Není tomu tak. Platný územní plán je z roku 2006 a Změna č. 2 </w:t>
            </w:r>
            <w:r>
              <w:t>ÚP</w:t>
            </w:r>
            <w:r w:rsidRPr="00F24EDB">
              <w:t xml:space="preserve"> řešila výlučně vymezení</w:t>
            </w:r>
            <w:r>
              <w:t xml:space="preserve"> </w:t>
            </w:r>
            <w:r w:rsidRPr="00F24EDB">
              <w:t xml:space="preserve">ploch pro novou školu, </w:t>
            </w:r>
            <w:r>
              <w:t>(</w:t>
            </w:r>
            <w:proofErr w:type="spellStart"/>
            <w:r w:rsidRPr="00F24EDB">
              <w:t>parc</w:t>
            </w:r>
            <w:proofErr w:type="spellEnd"/>
            <w:r>
              <w:t>. č.</w:t>
            </w:r>
            <w:r w:rsidRPr="00F24EDB">
              <w:t xml:space="preserve">143/45,143/184, 143/185 a 143/186 </w:t>
            </w:r>
            <w:proofErr w:type="spellStart"/>
            <w:r w:rsidRPr="00F24EDB">
              <w:t>k.ú</w:t>
            </w:r>
            <w:proofErr w:type="spellEnd"/>
            <w:r w:rsidRPr="00F24EDB">
              <w:t>. Úhonice</w:t>
            </w:r>
            <w:r>
              <w:t xml:space="preserve">), tj. </w:t>
            </w:r>
            <w:r w:rsidRPr="00F24EDB">
              <w:t xml:space="preserve">pro občanskou vybavenost). </w:t>
            </w:r>
          </w:p>
          <w:p w14:paraId="5F6D764F" w14:textId="77777777" w:rsidR="00D579E0" w:rsidRPr="00F24EDB" w:rsidRDefault="00D579E0" w:rsidP="005979E8">
            <w:pPr>
              <w:shd w:val="clear" w:color="auto" w:fill="FFFFFF"/>
              <w:spacing w:after="0" w:line="240" w:lineRule="auto"/>
              <w:rPr>
                <w:b/>
              </w:rPr>
            </w:pPr>
            <w:r>
              <w:rPr>
                <w:b/>
              </w:rPr>
              <w:t xml:space="preserve">- </w:t>
            </w:r>
            <w:r w:rsidRPr="00F24EDB">
              <w:rPr>
                <w:b/>
              </w:rPr>
              <w:t>Nevhodné sousedství dvou ploch občanské vybavenosti</w:t>
            </w:r>
            <w:r>
              <w:rPr>
                <w:b/>
              </w:rPr>
              <w:t xml:space="preserve"> </w:t>
            </w:r>
          </w:p>
          <w:p w14:paraId="0560A88B" w14:textId="77777777" w:rsidR="00D579E0" w:rsidRPr="00F24EDB" w:rsidRDefault="00D579E0" w:rsidP="005979E8">
            <w:pPr>
              <w:shd w:val="clear" w:color="auto" w:fill="FFFFFF"/>
              <w:spacing w:after="0" w:line="240" w:lineRule="auto"/>
            </w:pPr>
            <w:r w:rsidRPr="00F24EDB">
              <w:t>Tvrzení v</w:t>
            </w:r>
            <w:r>
              <w:t> </w:t>
            </w:r>
            <w:r w:rsidRPr="00F24EDB">
              <w:t>ÚP</w:t>
            </w:r>
            <w:r>
              <w:t xml:space="preserve">: </w:t>
            </w:r>
            <w:r w:rsidRPr="00F24EDB">
              <w:t>Umístění provozoven do ploch bydlení je umožněno s požadavky na nerušení okolních funkcí.</w:t>
            </w:r>
          </w:p>
          <w:p w14:paraId="682E88ED" w14:textId="77777777" w:rsidR="00D579E0" w:rsidRPr="00F24EDB" w:rsidRDefault="00D579E0" w:rsidP="005979E8">
            <w:pPr>
              <w:shd w:val="clear" w:color="auto" w:fill="FFFFFF"/>
              <w:spacing w:after="0" w:line="240" w:lineRule="auto"/>
            </w:pPr>
            <w:r>
              <w:t>T</w:t>
            </w:r>
            <w:r w:rsidRPr="00F24EDB">
              <w:t xml:space="preserve">vrzení není pravdivé. Plocha pro občanskou vybavenost veřejného charakteru je umístěna v přímém sousedství s plochou </w:t>
            </w:r>
            <w:r>
              <w:t>OV</w:t>
            </w:r>
            <w:r w:rsidRPr="00F24EDB">
              <w:t xml:space="preserve"> pro komerční účely (Z.16). Viz připomínka č. 2 – Nedostatečná plocha OV veřejného charakteru</w:t>
            </w:r>
          </w:p>
          <w:p w14:paraId="5C47E149" w14:textId="77777777" w:rsidR="00D579E0" w:rsidRPr="00F24EDB" w:rsidRDefault="00D579E0" w:rsidP="005979E8">
            <w:pPr>
              <w:shd w:val="clear" w:color="auto" w:fill="FFFFFF"/>
              <w:spacing w:after="0" w:line="240" w:lineRule="auto"/>
              <w:rPr>
                <w:b/>
              </w:rPr>
            </w:pPr>
            <w:r w:rsidRPr="00F24EDB">
              <w:rPr>
                <w:b/>
              </w:rPr>
              <w:t>V území chybí funkce</w:t>
            </w:r>
          </w:p>
          <w:p w14:paraId="4C9A8AA8" w14:textId="77777777" w:rsidR="00D579E0" w:rsidRPr="00F24EDB" w:rsidRDefault="00D579E0" w:rsidP="005979E8">
            <w:pPr>
              <w:shd w:val="clear" w:color="auto" w:fill="FFFFFF"/>
              <w:spacing w:after="0" w:line="240" w:lineRule="auto"/>
            </w:pPr>
            <w:r w:rsidRPr="00F24EDB">
              <w:t>Tvrzení v</w:t>
            </w:r>
            <w:r>
              <w:t> </w:t>
            </w:r>
            <w:r w:rsidRPr="00F24EDB">
              <w:t>ÚP</w:t>
            </w:r>
            <w:r>
              <w:t xml:space="preserve">: </w:t>
            </w:r>
            <w:r w:rsidRPr="00F24EDB">
              <w:t>Územní plán stabilizoval veškeré požadované funkce v území, rozvoj se tak týká přímé potřeby růstu sídla. Str. 16</w:t>
            </w:r>
          </w:p>
          <w:p w14:paraId="5FC62067" w14:textId="77777777" w:rsidR="00D579E0" w:rsidRPr="00F24EDB" w:rsidRDefault="00D579E0" w:rsidP="005979E8">
            <w:pPr>
              <w:shd w:val="clear" w:color="auto" w:fill="FFFFFF"/>
              <w:spacing w:after="0" w:line="240" w:lineRule="auto"/>
            </w:pPr>
            <w:r w:rsidRPr="00F24EDB">
              <w:lastRenderedPageBreak/>
              <w:t>Pro potřeby růstu sídla jsou rozvojové plochy v ÚP navrženy, chybí vymezení plochy pro občanskou vybavenost veřejného charakteru. Viz připomínka Nedostatečná plocha veřejného charakteru. Při růstu sídla je zapotřebí rovnovážný vývoj, tj. ÚP musí vytvořit podmínky pro dobudování chybějící veřejné infrastruktury, nikoliv jen komerční.</w:t>
            </w:r>
          </w:p>
          <w:p w14:paraId="4ED5F34C" w14:textId="77777777" w:rsidR="00D579E0" w:rsidRPr="00F24EDB" w:rsidRDefault="00D579E0" w:rsidP="005979E8">
            <w:pPr>
              <w:shd w:val="clear" w:color="auto" w:fill="FFFFFF"/>
              <w:spacing w:after="0" w:line="240" w:lineRule="auto"/>
              <w:rPr>
                <w:b/>
              </w:rPr>
            </w:pPr>
            <w:r w:rsidRPr="00F24EDB">
              <w:rPr>
                <w:b/>
              </w:rPr>
              <w:t>Kompozice</w:t>
            </w:r>
          </w:p>
          <w:p w14:paraId="00E38953" w14:textId="77777777" w:rsidR="00D579E0" w:rsidRPr="00F24EDB" w:rsidRDefault="00D579E0" w:rsidP="005979E8">
            <w:pPr>
              <w:shd w:val="clear" w:color="auto" w:fill="FFFFFF"/>
              <w:spacing w:after="0" w:line="240" w:lineRule="auto"/>
            </w:pPr>
            <w:r w:rsidRPr="00F24EDB">
              <w:t>Obecně lze tedy konstatovat, že návrh využívá základní principy kompozice – celistvost (uzavření obvodu sídla), osovost (symetrické doplnění zástavby podél cest) i celkovou harmonizaci s krajinou návrhem kompaktnosti sídla a neřešením výběžků zastavitelných ploch do krajiny apod. Str. 17</w:t>
            </w:r>
          </w:p>
          <w:p w14:paraId="3417D90B" w14:textId="77777777" w:rsidR="00D579E0" w:rsidRPr="00F24EDB" w:rsidRDefault="00D579E0" w:rsidP="005979E8">
            <w:pPr>
              <w:shd w:val="clear" w:color="auto" w:fill="FFFFFF"/>
              <w:spacing w:after="0" w:line="240" w:lineRule="auto"/>
            </w:pPr>
            <w:r w:rsidRPr="00F24EDB">
              <w:t>Obecně sice lze konstatovat, že návrh využívá základní principy kompozice, ale netýká se to všech částí obce. Odůvodnění návrhu územního plánu je zpracováno tak, aby nevyšly najevo určité negativní skutečnosti v územním plánování. Odůvodnění mnohokrát tvrdí něco, co není pravda.</w:t>
            </w:r>
            <w:r>
              <w:t xml:space="preserve"> </w:t>
            </w:r>
            <w:r w:rsidRPr="00F24EDB">
              <w:t>Zde například – Celistvost – uzavření obvodu díla – by šlo přijmout, ale nikoliv za situace, kdy jsou ponechány proluky. Umístění rozvojových ploch v návaznosti na stávající výstavbu směrem od centra obce by bylo logickou základní kompozicí, proti které by nikdo nemohl vznést připomínku.</w:t>
            </w:r>
          </w:p>
          <w:p w14:paraId="11EE5510" w14:textId="77777777" w:rsidR="00D579E0" w:rsidRPr="00F24EDB" w:rsidRDefault="00D579E0" w:rsidP="005979E8">
            <w:pPr>
              <w:shd w:val="clear" w:color="auto" w:fill="FFFFFF"/>
              <w:spacing w:after="0" w:line="240" w:lineRule="auto"/>
              <w:rPr>
                <w:b/>
              </w:rPr>
            </w:pPr>
            <w:r>
              <w:rPr>
                <w:b/>
              </w:rPr>
              <w:t xml:space="preserve">- </w:t>
            </w:r>
            <w:r w:rsidRPr="00F24EDB">
              <w:rPr>
                <w:b/>
              </w:rPr>
              <w:t>Doprava</w:t>
            </w:r>
          </w:p>
          <w:p w14:paraId="7F421286" w14:textId="77777777" w:rsidR="00D579E0" w:rsidRPr="00F24EDB" w:rsidRDefault="00D579E0" w:rsidP="005979E8">
            <w:pPr>
              <w:shd w:val="clear" w:color="auto" w:fill="FFFFFF"/>
              <w:spacing w:after="0" w:line="240" w:lineRule="auto"/>
            </w:pPr>
            <w:r w:rsidRPr="00F24EDB">
              <w:t>V tomto místě je třeba upozornit, že navržený koridor i v poslední aktualizaci ZÚR má křížení os prakticky v místě obecní ČOV, která má vydané platné stavební povolení a je zahájena její výstavba. I z výše uvedeného důvodu není koridor v tomto místě zpřesněn, ale je ponechán na celou šíři podle návrhu ZÚR, aby bylo možné v rámci koridoru „obejití“ ČOV</w:t>
            </w:r>
          </w:p>
          <w:p w14:paraId="24CDA0B8" w14:textId="77777777" w:rsidR="00D579E0" w:rsidRPr="00F24EDB" w:rsidRDefault="00D579E0" w:rsidP="005979E8">
            <w:pPr>
              <w:shd w:val="clear" w:color="auto" w:fill="FFFFFF"/>
              <w:spacing w:after="0" w:line="240" w:lineRule="auto"/>
            </w:pPr>
            <w:r w:rsidRPr="00F24EDB">
              <w:t>Viz připomínka Nesoulad s PÚR</w:t>
            </w:r>
          </w:p>
          <w:p w14:paraId="7F9B82A4" w14:textId="77777777" w:rsidR="00D579E0" w:rsidRPr="00F24EDB" w:rsidRDefault="00D579E0" w:rsidP="005979E8">
            <w:pPr>
              <w:shd w:val="clear" w:color="auto" w:fill="FFFFFF"/>
              <w:spacing w:after="0" w:line="240" w:lineRule="auto"/>
              <w:rPr>
                <w:b/>
              </w:rPr>
            </w:pPr>
            <w:r>
              <w:rPr>
                <w:b/>
              </w:rPr>
              <w:t xml:space="preserve">- </w:t>
            </w:r>
            <w:r w:rsidRPr="00F24EDB">
              <w:rPr>
                <w:b/>
              </w:rPr>
              <w:t>Vyhodnocení účeln</w:t>
            </w:r>
            <w:r>
              <w:rPr>
                <w:b/>
              </w:rPr>
              <w:t xml:space="preserve">ého využití zastavěného území a </w:t>
            </w:r>
            <w:r w:rsidRPr="00F24EDB">
              <w:rPr>
                <w:b/>
              </w:rPr>
              <w:t>vyhodnocení potřeby vymezení zastavitelných ploch.</w:t>
            </w:r>
          </w:p>
          <w:p w14:paraId="0BEFB894" w14:textId="77777777" w:rsidR="00D579E0" w:rsidRPr="00F24EDB" w:rsidRDefault="00D579E0" w:rsidP="005979E8">
            <w:pPr>
              <w:shd w:val="clear" w:color="auto" w:fill="FFFFFF"/>
              <w:spacing w:after="0" w:line="240" w:lineRule="auto"/>
            </w:pPr>
            <w:r w:rsidRPr="00F24EDB">
              <w:t xml:space="preserve">Mapa „vydaných stavebních povolení“ (str. 40) vychází z ÚP roku 2018, ale jak již bylo napsáno, Změna č. 2 územního plánu z roku 2018 řešila výlučně vymezení ploch pro novou školu, tj. nevychází z ÚP, </w:t>
            </w:r>
            <w:r w:rsidRPr="00F24EDB">
              <w:lastRenderedPageBreak/>
              <w:t>který byl „naposledy schválen“. ÚP platný pro většinu pozemků v obci pochází z roku 2006.</w:t>
            </w:r>
          </w:p>
        </w:tc>
        <w:tc>
          <w:tcPr>
            <w:tcW w:w="2655" w:type="dxa"/>
          </w:tcPr>
          <w:p w14:paraId="0688C7EE" w14:textId="77777777" w:rsidR="00D579E0" w:rsidRPr="00F24EDB" w:rsidRDefault="00D579E0" w:rsidP="005979E8">
            <w:pPr>
              <w:shd w:val="clear" w:color="auto" w:fill="FFFFFF"/>
              <w:spacing w:after="0" w:line="240" w:lineRule="auto"/>
            </w:pPr>
            <w:r w:rsidRPr="00F24EDB">
              <w:lastRenderedPageBreak/>
              <w:t xml:space="preserve">- </w:t>
            </w:r>
            <w:r>
              <w:t>p</w:t>
            </w:r>
            <w:r w:rsidRPr="00F24EDB">
              <w:t>ravdivosti návrhu ÚP</w:t>
            </w:r>
          </w:p>
        </w:tc>
        <w:tc>
          <w:tcPr>
            <w:tcW w:w="3832" w:type="dxa"/>
          </w:tcPr>
          <w:p w14:paraId="486AB7D9" w14:textId="77777777" w:rsidR="00D579E0" w:rsidRPr="00195ED1" w:rsidRDefault="00D579E0" w:rsidP="005979E8">
            <w:pPr>
              <w:spacing w:after="0" w:line="240" w:lineRule="auto"/>
              <w:rPr>
                <w:b/>
              </w:rPr>
            </w:pPr>
            <w:r w:rsidRPr="00195ED1">
              <w:rPr>
                <w:b/>
              </w:rPr>
              <w:t>Připomín</w:t>
            </w:r>
            <w:r>
              <w:rPr>
                <w:b/>
              </w:rPr>
              <w:t>kám</w:t>
            </w:r>
            <w:r w:rsidRPr="00195ED1">
              <w:rPr>
                <w:b/>
              </w:rPr>
              <w:t xml:space="preserve"> nebylo vyhověno.</w:t>
            </w:r>
          </w:p>
          <w:p w14:paraId="411BD720" w14:textId="77777777" w:rsidR="00D579E0" w:rsidRDefault="00D579E0" w:rsidP="005979E8">
            <w:pPr>
              <w:spacing w:after="0" w:line="240" w:lineRule="auto"/>
            </w:pPr>
            <w:r>
              <w:t xml:space="preserve">- Územní plán vytváří podmínky pro rozvoj všech složek sídla včetně odpovídající veřejné infrastruktury. Pro veřejné vybavení jsou vymezeny samostatné plochy, využití pro občanské vybavení je možné i v plochách smíšených a obytných. </w:t>
            </w:r>
          </w:p>
          <w:p w14:paraId="6418B18D" w14:textId="77777777" w:rsidR="00D579E0" w:rsidRDefault="00D579E0" w:rsidP="005979E8">
            <w:pPr>
              <w:spacing w:after="0" w:line="240" w:lineRule="auto"/>
            </w:pPr>
            <w:r>
              <w:t>Kapacity potřeb základního školství budou zajištěny v rámci budované s</w:t>
            </w:r>
            <w:r w:rsidRPr="00F00327">
              <w:t>vazkov</w:t>
            </w:r>
            <w:r>
              <w:t>é</w:t>
            </w:r>
            <w:r w:rsidRPr="00F00327">
              <w:t xml:space="preserve"> ZŠ pro Drahelčice a Úhonice</w:t>
            </w:r>
            <w:r>
              <w:t>.</w:t>
            </w:r>
          </w:p>
          <w:p w14:paraId="226060A4" w14:textId="77777777" w:rsidR="00D579E0" w:rsidRDefault="00D579E0" w:rsidP="005979E8">
            <w:pPr>
              <w:spacing w:after="0" w:line="240" w:lineRule="auto"/>
            </w:pPr>
          </w:p>
          <w:p w14:paraId="66683510" w14:textId="77777777" w:rsidR="00D579E0" w:rsidRDefault="00D579E0" w:rsidP="005979E8">
            <w:pPr>
              <w:spacing w:after="0" w:line="240" w:lineRule="auto"/>
            </w:pPr>
            <w:r>
              <w:t>- připomínka se týká požadavku do ZUR SK, nikoli územního plánu.</w:t>
            </w:r>
          </w:p>
          <w:p w14:paraId="46C89D93" w14:textId="77777777" w:rsidR="00D579E0" w:rsidRDefault="00D579E0" w:rsidP="005979E8">
            <w:pPr>
              <w:spacing w:after="0" w:line="240" w:lineRule="auto"/>
            </w:pPr>
          </w:p>
          <w:p w14:paraId="1951E66C" w14:textId="77777777" w:rsidR="00D579E0" w:rsidRDefault="00D579E0" w:rsidP="005979E8">
            <w:pPr>
              <w:spacing w:after="0" w:line="240" w:lineRule="auto"/>
            </w:pPr>
          </w:p>
          <w:p w14:paraId="760184CA" w14:textId="77777777" w:rsidR="00D579E0" w:rsidRDefault="00D579E0" w:rsidP="005979E8">
            <w:pPr>
              <w:spacing w:after="0" w:line="240" w:lineRule="auto"/>
            </w:pPr>
          </w:p>
          <w:p w14:paraId="33502521" w14:textId="77777777" w:rsidR="00D579E0" w:rsidRDefault="00D579E0" w:rsidP="005979E8">
            <w:pPr>
              <w:spacing w:after="0" w:line="240" w:lineRule="auto"/>
            </w:pPr>
          </w:p>
          <w:p w14:paraId="24AD449F" w14:textId="77777777" w:rsidR="00D579E0" w:rsidRDefault="00D579E0" w:rsidP="005979E8">
            <w:pPr>
              <w:spacing w:after="0" w:line="240" w:lineRule="auto"/>
            </w:pPr>
          </w:p>
          <w:p w14:paraId="262E553D" w14:textId="77777777" w:rsidR="00D579E0" w:rsidRDefault="00D579E0" w:rsidP="005979E8">
            <w:pPr>
              <w:spacing w:after="0" w:line="240" w:lineRule="auto"/>
            </w:pPr>
          </w:p>
          <w:p w14:paraId="5A88D7F4" w14:textId="77777777" w:rsidR="00D579E0" w:rsidRDefault="00D579E0" w:rsidP="005979E8">
            <w:pPr>
              <w:spacing w:after="0" w:line="240" w:lineRule="auto"/>
            </w:pPr>
          </w:p>
          <w:p w14:paraId="4ED1A0D4" w14:textId="77777777" w:rsidR="00D579E0" w:rsidRDefault="00D579E0" w:rsidP="005979E8">
            <w:pPr>
              <w:spacing w:after="0" w:line="240" w:lineRule="auto"/>
            </w:pPr>
          </w:p>
          <w:p w14:paraId="5B13C226" w14:textId="77777777" w:rsidR="00D579E0" w:rsidRDefault="00D579E0" w:rsidP="005979E8">
            <w:pPr>
              <w:spacing w:after="0" w:line="240" w:lineRule="auto"/>
            </w:pPr>
          </w:p>
          <w:p w14:paraId="200C238B" w14:textId="77777777" w:rsidR="00D579E0" w:rsidRDefault="00D579E0" w:rsidP="005979E8">
            <w:pPr>
              <w:spacing w:after="0" w:line="240" w:lineRule="auto"/>
            </w:pPr>
          </w:p>
          <w:p w14:paraId="0CBC4904" w14:textId="77777777" w:rsidR="00D579E0" w:rsidRDefault="00D579E0" w:rsidP="005979E8">
            <w:pPr>
              <w:spacing w:after="0" w:line="240" w:lineRule="auto"/>
            </w:pPr>
            <w:r>
              <w:t>- Zastavitelná plocha Z.1 navazuje na zastavěné území. Pravidla pro vymezení zastavěného území jsou definována stavebním zákonem, zastavěné území nelze vykládat nebo vymezovat jinak.</w:t>
            </w:r>
          </w:p>
          <w:p w14:paraId="2E49D6CD" w14:textId="77777777" w:rsidR="00D579E0" w:rsidRDefault="00D579E0" w:rsidP="005979E8">
            <w:pPr>
              <w:spacing w:after="0" w:line="240" w:lineRule="auto"/>
            </w:pPr>
          </w:p>
          <w:p w14:paraId="61C240BA" w14:textId="77777777" w:rsidR="00D579E0" w:rsidRDefault="00D579E0" w:rsidP="005979E8">
            <w:pPr>
              <w:spacing w:after="0" w:line="240" w:lineRule="auto"/>
            </w:pPr>
          </w:p>
          <w:p w14:paraId="7439F9A2" w14:textId="77777777" w:rsidR="00D579E0" w:rsidRDefault="00D579E0" w:rsidP="005979E8">
            <w:pPr>
              <w:spacing w:after="0" w:line="240" w:lineRule="auto"/>
            </w:pPr>
          </w:p>
          <w:p w14:paraId="6F2AA26D" w14:textId="77777777" w:rsidR="00D579E0" w:rsidRDefault="00D579E0" w:rsidP="005979E8">
            <w:pPr>
              <w:spacing w:after="0" w:line="240" w:lineRule="auto"/>
            </w:pPr>
          </w:p>
          <w:p w14:paraId="51A62310" w14:textId="77777777" w:rsidR="00D579E0" w:rsidRDefault="00D579E0" w:rsidP="005979E8">
            <w:pPr>
              <w:spacing w:after="0" w:line="240" w:lineRule="auto"/>
            </w:pPr>
          </w:p>
          <w:p w14:paraId="6D9BF334" w14:textId="77777777" w:rsidR="00D579E0" w:rsidRDefault="00D579E0" w:rsidP="005979E8">
            <w:pPr>
              <w:spacing w:after="0" w:line="240" w:lineRule="auto"/>
            </w:pPr>
          </w:p>
          <w:p w14:paraId="12CDFC4B" w14:textId="77777777" w:rsidR="00D579E0" w:rsidRDefault="00D579E0" w:rsidP="005979E8">
            <w:pPr>
              <w:spacing w:after="0" w:line="240" w:lineRule="auto"/>
            </w:pPr>
          </w:p>
          <w:p w14:paraId="03547A07" w14:textId="77777777" w:rsidR="00D579E0" w:rsidRDefault="00D579E0" w:rsidP="005979E8">
            <w:pPr>
              <w:spacing w:after="0" w:line="240" w:lineRule="auto"/>
            </w:pPr>
            <w:r>
              <w:t xml:space="preserve">- Územní plán Úhonice je platný ve znění jeho Změny č. 2, pořízené v roce 2018. Vyhodnocení ploch bylo provedeno k tomuto poslednímu aktuálně platnému znění územního plánu ve znění po Změně č. 2, nikoli pouze ke Změně č. 2. </w:t>
            </w:r>
          </w:p>
          <w:p w14:paraId="5ADA1B89" w14:textId="77777777" w:rsidR="00D579E0" w:rsidRDefault="00D579E0" w:rsidP="005979E8">
            <w:pPr>
              <w:spacing w:after="0" w:line="240" w:lineRule="auto"/>
            </w:pPr>
          </w:p>
          <w:p w14:paraId="7C5F2B10" w14:textId="77777777" w:rsidR="00D579E0" w:rsidRDefault="00D579E0" w:rsidP="005979E8">
            <w:pPr>
              <w:spacing w:after="0" w:line="240" w:lineRule="auto"/>
            </w:pPr>
          </w:p>
          <w:p w14:paraId="6A0402EA" w14:textId="77777777" w:rsidR="00D579E0" w:rsidRDefault="00D579E0" w:rsidP="005979E8">
            <w:pPr>
              <w:spacing w:after="0" w:line="240" w:lineRule="auto"/>
            </w:pPr>
          </w:p>
          <w:p w14:paraId="36F0BFD2" w14:textId="77777777" w:rsidR="00D579E0" w:rsidRDefault="00D579E0" w:rsidP="005979E8">
            <w:pPr>
              <w:spacing w:after="0" w:line="240" w:lineRule="auto"/>
            </w:pPr>
          </w:p>
          <w:p w14:paraId="4CFBBBF2" w14:textId="77777777" w:rsidR="00D579E0" w:rsidRDefault="00D579E0" w:rsidP="005979E8">
            <w:pPr>
              <w:spacing w:after="0" w:line="240" w:lineRule="auto"/>
            </w:pPr>
          </w:p>
          <w:p w14:paraId="706618E4" w14:textId="77777777" w:rsidR="00D579E0" w:rsidRDefault="00D579E0" w:rsidP="005979E8">
            <w:pPr>
              <w:spacing w:after="0" w:line="240" w:lineRule="auto"/>
            </w:pPr>
          </w:p>
          <w:p w14:paraId="17D5C4D6" w14:textId="77777777" w:rsidR="00D579E0" w:rsidRDefault="00D579E0" w:rsidP="005979E8">
            <w:pPr>
              <w:spacing w:after="0" w:line="240" w:lineRule="auto"/>
            </w:pPr>
          </w:p>
          <w:p w14:paraId="7EED0FB1" w14:textId="77777777" w:rsidR="00D579E0" w:rsidRDefault="00D579E0" w:rsidP="005979E8">
            <w:pPr>
              <w:spacing w:after="0" w:line="240" w:lineRule="auto"/>
            </w:pPr>
            <w:r>
              <w:t xml:space="preserve">- Posouzení vzájemných vlivů bude předmětem povolování záměrů, samotné sousedství uvedených ploch občanského vybavení není nijak konfliktní.  </w:t>
            </w:r>
          </w:p>
          <w:p w14:paraId="67800437" w14:textId="77777777" w:rsidR="00D579E0" w:rsidRDefault="00D579E0" w:rsidP="005979E8">
            <w:pPr>
              <w:spacing w:after="0" w:line="240" w:lineRule="auto"/>
            </w:pPr>
          </w:p>
          <w:p w14:paraId="352EA931" w14:textId="77777777" w:rsidR="00D579E0" w:rsidRDefault="00D579E0" w:rsidP="005979E8">
            <w:pPr>
              <w:spacing w:after="0" w:line="240" w:lineRule="auto"/>
            </w:pPr>
          </w:p>
          <w:p w14:paraId="5A1D9644" w14:textId="77777777" w:rsidR="00D579E0" w:rsidRDefault="00D579E0" w:rsidP="005979E8">
            <w:pPr>
              <w:spacing w:after="0" w:line="240" w:lineRule="auto"/>
            </w:pPr>
          </w:p>
          <w:p w14:paraId="3C1A83E6" w14:textId="77777777" w:rsidR="00D579E0" w:rsidRDefault="00D579E0" w:rsidP="005979E8">
            <w:pPr>
              <w:spacing w:after="0" w:line="240" w:lineRule="auto"/>
            </w:pPr>
          </w:p>
          <w:p w14:paraId="6042D62F" w14:textId="77777777" w:rsidR="00D579E0" w:rsidRDefault="00D579E0" w:rsidP="005979E8">
            <w:pPr>
              <w:spacing w:after="0" w:line="240" w:lineRule="auto"/>
            </w:pPr>
          </w:p>
          <w:p w14:paraId="7F1FBBC9" w14:textId="77777777" w:rsidR="00D579E0" w:rsidRPr="005D7EC8" w:rsidRDefault="00D579E0" w:rsidP="005979E8">
            <w:pPr>
              <w:spacing w:after="0" w:line="240" w:lineRule="auto"/>
            </w:pPr>
            <w:r>
              <w:t xml:space="preserve">- Územní plán vytváří podmínky pro rozvoj všech složek sídla včetně odpovídající veřejné infrastruktury. Pro veřejné vybavení jsou </w:t>
            </w:r>
            <w:r w:rsidRPr="005D7EC8">
              <w:t xml:space="preserve">vymezeny samostatné plochy OV, a to plocha Z.16 o velikosti </w:t>
            </w:r>
            <w:r>
              <w:t>cca 0,2</w:t>
            </w:r>
            <w:r w:rsidRPr="005D7EC8">
              <w:t xml:space="preserve"> </w:t>
            </w:r>
            <w:r>
              <w:t>ha</w:t>
            </w:r>
            <w:r w:rsidRPr="005D7EC8">
              <w:t xml:space="preserve"> (plocha </w:t>
            </w:r>
            <w:r w:rsidRPr="005D7EC8">
              <w:lastRenderedPageBreak/>
              <w:t xml:space="preserve">není ve vlastnictví obce) a stávající plocha OV u hřiště o velikosti 4300 m², kdy pozemek není celý využit. Využití pro občanské vybavení je možné i v plochách smíšených a obytných. </w:t>
            </w:r>
          </w:p>
          <w:p w14:paraId="7F7411BD" w14:textId="77777777" w:rsidR="00D579E0" w:rsidRDefault="00D579E0" w:rsidP="005979E8">
            <w:pPr>
              <w:spacing w:after="0" w:line="240" w:lineRule="auto"/>
            </w:pPr>
            <w:r w:rsidRPr="005D7EC8">
              <w:t>Kapacity potřeb základního školství budou zajištěny v rámci budované svazkové ZŠ pro Drahelčice a Úhonice (DSO Modrý Vrch)</w:t>
            </w:r>
            <w:r>
              <w:t>.</w:t>
            </w:r>
          </w:p>
          <w:p w14:paraId="22D98C74" w14:textId="77777777" w:rsidR="00D579E0" w:rsidRPr="005D7EC8" w:rsidRDefault="00D579E0" w:rsidP="005979E8">
            <w:pPr>
              <w:spacing w:after="0" w:line="240" w:lineRule="auto"/>
            </w:pPr>
            <w:r>
              <w:t>Kapacity ČOV budou zajištěny pro navrhovanou zástavbu.</w:t>
            </w:r>
          </w:p>
          <w:p w14:paraId="0EEDFD4F" w14:textId="77777777" w:rsidR="00D579E0" w:rsidRDefault="00D579E0" w:rsidP="005979E8">
            <w:pPr>
              <w:spacing w:after="0" w:line="240" w:lineRule="auto"/>
            </w:pPr>
          </w:p>
          <w:p w14:paraId="5B1B77E5" w14:textId="77777777" w:rsidR="00D579E0" w:rsidRDefault="00D579E0" w:rsidP="005979E8">
            <w:pPr>
              <w:spacing w:after="0" w:line="240" w:lineRule="auto"/>
            </w:pPr>
            <w:r>
              <w:t xml:space="preserve">- Připomínka obsahuje subjektivní komentář ke kompozici a k územnímu plánování. Územní plán nezajistí veřejné vybavení, ani kvalitní prostory, ulice a veřejná prostranství nebo zástavbu. Územní plán pouze vytváří podmínky, aby takové výsledky mohly nastat. </w:t>
            </w:r>
          </w:p>
          <w:p w14:paraId="47D36EDF" w14:textId="77777777" w:rsidR="00D579E0" w:rsidRDefault="00D579E0" w:rsidP="005979E8">
            <w:pPr>
              <w:spacing w:after="0" w:line="240" w:lineRule="auto"/>
            </w:pPr>
          </w:p>
          <w:p w14:paraId="15514352" w14:textId="77777777" w:rsidR="00D579E0" w:rsidRDefault="00D579E0" w:rsidP="005979E8">
            <w:pPr>
              <w:spacing w:after="0" w:line="240" w:lineRule="auto"/>
            </w:pPr>
          </w:p>
          <w:p w14:paraId="69906040" w14:textId="77777777" w:rsidR="00D579E0" w:rsidRDefault="00D579E0" w:rsidP="005979E8">
            <w:pPr>
              <w:spacing w:after="0" w:line="240" w:lineRule="auto"/>
            </w:pPr>
          </w:p>
          <w:p w14:paraId="62C971AE" w14:textId="77777777" w:rsidR="00D579E0" w:rsidRDefault="00D579E0" w:rsidP="005979E8">
            <w:pPr>
              <w:spacing w:after="0" w:line="240" w:lineRule="auto"/>
            </w:pPr>
          </w:p>
          <w:p w14:paraId="651B18C5" w14:textId="77777777" w:rsidR="00D579E0" w:rsidRDefault="00D579E0" w:rsidP="005979E8">
            <w:pPr>
              <w:spacing w:after="0" w:line="240" w:lineRule="auto"/>
            </w:pPr>
          </w:p>
          <w:p w14:paraId="5B92215F" w14:textId="77777777" w:rsidR="00D579E0" w:rsidRDefault="00D579E0" w:rsidP="005979E8">
            <w:pPr>
              <w:spacing w:after="0" w:line="240" w:lineRule="auto"/>
            </w:pPr>
          </w:p>
          <w:p w14:paraId="10171142" w14:textId="77777777" w:rsidR="00D579E0" w:rsidRDefault="00D579E0" w:rsidP="005979E8">
            <w:pPr>
              <w:spacing w:after="0" w:line="240" w:lineRule="auto"/>
            </w:pPr>
          </w:p>
          <w:p w14:paraId="5FFDB8FD" w14:textId="77777777" w:rsidR="00D579E0" w:rsidRDefault="00D579E0" w:rsidP="005979E8">
            <w:pPr>
              <w:spacing w:after="0" w:line="240" w:lineRule="auto"/>
            </w:pPr>
            <w:r>
              <w:t>- Územní plán přebírá koridor ze ZÚR SK v dostatečné šíři z důvodu dosud nepotvrzené finální trasy přeložky II/101, dále právě s ohledem na stavbu ČOV nebyl v místě křížení zúžen, ale záměrně ponechán v plné šíři.</w:t>
            </w:r>
          </w:p>
          <w:p w14:paraId="23AE9B9A" w14:textId="77777777" w:rsidR="00D579E0" w:rsidRDefault="00D579E0" w:rsidP="005979E8">
            <w:pPr>
              <w:spacing w:after="0" w:line="240" w:lineRule="auto"/>
            </w:pPr>
          </w:p>
          <w:p w14:paraId="7C9426AD" w14:textId="77777777" w:rsidR="00D579E0" w:rsidRDefault="00D579E0" w:rsidP="005979E8">
            <w:pPr>
              <w:spacing w:after="0" w:line="240" w:lineRule="auto"/>
            </w:pPr>
          </w:p>
          <w:p w14:paraId="5A9CC2D7" w14:textId="77777777" w:rsidR="00D579E0" w:rsidRDefault="00D579E0" w:rsidP="005979E8">
            <w:pPr>
              <w:spacing w:after="0" w:line="240" w:lineRule="auto"/>
            </w:pPr>
            <w:r>
              <w:t xml:space="preserve">- Územní plán Úhonice je platný ve znění jeho Změny č. 2, pořízené v roce 2018. Vyhodnocení ploch bylo provedeno k tomuto poslednímu aktuálně platnému znění územního plánu, nikoli pouze ke Změně č. 2. </w:t>
            </w:r>
          </w:p>
          <w:p w14:paraId="4AEBA605" w14:textId="77777777" w:rsidR="00D579E0" w:rsidRPr="00F24EDB" w:rsidRDefault="00D579E0" w:rsidP="005979E8">
            <w:pPr>
              <w:spacing w:after="0" w:line="240" w:lineRule="auto"/>
            </w:pPr>
          </w:p>
        </w:tc>
      </w:tr>
      <w:tr w:rsidR="00D579E0" w:rsidRPr="00F24EDB" w14:paraId="374EDA36" w14:textId="77777777" w:rsidTr="005979E8">
        <w:tc>
          <w:tcPr>
            <w:tcW w:w="704" w:type="dxa"/>
            <w:vMerge/>
          </w:tcPr>
          <w:p w14:paraId="1A5D09D6" w14:textId="77777777" w:rsidR="00D579E0" w:rsidRPr="00F24EDB" w:rsidRDefault="00D579E0" w:rsidP="005979E8">
            <w:pPr>
              <w:spacing w:after="0" w:line="240" w:lineRule="auto"/>
            </w:pPr>
          </w:p>
        </w:tc>
        <w:tc>
          <w:tcPr>
            <w:tcW w:w="2126" w:type="dxa"/>
            <w:vMerge/>
          </w:tcPr>
          <w:p w14:paraId="7E4F0DE3" w14:textId="77777777" w:rsidR="00D579E0" w:rsidRPr="00F24EDB" w:rsidRDefault="00D579E0" w:rsidP="005979E8">
            <w:pPr>
              <w:spacing w:after="0" w:line="240" w:lineRule="auto"/>
            </w:pPr>
          </w:p>
        </w:tc>
        <w:tc>
          <w:tcPr>
            <w:tcW w:w="1276" w:type="dxa"/>
            <w:vMerge/>
          </w:tcPr>
          <w:p w14:paraId="39D4B1AE" w14:textId="77777777" w:rsidR="00D579E0" w:rsidRPr="00F24EDB" w:rsidRDefault="00D579E0" w:rsidP="005979E8">
            <w:pPr>
              <w:shd w:val="clear" w:color="auto" w:fill="FFFFFF"/>
              <w:spacing w:after="0" w:line="240" w:lineRule="auto"/>
            </w:pPr>
          </w:p>
        </w:tc>
        <w:tc>
          <w:tcPr>
            <w:tcW w:w="4635" w:type="dxa"/>
          </w:tcPr>
          <w:p w14:paraId="2FB12F90" w14:textId="77777777" w:rsidR="00D579E0" w:rsidRPr="008106EA" w:rsidRDefault="00D579E0" w:rsidP="005979E8">
            <w:pPr>
              <w:shd w:val="clear" w:color="auto" w:fill="FFFFFF"/>
              <w:spacing w:after="0" w:line="240" w:lineRule="auto"/>
              <w:rPr>
                <w:b/>
              </w:rPr>
            </w:pPr>
            <w:r>
              <w:rPr>
                <w:b/>
              </w:rPr>
              <w:t xml:space="preserve">- </w:t>
            </w:r>
            <w:r w:rsidRPr="008106EA">
              <w:rPr>
                <w:b/>
              </w:rPr>
              <w:t>Nesoulad s PÚR a neodpovídající (příp. nepravdivé) vyhodnocení některých částí v kapitole d) s názvem</w:t>
            </w:r>
          </w:p>
          <w:p w14:paraId="3B7A6880" w14:textId="77777777" w:rsidR="00D579E0" w:rsidRPr="008106EA" w:rsidRDefault="00D579E0" w:rsidP="005979E8">
            <w:pPr>
              <w:shd w:val="clear" w:color="auto" w:fill="FFFFFF"/>
              <w:spacing w:after="0" w:line="240" w:lineRule="auto"/>
              <w:rPr>
                <w:b/>
              </w:rPr>
            </w:pPr>
            <w:r w:rsidRPr="008106EA">
              <w:rPr>
                <w:b/>
              </w:rPr>
              <w:t>„Vyhodnocení souladu s politikou územního rozvoje a nadřazenou územně plánovací dokumentací“</w:t>
            </w:r>
          </w:p>
          <w:p w14:paraId="6207D163" w14:textId="77777777" w:rsidR="00D579E0" w:rsidRPr="00F24EDB" w:rsidRDefault="00D579E0" w:rsidP="005979E8">
            <w:pPr>
              <w:shd w:val="clear" w:color="auto" w:fill="FFFFFF"/>
              <w:spacing w:after="0" w:line="240" w:lineRule="auto"/>
            </w:pPr>
            <w:r w:rsidRPr="00F24EDB">
              <w:t>Bod (14) tvrdí: „ÚP vymezuje zastavitelné plochy pouze v návaznosti na zastavěné území, aby byla zachována celistvost sídla a jeho charakter.“ Toto tvrzení není pravdivé. Návrh územního plánu vymezuje zastavitelné plochy i na okraji sídla, a to tak, že vymezením zastavitelné plochy jsou stávající proluky potvrzeny, nikoliv odstraněny.</w:t>
            </w:r>
          </w:p>
          <w:p w14:paraId="60F8A977" w14:textId="77777777" w:rsidR="00D579E0" w:rsidRPr="00F24EDB" w:rsidRDefault="00D579E0" w:rsidP="005979E8">
            <w:pPr>
              <w:shd w:val="clear" w:color="auto" w:fill="FFFFFF"/>
              <w:spacing w:after="0" w:line="240" w:lineRule="auto"/>
            </w:pPr>
            <w:r w:rsidRPr="00F24EDB">
              <w:t>Bod (16) tvrdí: „Způsob řešení je komplexní, nijak se nezvýhodňuje okamžitý prospěch nebo zájmy</w:t>
            </w:r>
          </w:p>
          <w:p w14:paraId="3E8A26A7" w14:textId="77777777" w:rsidR="00D579E0" w:rsidRPr="00F24EDB" w:rsidRDefault="00D579E0" w:rsidP="005979E8">
            <w:pPr>
              <w:shd w:val="clear" w:color="auto" w:fill="FFFFFF"/>
              <w:spacing w:after="0" w:line="240" w:lineRule="auto"/>
            </w:pPr>
            <w:r w:rsidRPr="00F24EDB">
              <w:t xml:space="preserve">jednotlivce…“ Toto není pravdivé. Návrh </w:t>
            </w:r>
            <w:r>
              <w:t xml:space="preserve">ÚP </w:t>
            </w:r>
            <w:r w:rsidRPr="00F24EDB">
              <w:t>vymezuje zastavitelné plochy tak, že</w:t>
            </w:r>
            <w:r>
              <w:t xml:space="preserve"> </w:t>
            </w:r>
            <w:r w:rsidRPr="00F24EDB">
              <w:t xml:space="preserve">přímý soused </w:t>
            </w:r>
            <w:r>
              <w:t xml:space="preserve">určeného </w:t>
            </w:r>
            <w:r w:rsidRPr="00F24EDB">
              <w:t xml:space="preserve">zastupitele </w:t>
            </w:r>
            <w:r>
              <w:t>měl z toho okamžitý prospěch, z</w:t>
            </w:r>
            <w:r w:rsidRPr="00F24EDB">
              <w:t xml:space="preserve">astupitel zařadil </w:t>
            </w:r>
            <w:r>
              <w:t xml:space="preserve">jeho pozemky </w:t>
            </w:r>
            <w:r w:rsidRPr="00F24EDB">
              <w:t>mezi</w:t>
            </w:r>
            <w:r>
              <w:t xml:space="preserve"> </w:t>
            </w:r>
            <w:r w:rsidRPr="00F24EDB">
              <w:t>zastavitelné plochy. Tato plocha Z.1 na stávající zástavbu směrem od centra obce nenavazuje. Dále se nelze ztotožnit s poznámkou ze str. 10: návrh výrazně reflektuje kontinuitu na</w:t>
            </w:r>
          </w:p>
          <w:p w14:paraId="54F9A823" w14:textId="77777777" w:rsidR="00D579E0" w:rsidRPr="00F24EDB" w:rsidRDefault="00D579E0" w:rsidP="005979E8">
            <w:pPr>
              <w:shd w:val="clear" w:color="auto" w:fill="FFFFFF"/>
              <w:spacing w:after="0" w:line="240" w:lineRule="auto"/>
            </w:pPr>
            <w:r w:rsidRPr="00F24EDB">
              <w:t>základě platného ÚP, pokud je tím myšleno vymezení zastavitelné plochy Z.1. Platný ÚP pochází z roku 2006. Nový návrh z roku 2025 vytvořením zastavitelné plochy Z.1 nereflektuje na ÚP z roku 2006 a pouze potvrzuje proluku mezi Z.1 a Z.2.</w:t>
            </w:r>
          </w:p>
          <w:p w14:paraId="08B42DE5" w14:textId="77777777" w:rsidR="00D579E0" w:rsidRPr="00F24EDB" w:rsidRDefault="00D579E0" w:rsidP="005979E8">
            <w:pPr>
              <w:shd w:val="clear" w:color="auto" w:fill="FFFFFF"/>
              <w:spacing w:after="0" w:line="240" w:lineRule="auto"/>
            </w:pPr>
            <w:proofErr w:type="gramStart"/>
            <w:r w:rsidRPr="00F24EDB">
              <w:t>20a</w:t>
            </w:r>
            <w:proofErr w:type="gramEnd"/>
            <w:r w:rsidRPr="00F24EDB">
              <w:t>, str. 10</w:t>
            </w:r>
          </w:p>
          <w:p w14:paraId="0351623E" w14:textId="77777777" w:rsidR="00D579E0" w:rsidRPr="00F24EDB" w:rsidRDefault="00D579E0" w:rsidP="005979E8">
            <w:pPr>
              <w:shd w:val="clear" w:color="auto" w:fill="FFFFFF"/>
              <w:spacing w:after="0" w:line="240" w:lineRule="auto"/>
            </w:pPr>
            <w:r>
              <w:rPr>
                <w:b/>
              </w:rPr>
              <w:t xml:space="preserve">- </w:t>
            </w:r>
            <w:r w:rsidRPr="006E1949">
              <w:rPr>
                <w:b/>
              </w:rPr>
              <w:t>Obec Úhonice měla historicky průchod pro pěší mezi ulicí Lesní a Rybníčky směrem k Nenačovicím, který byl hojně využíván.</w:t>
            </w:r>
            <w:r w:rsidRPr="00F24EDB">
              <w:t xml:space="preserve"> V návrhu ÚP je navržen koridor propustnosti, ale v reálu je koridor neprůchozí. Bylo by třeba vymezit koridor tak, aby byl veřejnosti přístupný. (</w:t>
            </w:r>
            <w:proofErr w:type="gramStart"/>
            <w:r w:rsidRPr="00F24EDB">
              <w:t>20a</w:t>
            </w:r>
            <w:proofErr w:type="gramEnd"/>
            <w:r w:rsidRPr="00F24EDB">
              <w:t>) Územní plán vytváří územní podmínky pro zajištění migrační propustnosti krajiny pro volně žijící živočichy a pro člověka, zejména vymezením prostupnosti ploch změnami v krajině (MU) a vymezením konkrétního trasování ÚSES.</w:t>
            </w:r>
          </w:p>
          <w:p w14:paraId="643292E7" w14:textId="77777777" w:rsidR="00D579E0" w:rsidRPr="00F24EDB" w:rsidRDefault="00D579E0" w:rsidP="005979E8">
            <w:pPr>
              <w:shd w:val="clear" w:color="auto" w:fill="FFFFFF"/>
              <w:spacing w:after="0" w:line="240" w:lineRule="auto"/>
            </w:pPr>
            <w:r w:rsidRPr="00F24EDB">
              <w:t>23, str. 10</w:t>
            </w:r>
          </w:p>
          <w:p w14:paraId="033A9279" w14:textId="77777777" w:rsidR="00D579E0" w:rsidRPr="00F24EDB" w:rsidRDefault="00D579E0" w:rsidP="005979E8">
            <w:pPr>
              <w:shd w:val="clear" w:color="auto" w:fill="FFFFFF"/>
              <w:spacing w:after="0" w:line="240" w:lineRule="auto"/>
            </w:pPr>
            <w:r>
              <w:rPr>
                <w:b/>
              </w:rPr>
              <w:t xml:space="preserve">- </w:t>
            </w:r>
            <w:r w:rsidRPr="006E1949">
              <w:rPr>
                <w:b/>
              </w:rPr>
              <w:t xml:space="preserve">Vzhledem k tomu, že se ÚP tvoří na budoucích nejméně 5 let, bylo by třeba zařadit do ÚP zlepšení </w:t>
            </w:r>
            <w:r w:rsidRPr="006E1949">
              <w:rPr>
                <w:b/>
              </w:rPr>
              <w:lastRenderedPageBreak/>
              <w:t>dopravní situace, zejména s ohledem na imise.</w:t>
            </w:r>
            <w:r w:rsidRPr="00F24EDB">
              <w:t xml:space="preserve"> A do kapitoly „ochrany veřejného zdraví“, (str. 7, c.1) zapracovat opatření, aby se situace nezhoršovala. Zhoršení v důsledku nárůstu automobilové dopravy zcela jistě nastane pro realizaci sjezdu z D5 a kruhovým objezdem před Úhonicemi s ulicí </w:t>
            </w:r>
            <w:proofErr w:type="spellStart"/>
            <w:r w:rsidRPr="00F24EDB">
              <w:t>Dušnickou</w:t>
            </w:r>
            <w:proofErr w:type="spellEnd"/>
            <w:r w:rsidRPr="00F24EDB">
              <w:t>. Již dnes můžeme pozorovat imise podél</w:t>
            </w:r>
          </w:p>
          <w:p w14:paraId="7911DB4F" w14:textId="77777777" w:rsidR="00D579E0" w:rsidRPr="00F24EDB" w:rsidRDefault="00D579E0" w:rsidP="005979E8">
            <w:pPr>
              <w:shd w:val="clear" w:color="auto" w:fill="FFFFFF"/>
              <w:spacing w:after="0" w:line="240" w:lineRule="auto"/>
            </w:pPr>
            <w:r w:rsidRPr="00F24EDB">
              <w:t>komunikací.</w:t>
            </w:r>
          </w:p>
        </w:tc>
        <w:tc>
          <w:tcPr>
            <w:tcW w:w="2655" w:type="dxa"/>
          </w:tcPr>
          <w:p w14:paraId="3D175E1D" w14:textId="77777777" w:rsidR="00D579E0" w:rsidRPr="00F24EDB" w:rsidRDefault="00D579E0" w:rsidP="005979E8">
            <w:pPr>
              <w:shd w:val="clear" w:color="auto" w:fill="FFFFFF"/>
              <w:spacing w:after="0" w:line="240" w:lineRule="auto"/>
            </w:pPr>
            <w:r>
              <w:lastRenderedPageBreak/>
              <w:t>n</w:t>
            </w:r>
            <w:r w:rsidRPr="00F24EDB">
              <w:t xml:space="preserve">esoulad s PÚR </w:t>
            </w:r>
            <w:r>
              <w:t>ČR</w:t>
            </w:r>
          </w:p>
        </w:tc>
        <w:tc>
          <w:tcPr>
            <w:tcW w:w="3832" w:type="dxa"/>
          </w:tcPr>
          <w:p w14:paraId="4482450B" w14:textId="77777777" w:rsidR="00D579E0" w:rsidRDefault="00D579E0" w:rsidP="005979E8">
            <w:pPr>
              <w:spacing w:after="0" w:line="240" w:lineRule="auto"/>
            </w:pPr>
            <w:r>
              <w:t>- Veškeré zastavitelné plochy navazují na zastavěné území.</w:t>
            </w:r>
          </w:p>
          <w:p w14:paraId="549F8DE9" w14:textId="77777777" w:rsidR="00D579E0" w:rsidRDefault="00D579E0" w:rsidP="005979E8">
            <w:pPr>
              <w:spacing w:after="0" w:line="240" w:lineRule="auto"/>
            </w:pPr>
            <w:r>
              <w:t>Plocha Z.1 navazuje na zastavěné území. Zastavěné území je vymezeno v části se stavbami dle katastru nemovitostí, v souladu s požadavky stavebního zákona.</w:t>
            </w:r>
          </w:p>
          <w:p w14:paraId="08141876" w14:textId="77777777" w:rsidR="00D579E0" w:rsidRDefault="00D579E0" w:rsidP="005979E8">
            <w:pPr>
              <w:spacing w:after="0" w:line="240" w:lineRule="auto"/>
            </w:pPr>
            <w:r>
              <w:t>Plocha Z.1 je jediná plocha na území obce, která se nenachází na půdách I. a II. třídy ochrany zemědělského půdního fondu. Lokalita byla prověřena z hlediska podmínek pro dořešení situace v daném území, tj. mj. z hledisek dořešení odpovídající dopravní a technické obslužnosti.</w:t>
            </w:r>
          </w:p>
          <w:p w14:paraId="05FB212A" w14:textId="77777777" w:rsidR="00D579E0" w:rsidRDefault="00D579E0" w:rsidP="005979E8">
            <w:pPr>
              <w:spacing w:after="0" w:line="240" w:lineRule="auto"/>
            </w:pPr>
          </w:p>
          <w:p w14:paraId="0E3407E0" w14:textId="77777777" w:rsidR="00D579E0" w:rsidRDefault="00D579E0" w:rsidP="005979E8">
            <w:pPr>
              <w:spacing w:after="0" w:line="240" w:lineRule="auto"/>
            </w:pPr>
          </w:p>
          <w:p w14:paraId="7D1ED804" w14:textId="77777777" w:rsidR="00D579E0" w:rsidRDefault="00D579E0" w:rsidP="005979E8">
            <w:pPr>
              <w:spacing w:after="0" w:line="240" w:lineRule="auto"/>
            </w:pPr>
          </w:p>
          <w:p w14:paraId="235201C6" w14:textId="77777777" w:rsidR="00D579E0" w:rsidRDefault="00D579E0" w:rsidP="005979E8">
            <w:pPr>
              <w:spacing w:after="0" w:line="240" w:lineRule="auto"/>
            </w:pPr>
          </w:p>
          <w:p w14:paraId="1C1AC733" w14:textId="77777777" w:rsidR="00D579E0" w:rsidRDefault="00D579E0" w:rsidP="005979E8">
            <w:pPr>
              <w:spacing w:after="0" w:line="240" w:lineRule="auto"/>
            </w:pPr>
          </w:p>
          <w:p w14:paraId="4A58A0D4" w14:textId="77777777" w:rsidR="00D579E0" w:rsidRDefault="00D579E0" w:rsidP="005979E8">
            <w:pPr>
              <w:spacing w:after="0" w:line="240" w:lineRule="auto"/>
            </w:pPr>
          </w:p>
          <w:p w14:paraId="451ED2C9" w14:textId="77777777" w:rsidR="00D579E0" w:rsidRDefault="00D579E0" w:rsidP="005979E8">
            <w:pPr>
              <w:spacing w:after="0" w:line="240" w:lineRule="auto"/>
            </w:pPr>
          </w:p>
          <w:p w14:paraId="4A8946D4" w14:textId="77777777" w:rsidR="00D579E0" w:rsidRDefault="00D579E0" w:rsidP="005979E8">
            <w:pPr>
              <w:spacing w:after="0" w:line="240" w:lineRule="auto"/>
            </w:pPr>
          </w:p>
          <w:p w14:paraId="0F6F1CBE" w14:textId="77777777" w:rsidR="00D579E0" w:rsidRDefault="00D579E0" w:rsidP="005979E8">
            <w:pPr>
              <w:spacing w:after="0" w:line="240" w:lineRule="auto"/>
            </w:pPr>
          </w:p>
          <w:p w14:paraId="34AE63D0" w14:textId="77777777" w:rsidR="00D579E0" w:rsidRDefault="00D579E0" w:rsidP="005979E8">
            <w:pPr>
              <w:spacing w:after="0" w:line="240" w:lineRule="auto"/>
            </w:pPr>
          </w:p>
          <w:p w14:paraId="213804A5" w14:textId="77777777" w:rsidR="00D579E0" w:rsidRDefault="00D579E0" w:rsidP="005979E8">
            <w:pPr>
              <w:spacing w:after="0" w:line="240" w:lineRule="auto"/>
            </w:pPr>
          </w:p>
          <w:p w14:paraId="7D16FEDC" w14:textId="77777777" w:rsidR="00D579E0" w:rsidRDefault="00D579E0" w:rsidP="005979E8">
            <w:pPr>
              <w:spacing w:after="0" w:line="240" w:lineRule="auto"/>
            </w:pPr>
          </w:p>
          <w:p w14:paraId="763C44B7" w14:textId="77777777" w:rsidR="00D579E0" w:rsidRDefault="00D579E0" w:rsidP="005979E8">
            <w:pPr>
              <w:spacing w:after="0" w:line="240" w:lineRule="auto"/>
            </w:pPr>
          </w:p>
          <w:p w14:paraId="012517FF" w14:textId="77777777" w:rsidR="00D579E0" w:rsidRDefault="00D579E0" w:rsidP="005979E8">
            <w:pPr>
              <w:spacing w:after="0" w:line="240" w:lineRule="auto"/>
            </w:pPr>
            <w:r>
              <w:t>- Připomínka je k detailní situaci, průchod je možný jinak, cesty v krajině jsou v ÚP stabilizovány. Nelze veškeré cesty v krajině zajistit formou koridorů.</w:t>
            </w:r>
          </w:p>
          <w:p w14:paraId="07163A54" w14:textId="77777777" w:rsidR="00D579E0" w:rsidRDefault="00D579E0" w:rsidP="005979E8">
            <w:pPr>
              <w:spacing w:after="0" w:line="240" w:lineRule="auto"/>
            </w:pPr>
          </w:p>
          <w:p w14:paraId="7AC84DD4" w14:textId="77777777" w:rsidR="00D579E0" w:rsidRDefault="00D579E0" w:rsidP="005979E8">
            <w:pPr>
              <w:spacing w:after="0" w:line="240" w:lineRule="auto"/>
            </w:pPr>
          </w:p>
          <w:p w14:paraId="715EB4E3" w14:textId="77777777" w:rsidR="00D579E0" w:rsidRDefault="00D579E0" w:rsidP="005979E8">
            <w:pPr>
              <w:spacing w:after="0" w:line="240" w:lineRule="auto"/>
            </w:pPr>
          </w:p>
          <w:p w14:paraId="594E5C3A" w14:textId="77777777" w:rsidR="00D579E0" w:rsidRDefault="00D579E0" w:rsidP="005979E8">
            <w:pPr>
              <w:spacing w:after="0" w:line="240" w:lineRule="auto"/>
            </w:pPr>
          </w:p>
          <w:p w14:paraId="2E350F56" w14:textId="77777777" w:rsidR="00D579E0" w:rsidRDefault="00D579E0" w:rsidP="005979E8">
            <w:pPr>
              <w:spacing w:after="0" w:line="240" w:lineRule="auto"/>
            </w:pPr>
          </w:p>
          <w:p w14:paraId="449A3028" w14:textId="77777777" w:rsidR="00D579E0" w:rsidRDefault="00D579E0" w:rsidP="005979E8">
            <w:pPr>
              <w:spacing w:after="0" w:line="240" w:lineRule="auto"/>
            </w:pPr>
          </w:p>
          <w:p w14:paraId="6A36472B" w14:textId="77777777" w:rsidR="00D579E0" w:rsidRDefault="00D579E0" w:rsidP="005979E8">
            <w:pPr>
              <w:spacing w:after="0" w:line="240" w:lineRule="auto"/>
            </w:pPr>
          </w:p>
          <w:p w14:paraId="3F553841" w14:textId="77777777" w:rsidR="00D579E0" w:rsidRDefault="00D579E0" w:rsidP="005979E8">
            <w:pPr>
              <w:spacing w:after="0" w:line="240" w:lineRule="auto"/>
            </w:pPr>
          </w:p>
          <w:p w14:paraId="435BE437" w14:textId="77777777" w:rsidR="00D579E0" w:rsidRPr="00F24EDB" w:rsidRDefault="00D579E0" w:rsidP="005979E8">
            <w:pPr>
              <w:spacing w:after="0" w:line="240" w:lineRule="auto"/>
            </w:pPr>
            <w:r>
              <w:t xml:space="preserve">- V územním plánu nelze regulovat imise. Náleží jiným právním předpisům. </w:t>
            </w:r>
          </w:p>
        </w:tc>
      </w:tr>
      <w:tr w:rsidR="00D579E0" w:rsidRPr="00F24EDB" w14:paraId="1154051A" w14:textId="77777777" w:rsidTr="005979E8">
        <w:tc>
          <w:tcPr>
            <w:tcW w:w="704" w:type="dxa"/>
            <w:vMerge w:val="restart"/>
          </w:tcPr>
          <w:p w14:paraId="6716275A" w14:textId="77777777" w:rsidR="00D579E0" w:rsidRPr="00F24EDB" w:rsidRDefault="00D579E0" w:rsidP="005979E8">
            <w:pPr>
              <w:spacing w:after="0" w:line="240" w:lineRule="auto"/>
            </w:pPr>
            <w:r w:rsidRPr="00F24EDB">
              <w:t>P 12</w:t>
            </w:r>
          </w:p>
        </w:tc>
        <w:tc>
          <w:tcPr>
            <w:tcW w:w="2126" w:type="dxa"/>
            <w:vMerge w:val="restart"/>
          </w:tcPr>
          <w:p w14:paraId="57F08A73" w14:textId="77777777" w:rsidR="00D579E0" w:rsidRPr="00F24EDB" w:rsidRDefault="00D579E0" w:rsidP="005979E8">
            <w:pPr>
              <w:spacing w:after="0" w:line="240" w:lineRule="auto"/>
            </w:pPr>
            <w:r w:rsidRPr="00F24EDB">
              <w:t xml:space="preserve">Tomáš </w:t>
            </w:r>
            <w:proofErr w:type="spellStart"/>
            <w:r w:rsidRPr="00F24EDB">
              <w:t>Počepický</w:t>
            </w:r>
            <w:proofErr w:type="spellEnd"/>
            <w:r w:rsidRPr="00F24EDB">
              <w:t>, bytem Jasanová 438, 252 18 Úhonice</w:t>
            </w:r>
          </w:p>
          <w:p w14:paraId="41FC470D" w14:textId="77777777" w:rsidR="00D579E0" w:rsidRPr="00F24EDB" w:rsidRDefault="00D579E0" w:rsidP="005979E8">
            <w:pPr>
              <w:spacing w:after="0" w:line="240" w:lineRule="auto"/>
            </w:pPr>
          </w:p>
          <w:p w14:paraId="063E9F6F" w14:textId="77777777" w:rsidR="00D579E0" w:rsidRPr="00F24EDB" w:rsidRDefault="00D579E0" w:rsidP="005979E8">
            <w:pPr>
              <w:spacing w:after="0" w:line="240" w:lineRule="auto"/>
            </w:pPr>
            <w:r w:rsidRPr="00F24EDB">
              <w:t xml:space="preserve">Kateřina </w:t>
            </w:r>
            <w:proofErr w:type="spellStart"/>
            <w:r w:rsidRPr="00F24EDB">
              <w:t>Počepická</w:t>
            </w:r>
            <w:proofErr w:type="spellEnd"/>
            <w:r w:rsidRPr="00F24EDB">
              <w:t>, bytem Jasanová 438, 252 18 Úhonice</w:t>
            </w:r>
          </w:p>
        </w:tc>
        <w:tc>
          <w:tcPr>
            <w:tcW w:w="1276" w:type="dxa"/>
            <w:vMerge w:val="restart"/>
          </w:tcPr>
          <w:p w14:paraId="2B771368" w14:textId="77777777" w:rsidR="00D579E0" w:rsidRPr="00F24EDB" w:rsidRDefault="00D579E0" w:rsidP="005979E8">
            <w:pPr>
              <w:spacing w:after="0" w:line="240" w:lineRule="auto"/>
            </w:pPr>
            <w:r w:rsidRPr="00F24EDB">
              <w:t>85691/2025 ze dne 20.5.2025</w:t>
            </w:r>
          </w:p>
        </w:tc>
        <w:tc>
          <w:tcPr>
            <w:tcW w:w="4635" w:type="dxa"/>
          </w:tcPr>
          <w:p w14:paraId="12304B76" w14:textId="77777777" w:rsidR="00D579E0" w:rsidRPr="00F24EDB" w:rsidRDefault="00D579E0" w:rsidP="005979E8">
            <w:pPr>
              <w:shd w:val="clear" w:color="auto" w:fill="FFFFFF"/>
              <w:spacing w:after="0" w:line="240" w:lineRule="auto"/>
            </w:pPr>
            <w:r w:rsidRPr="00F24EDB">
              <w:t xml:space="preserve">Nesouhlasí s napojením komunikací v rámci plochy Z.9 a Z.11, resp. </w:t>
            </w:r>
            <w:r>
              <w:t>s</w:t>
            </w:r>
            <w:r w:rsidRPr="00F24EDB">
              <w:t xml:space="preserve"> navrhovanou komunikací VD.DS11. Z ulice Jasanová není nutné mít jakoukoliv novou prostupnost do jiných lokalit, ta je již v současní době </w:t>
            </w:r>
            <w:proofErr w:type="spellStart"/>
            <w:proofErr w:type="gramStart"/>
            <w:r w:rsidRPr="00F24EDB">
              <w:t>zajištěna.V</w:t>
            </w:r>
            <w:proofErr w:type="spellEnd"/>
            <w:proofErr w:type="gramEnd"/>
            <w:r w:rsidRPr="00F24EDB">
              <w:t xml:space="preserve"> rámci lokalit Z.9 a Z.11 je nutno vybudovat komunikace, které tyto plochy obslouží tak jak je to řešeno v jiných částech obce. </w:t>
            </w:r>
          </w:p>
          <w:p w14:paraId="61CB96B4" w14:textId="77777777" w:rsidR="00D579E0" w:rsidRPr="00F24EDB" w:rsidRDefault="00D579E0" w:rsidP="005979E8">
            <w:pPr>
              <w:shd w:val="clear" w:color="auto" w:fill="FFFFFF"/>
              <w:spacing w:after="0" w:line="240" w:lineRule="auto"/>
            </w:pPr>
            <w:r w:rsidRPr="00F24EDB">
              <w:t xml:space="preserve">Nesouhlasí se zatížením lokality zvýšeným provozem, hlukem a dalšími negativními vlivy. </w:t>
            </w:r>
          </w:p>
          <w:p w14:paraId="5A615101" w14:textId="77777777" w:rsidR="00D579E0" w:rsidRPr="00F24EDB" w:rsidRDefault="00D579E0" w:rsidP="005979E8">
            <w:pPr>
              <w:shd w:val="clear" w:color="auto" w:fill="FFFFFF"/>
              <w:spacing w:after="0" w:line="240" w:lineRule="auto"/>
            </w:pPr>
            <w:r w:rsidRPr="00F24EDB">
              <w:t>Plocha Z.9 je vsazena celkem zvláštním a nelogickým způsobem, před touto plochou, která je obklopena zelení je vsazen pruh ZZ, jaký je význam?</w:t>
            </w:r>
            <w:r>
              <w:t xml:space="preserve"> </w:t>
            </w:r>
            <w:r w:rsidRPr="00F24EDB">
              <w:t>Souhlasíme pouze s prostup</w:t>
            </w:r>
            <w:r>
              <w:t>n</w:t>
            </w:r>
            <w:r w:rsidRPr="00F24EDB">
              <w:t xml:space="preserve">ostí pro pěší, v žádném případě vybudováním komunikace přes Radotínský potok. </w:t>
            </w:r>
          </w:p>
        </w:tc>
        <w:tc>
          <w:tcPr>
            <w:tcW w:w="2655" w:type="dxa"/>
          </w:tcPr>
          <w:p w14:paraId="626D767E" w14:textId="77777777" w:rsidR="00D579E0" w:rsidRPr="00F24EDB" w:rsidRDefault="00D579E0" w:rsidP="005979E8">
            <w:pPr>
              <w:spacing w:after="0" w:line="240" w:lineRule="auto"/>
            </w:pPr>
            <w:r w:rsidRPr="00F24EDB">
              <w:t>- nesouhlasí s napojením komunikací v rámci plochy Z.9 a Z.11</w:t>
            </w:r>
          </w:p>
          <w:p w14:paraId="1C67A587" w14:textId="77777777" w:rsidR="00D579E0" w:rsidRPr="00F24EDB" w:rsidRDefault="00D579E0" w:rsidP="005979E8">
            <w:pPr>
              <w:spacing w:after="0" w:line="240" w:lineRule="auto"/>
            </w:pPr>
            <w:r w:rsidRPr="00F24EDB">
              <w:t>- nesouhlasí s navrhovanou komunikací VD.DS11</w:t>
            </w:r>
          </w:p>
          <w:p w14:paraId="4F45F925" w14:textId="77777777" w:rsidR="00D579E0" w:rsidRPr="00F24EDB" w:rsidRDefault="00D579E0" w:rsidP="005979E8">
            <w:pPr>
              <w:spacing w:after="0" w:line="240" w:lineRule="auto"/>
            </w:pPr>
            <w:r w:rsidRPr="00F24EDB">
              <w:t xml:space="preserve">- plocha </w:t>
            </w:r>
            <w:proofErr w:type="gramStart"/>
            <w:r w:rsidRPr="00F24EDB">
              <w:t>Z.9  je</w:t>
            </w:r>
            <w:proofErr w:type="gramEnd"/>
            <w:r w:rsidRPr="00F24EDB">
              <w:t xml:space="preserve"> nelogicky umístěna</w:t>
            </w:r>
          </w:p>
          <w:p w14:paraId="4A73D6C2" w14:textId="77777777" w:rsidR="00D579E0" w:rsidRPr="00F24EDB" w:rsidRDefault="00D579E0" w:rsidP="005979E8">
            <w:pPr>
              <w:spacing w:after="0" w:line="240" w:lineRule="auto"/>
            </w:pPr>
            <w:r w:rsidRPr="00F24EDB">
              <w:t>- jaký je význam pruhu ZZ před plochou Z.9</w:t>
            </w:r>
          </w:p>
          <w:p w14:paraId="5902B3E8" w14:textId="77777777" w:rsidR="00D579E0" w:rsidRPr="00F24EDB" w:rsidRDefault="00D579E0" w:rsidP="005979E8">
            <w:pPr>
              <w:spacing w:after="0" w:line="240" w:lineRule="auto"/>
            </w:pPr>
            <w:r w:rsidRPr="00F24EDB">
              <w:t>- souhlasí pouze s pros</w:t>
            </w:r>
            <w:r>
              <w:t>t</w:t>
            </w:r>
            <w:r w:rsidRPr="00F24EDB">
              <w:t xml:space="preserve">upností pro pěší </w:t>
            </w:r>
          </w:p>
          <w:p w14:paraId="57BCA68B" w14:textId="77777777" w:rsidR="00D579E0" w:rsidRPr="00F24EDB" w:rsidRDefault="00D579E0" w:rsidP="005979E8">
            <w:pPr>
              <w:spacing w:after="0" w:line="240" w:lineRule="auto"/>
            </w:pPr>
          </w:p>
        </w:tc>
        <w:tc>
          <w:tcPr>
            <w:tcW w:w="3832" w:type="dxa"/>
          </w:tcPr>
          <w:p w14:paraId="7B4E0579" w14:textId="77777777" w:rsidR="00D579E0" w:rsidRPr="00306660" w:rsidRDefault="00D579E0" w:rsidP="005979E8">
            <w:pPr>
              <w:spacing w:after="0" w:line="240" w:lineRule="auto"/>
              <w:rPr>
                <w:b/>
              </w:rPr>
            </w:pPr>
            <w:r w:rsidRPr="00306660">
              <w:rPr>
                <w:b/>
              </w:rPr>
              <w:t>Připomínce nebylo vyhověno.</w:t>
            </w:r>
          </w:p>
          <w:p w14:paraId="7B34F122" w14:textId="77777777" w:rsidR="00D579E0" w:rsidRDefault="00D579E0" w:rsidP="005979E8">
            <w:pPr>
              <w:spacing w:after="0" w:line="240" w:lineRule="auto"/>
            </w:pPr>
            <w:r>
              <w:t>Plocha pro propojení přes Radotínský potok je v návrhu ÚP ponechána z důvodu žádoucí prostupnosti území. Propojení v daném místě je obsaženo i v platném územním plánu, je navrhováno dlouhodobě v souvislosti s rozšiřováním zástavby v zastavěném území.</w:t>
            </w:r>
          </w:p>
          <w:p w14:paraId="3913A10F" w14:textId="77777777" w:rsidR="00D579E0" w:rsidRDefault="00D579E0" w:rsidP="005979E8">
            <w:pPr>
              <w:spacing w:after="0" w:line="240" w:lineRule="auto"/>
            </w:pPr>
            <w:r>
              <w:t>Části pozemků vymezené v ploše ZZ nejsou určeny pro stavby hlavní.</w:t>
            </w:r>
          </w:p>
          <w:p w14:paraId="41169218" w14:textId="77777777" w:rsidR="00D579E0" w:rsidRDefault="00D579E0" w:rsidP="005979E8">
            <w:pPr>
              <w:spacing w:after="0" w:line="240" w:lineRule="auto"/>
            </w:pPr>
          </w:p>
          <w:p w14:paraId="19EF6DCD" w14:textId="77777777" w:rsidR="00D579E0" w:rsidRPr="00F24EDB" w:rsidRDefault="00D579E0" w:rsidP="005979E8">
            <w:pPr>
              <w:spacing w:after="0" w:line="240" w:lineRule="auto"/>
            </w:pPr>
          </w:p>
        </w:tc>
      </w:tr>
      <w:tr w:rsidR="00D579E0" w:rsidRPr="00F24EDB" w14:paraId="4ED82288" w14:textId="77777777" w:rsidTr="005979E8">
        <w:tc>
          <w:tcPr>
            <w:tcW w:w="704" w:type="dxa"/>
            <w:vMerge/>
          </w:tcPr>
          <w:p w14:paraId="5F546FB0" w14:textId="77777777" w:rsidR="00D579E0" w:rsidRPr="00F24EDB" w:rsidRDefault="00D579E0" w:rsidP="005979E8">
            <w:pPr>
              <w:spacing w:after="0" w:line="240" w:lineRule="auto"/>
            </w:pPr>
          </w:p>
        </w:tc>
        <w:tc>
          <w:tcPr>
            <w:tcW w:w="2126" w:type="dxa"/>
            <w:vMerge/>
          </w:tcPr>
          <w:p w14:paraId="454DAA73" w14:textId="77777777" w:rsidR="00D579E0" w:rsidRPr="00F24EDB" w:rsidRDefault="00D579E0" w:rsidP="005979E8">
            <w:pPr>
              <w:spacing w:after="0" w:line="240" w:lineRule="auto"/>
            </w:pPr>
          </w:p>
        </w:tc>
        <w:tc>
          <w:tcPr>
            <w:tcW w:w="1276" w:type="dxa"/>
            <w:vMerge/>
          </w:tcPr>
          <w:p w14:paraId="4F90CCC0" w14:textId="77777777" w:rsidR="00D579E0" w:rsidRPr="00F24EDB" w:rsidRDefault="00D579E0" w:rsidP="005979E8">
            <w:pPr>
              <w:spacing w:after="0" w:line="240" w:lineRule="auto"/>
            </w:pPr>
          </w:p>
        </w:tc>
        <w:tc>
          <w:tcPr>
            <w:tcW w:w="4635" w:type="dxa"/>
          </w:tcPr>
          <w:p w14:paraId="010BCCD4" w14:textId="77777777" w:rsidR="00D579E0" w:rsidRPr="00F24EDB" w:rsidRDefault="00D579E0" w:rsidP="005979E8">
            <w:pPr>
              <w:shd w:val="clear" w:color="auto" w:fill="FFFFFF"/>
              <w:spacing w:after="0" w:line="240" w:lineRule="auto"/>
            </w:pPr>
            <w:r w:rsidRPr="00F24EDB">
              <w:t xml:space="preserve">Nesouhlasí s plochami R.OK1, R.OK2 a Z.18. Plochy se nacházejí především na zemědělské půdě I. třídy. Budovat či plánovat komerční plochy v těsném sousedství zástavby rodinných domů je zcela nevhodné, kvůli hluku, prachu a dalším </w:t>
            </w:r>
            <w:proofErr w:type="gramStart"/>
            <w:r w:rsidRPr="00F24EDB">
              <w:t>zatěžujících faktorům</w:t>
            </w:r>
            <w:proofErr w:type="gramEnd"/>
            <w:r w:rsidRPr="00F24EDB">
              <w:t xml:space="preserve">. Nevyužitých komerčních prostor u D4 a D5 je stále dost. Bylo by vhodné mezi stávající či plánovanou zástavbou RD/bydlení a plánovanou komunikací umístit izolační zeleň, nechat prostor pro vytvoření protihlukové bariéry. </w:t>
            </w:r>
          </w:p>
          <w:p w14:paraId="3CBD83C8" w14:textId="77777777" w:rsidR="00D579E0" w:rsidRPr="00F24EDB" w:rsidRDefault="00D579E0" w:rsidP="005979E8">
            <w:pPr>
              <w:shd w:val="clear" w:color="auto" w:fill="FFFFFF"/>
              <w:spacing w:after="0" w:line="240" w:lineRule="auto"/>
            </w:pPr>
            <w:r w:rsidRPr="00F24EDB">
              <w:t xml:space="preserve">Požadují plochy R.OK1, R.OK2 a Z.18 </w:t>
            </w:r>
            <w:r>
              <w:t>vypustit</w:t>
            </w:r>
            <w:r w:rsidRPr="00F24EDB">
              <w:t xml:space="preserve"> a </w:t>
            </w:r>
            <w:r>
              <w:t>plochu využít</w:t>
            </w:r>
            <w:r w:rsidRPr="00F24EDB">
              <w:t xml:space="preserve"> pro zeleň. Komerce, skladové haly či jakákoliv výroba pro obec nebude přínosem, a to ani z hlediska vytvoření pracovních míst. </w:t>
            </w:r>
          </w:p>
        </w:tc>
        <w:tc>
          <w:tcPr>
            <w:tcW w:w="2655" w:type="dxa"/>
          </w:tcPr>
          <w:p w14:paraId="4D757449" w14:textId="77777777" w:rsidR="00D579E0" w:rsidRPr="00F24EDB" w:rsidRDefault="00D579E0" w:rsidP="005979E8">
            <w:pPr>
              <w:spacing w:after="0" w:line="240" w:lineRule="auto"/>
            </w:pPr>
            <w:r w:rsidRPr="00F24EDB">
              <w:t>- nesouhlasí s plochami R.OK1, R.OK2 a Z.18</w:t>
            </w:r>
          </w:p>
          <w:p w14:paraId="2DFAF7A7" w14:textId="77777777" w:rsidR="00D579E0" w:rsidRPr="00F24EDB" w:rsidRDefault="00D579E0" w:rsidP="005979E8">
            <w:pPr>
              <w:spacing w:after="0" w:line="240" w:lineRule="auto"/>
            </w:pPr>
            <w:r w:rsidRPr="00F24EDB">
              <w:t>- umístění izolační zeleně mezi stávající či plánovanou zástavbou RD/bydlení a plánovanou komunikací</w:t>
            </w:r>
          </w:p>
          <w:p w14:paraId="0FFB8110" w14:textId="77777777" w:rsidR="00D579E0" w:rsidRPr="00F24EDB" w:rsidRDefault="00D579E0" w:rsidP="005979E8">
            <w:pPr>
              <w:spacing w:after="0" w:line="240" w:lineRule="auto"/>
            </w:pPr>
            <w:r w:rsidRPr="00F24EDB">
              <w:t>- požadují, aby plochy R.OK1, R.OK2 a Z.18 byly zcela vyňaty</w:t>
            </w:r>
          </w:p>
          <w:p w14:paraId="3E92E98D" w14:textId="77777777" w:rsidR="00D579E0" w:rsidRPr="00F24EDB" w:rsidRDefault="00D579E0" w:rsidP="005979E8">
            <w:pPr>
              <w:spacing w:after="0" w:line="240" w:lineRule="auto"/>
            </w:pPr>
          </w:p>
        </w:tc>
        <w:tc>
          <w:tcPr>
            <w:tcW w:w="3832" w:type="dxa"/>
          </w:tcPr>
          <w:p w14:paraId="25169C8B" w14:textId="77777777" w:rsidR="00D579E0" w:rsidRPr="00A670F5" w:rsidRDefault="00D579E0" w:rsidP="005979E8">
            <w:pPr>
              <w:spacing w:after="0" w:line="240" w:lineRule="auto"/>
              <w:rPr>
                <w:b/>
              </w:rPr>
            </w:pPr>
            <w:r w:rsidRPr="00306660">
              <w:rPr>
                <w:b/>
              </w:rPr>
              <w:t>Připomínce nebylo vyhověno.</w:t>
            </w:r>
          </w:p>
          <w:p w14:paraId="6F803D8F" w14:textId="77777777" w:rsidR="00D579E0" w:rsidRDefault="00D579E0" w:rsidP="005979E8">
            <w:pPr>
              <w:spacing w:after="0" w:line="240" w:lineRule="auto"/>
            </w:pPr>
            <w:r>
              <w:t>Plochy komerční jsou na východním okraji vymezeny již v platném územním plánu.</w:t>
            </w:r>
          </w:p>
          <w:p w14:paraId="25C69894" w14:textId="77777777" w:rsidR="00D579E0" w:rsidRPr="00F24EDB" w:rsidRDefault="00D579E0" w:rsidP="005979E8">
            <w:pPr>
              <w:spacing w:after="0" w:line="240" w:lineRule="auto"/>
            </w:pPr>
            <w:r>
              <w:t>Plochy jsou vymezeny pro další funkce v sídle mimo funkce bydlení, jsou vymezeny v poloze mezi zastavěnou částí obce a navrhovaným silničním obchvatem, v této poloze mohou přispět k žádoucímu odclonění obytné části sídla od dopravy.</w:t>
            </w:r>
          </w:p>
        </w:tc>
      </w:tr>
      <w:tr w:rsidR="00D579E0" w:rsidRPr="00F24EDB" w14:paraId="11D2A20E" w14:textId="77777777" w:rsidTr="005979E8">
        <w:tc>
          <w:tcPr>
            <w:tcW w:w="704" w:type="dxa"/>
            <w:vMerge/>
          </w:tcPr>
          <w:p w14:paraId="54B1A128" w14:textId="77777777" w:rsidR="00D579E0" w:rsidRPr="00F24EDB" w:rsidRDefault="00D579E0" w:rsidP="005979E8">
            <w:pPr>
              <w:spacing w:after="0" w:line="240" w:lineRule="auto"/>
            </w:pPr>
          </w:p>
        </w:tc>
        <w:tc>
          <w:tcPr>
            <w:tcW w:w="2126" w:type="dxa"/>
            <w:vMerge/>
          </w:tcPr>
          <w:p w14:paraId="3D806EFF" w14:textId="77777777" w:rsidR="00D579E0" w:rsidRPr="00F24EDB" w:rsidRDefault="00D579E0" w:rsidP="005979E8">
            <w:pPr>
              <w:spacing w:after="0" w:line="240" w:lineRule="auto"/>
            </w:pPr>
          </w:p>
        </w:tc>
        <w:tc>
          <w:tcPr>
            <w:tcW w:w="1276" w:type="dxa"/>
            <w:vMerge/>
          </w:tcPr>
          <w:p w14:paraId="032F02F5" w14:textId="77777777" w:rsidR="00D579E0" w:rsidRPr="00F24EDB" w:rsidRDefault="00D579E0" w:rsidP="005979E8">
            <w:pPr>
              <w:spacing w:after="0" w:line="240" w:lineRule="auto"/>
            </w:pPr>
          </w:p>
        </w:tc>
        <w:tc>
          <w:tcPr>
            <w:tcW w:w="4635" w:type="dxa"/>
          </w:tcPr>
          <w:p w14:paraId="3D912E12" w14:textId="77777777" w:rsidR="00D579E0" w:rsidRPr="00F24EDB" w:rsidRDefault="00D579E0" w:rsidP="005979E8">
            <w:pPr>
              <w:shd w:val="clear" w:color="auto" w:fill="FFFFFF"/>
              <w:spacing w:after="0" w:line="240" w:lineRule="auto"/>
            </w:pPr>
            <w:r w:rsidRPr="00F24EDB">
              <w:t xml:space="preserve">V textové části je tvrzeno, že ÚP vymezuje plochy pouze v návaznosti na zastavěné území. Toto </w:t>
            </w:r>
            <w:r>
              <w:t>tvr</w:t>
            </w:r>
            <w:r w:rsidRPr="00F24EDB">
              <w:t>z</w:t>
            </w:r>
            <w:r>
              <w:t>e</w:t>
            </w:r>
            <w:r w:rsidRPr="00F24EDB">
              <w:t xml:space="preserve">ní plocha Z.1 absolutně nesplňuje a její význam postrádá logiky. Vedle plochy Z.1 je plocha úmyslně označena BV, jako již zastavěná plocha. V této ploše stojí </w:t>
            </w:r>
            <w:r w:rsidRPr="00F24EDB">
              <w:lastRenderedPageBreak/>
              <w:t xml:space="preserve">nelegální stavby bez stavebního povolení, tudíž nezkolaudované. </w:t>
            </w:r>
          </w:p>
        </w:tc>
        <w:tc>
          <w:tcPr>
            <w:tcW w:w="2655" w:type="dxa"/>
          </w:tcPr>
          <w:p w14:paraId="05A143CF" w14:textId="77777777" w:rsidR="00D579E0" w:rsidRPr="00F24EDB" w:rsidRDefault="00D579E0" w:rsidP="005979E8">
            <w:pPr>
              <w:spacing w:after="0" w:line="240" w:lineRule="auto"/>
            </w:pPr>
            <w:r w:rsidRPr="00F24EDB">
              <w:lastRenderedPageBreak/>
              <w:t>- nesouhlasí s plochou Z.1</w:t>
            </w:r>
          </w:p>
          <w:p w14:paraId="16B30975" w14:textId="77777777" w:rsidR="00D579E0" w:rsidRPr="00F24EDB" w:rsidRDefault="00D579E0" w:rsidP="005979E8">
            <w:pPr>
              <w:spacing w:after="0" w:line="240" w:lineRule="auto"/>
            </w:pPr>
            <w:r w:rsidRPr="00F24EDB">
              <w:t xml:space="preserve">- vedle plochy Z.1 je </w:t>
            </w:r>
            <w:proofErr w:type="spellStart"/>
            <w:r w:rsidRPr="00F24EDB">
              <w:t>umsítěna</w:t>
            </w:r>
            <w:proofErr w:type="spellEnd"/>
            <w:r w:rsidRPr="00F24EDB">
              <w:t xml:space="preserve"> plocha BV označena jako již zastavěná plocha </w:t>
            </w:r>
          </w:p>
          <w:p w14:paraId="6D7E9C40" w14:textId="77777777" w:rsidR="00D579E0" w:rsidRPr="00F24EDB" w:rsidRDefault="00D579E0" w:rsidP="005979E8">
            <w:pPr>
              <w:spacing w:after="0" w:line="240" w:lineRule="auto"/>
            </w:pPr>
            <w:r w:rsidRPr="00F24EDB">
              <w:t xml:space="preserve"> </w:t>
            </w:r>
          </w:p>
        </w:tc>
        <w:tc>
          <w:tcPr>
            <w:tcW w:w="3832" w:type="dxa"/>
          </w:tcPr>
          <w:p w14:paraId="2D3D3FC8" w14:textId="77777777" w:rsidR="00D579E0" w:rsidRPr="00306660" w:rsidRDefault="00D579E0" w:rsidP="005979E8">
            <w:pPr>
              <w:spacing w:after="0" w:line="240" w:lineRule="auto"/>
              <w:rPr>
                <w:b/>
              </w:rPr>
            </w:pPr>
            <w:r w:rsidRPr="00306660">
              <w:rPr>
                <w:b/>
              </w:rPr>
              <w:t>Připomínce nebylo vyhověno.</w:t>
            </w:r>
          </w:p>
          <w:p w14:paraId="21C4B14D" w14:textId="77777777" w:rsidR="00D579E0" w:rsidRPr="00F24EDB" w:rsidRDefault="00D579E0" w:rsidP="005979E8">
            <w:pPr>
              <w:spacing w:after="0" w:line="240" w:lineRule="auto"/>
            </w:pPr>
            <w:r>
              <w:t>Plocha Z.1 navazuje na zastavěné území. Zastavěné území je vymezeno v části se stavbami, dle údajů v katastru nemovitostí, v souladu s požadavky stavebního zákona.</w:t>
            </w:r>
          </w:p>
        </w:tc>
      </w:tr>
      <w:tr w:rsidR="00D579E0" w:rsidRPr="00F24EDB" w14:paraId="045F6F60" w14:textId="77777777" w:rsidTr="005979E8">
        <w:tc>
          <w:tcPr>
            <w:tcW w:w="704" w:type="dxa"/>
            <w:vMerge w:val="restart"/>
          </w:tcPr>
          <w:p w14:paraId="589FA6B6" w14:textId="77777777" w:rsidR="00D579E0" w:rsidRPr="00F24EDB" w:rsidRDefault="00D579E0" w:rsidP="005979E8">
            <w:pPr>
              <w:spacing w:after="0" w:line="240" w:lineRule="auto"/>
            </w:pPr>
            <w:r w:rsidRPr="00F24EDB">
              <w:t>P 13</w:t>
            </w:r>
          </w:p>
        </w:tc>
        <w:tc>
          <w:tcPr>
            <w:tcW w:w="2126" w:type="dxa"/>
            <w:vMerge w:val="restart"/>
          </w:tcPr>
          <w:p w14:paraId="7FCB73B9" w14:textId="77777777" w:rsidR="00D579E0" w:rsidRDefault="00D579E0" w:rsidP="005979E8">
            <w:pPr>
              <w:spacing w:after="0" w:line="240" w:lineRule="auto"/>
            </w:pPr>
            <w:r w:rsidRPr="00F24EDB">
              <w:t>Iveta Kotrč Sládková, bytem Slunečná 400, Úhonice</w:t>
            </w:r>
          </w:p>
          <w:p w14:paraId="3B2377B8" w14:textId="77777777" w:rsidR="00D579E0" w:rsidRDefault="00D579E0" w:rsidP="005979E8">
            <w:pPr>
              <w:spacing w:after="0" w:line="240" w:lineRule="auto"/>
            </w:pPr>
          </w:p>
          <w:p w14:paraId="5AB49CE4" w14:textId="77777777" w:rsidR="00D579E0" w:rsidRDefault="00D579E0" w:rsidP="005979E8">
            <w:pPr>
              <w:spacing w:after="0" w:line="240" w:lineRule="auto"/>
            </w:pPr>
          </w:p>
          <w:p w14:paraId="5DF3C8DE" w14:textId="77777777" w:rsidR="00D579E0" w:rsidRDefault="00D579E0" w:rsidP="005979E8">
            <w:pPr>
              <w:spacing w:after="0" w:line="240" w:lineRule="auto"/>
            </w:pPr>
          </w:p>
          <w:p w14:paraId="6C6DD805" w14:textId="77777777" w:rsidR="00D579E0" w:rsidRPr="00F24EDB" w:rsidRDefault="00D579E0" w:rsidP="005979E8">
            <w:pPr>
              <w:spacing w:after="0" w:line="240" w:lineRule="auto"/>
            </w:pPr>
          </w:p>
        </w:tc>
        <w:tc>
          <w:tcPr>
            <w:tcW w:w="1276" w:type="dxa"/>
            <w:vMerge w:val="restart"/>
          </w:tcPr>
          <w:p w14:paraId="4D051CD2" w14:textId="77777777" w:rsidR="00D579E0" w:rsidRPr="00F24EDB" w:rsidRDefault="00D579E0" w:rsidP="005979E8">
            <w:pPr>
              <w:spacing w:after="0" w:line="240" w:lineRule="auto"/>
            </w:pPr>
            <w:r w:rsidRPr="00F24EDB">
              <w:t>86023/2025 ze dne 21.5.2025</w:t>
            </w:r>
          </w:p>
        </w:tc>
        <w:tc>
          <w:tcPr>
            <w:tcW w:w="4635" w:type="dxa"/>
          </w:tcPr>
          <w:p w14:paraId="582F786F" w14:textId="77777777" w:rsidR="00D579E0" w:rsidRPr="00F24EDB" w:rsidRDefault="00D579E0" w:rsidP="005979E8">
            <w:pPr>
              <w:shd w:val="clear" w:color="auto" w:fill="FFFFFF"/>
              <w:spacing w:after="0" w:line="240" w:lineRule="auto"/>
            </w:pPr>
            <w:r w:rsidRPr="00F24EDB">
              <w:t xml:space="preserve">Požadují přesné specifikace určení plochy k využití pro výstavbu RD a ostatních ploch které nejsou zřetelně definovány v navrhovaném územním plánu. </w:t>
            </w:r>
          </w:p>
          <w:p w14:paraId="302C137D" w14:textId="77777777" w:rsidR="00D579E0" w:rsidRPr="00F24EDB" w:rsidRDefault="00D579E0" w:rsidP="005979E8">
            <w:pPr>
              <w:shd w:val="clear" w:color="auto" w:fill="FFFFFF"/>
              <w:spacing w:after="0" w:line="240" w:lineRule="auto"/>
            </w:pPr>
            <w:r w:rsidRPr="00F24EDB">
              <w:t>Doplnit definici u SV – smíšené obytné venkovské – o možnosti zastavitelnosti plochy pro využití</w:t>
            </w:r>
          </w:p>
          <w:p w14:paraId="25F48218" w14:textId="77777777" w:rsidR="00D579E0" w:rsidRPr="00F24EDB" w:rsidRDefault="00D579E0" w:rsidP="005979E8">
            <w:pPr>
              <w:shd w:val="clear" w:color="auto" w:fill="FFFFFF"/>
              <w:spacing w:after="0" w:line="240" w:lineRule="auto"/>
            </w:pPr>
            <w:r w:rsidRPr="00F24EDB">
              <w:t xml:space="preserve">pro výstavby rodinných domů nebo jiné obytné budovy ve výši 30% zastavitelnosti a </w:t>
            </w:r>
            <w:proofErr w:type="gramStart"/>
            <w:r w:rsidRPr="00F24EDB">
              <w:t>20%</w:t>
            </w:r>
            <w:proofErr w:type="gramEnd"/>
            <w:r w:rsidRPr="00F24EDB">
              <w:t xml:space="preserve"> pro</w:t>
            </w:r>
          </w:p>
          <w:p w14:paraId="302FAAD6" w14:textId="77777777" w:rsidR="00D579E0" w:rsidRPr="00F24EDB" w:rsidRDefault="00D579E0" w:rsidP="005979E8">
            <w:pPr>
              <w:shd w:val="clear" w:color="auto" w:fill="FFFFFF"/>
              <w:spacing w:after="0" w:line="240" w:lineRule="auto"/>
            </w:pPr>
            <w:r w:rsidRPr="00F24EDB">
              <w:t xml:space="preserve">ostatní plochy a vedlejší </w:t>
            </w:r>
            <w:proofErr w:type="gramStart"/>
            <w:r w:rsidRPr="00F24EDB">
              <w:t>stavby</w:t>
            </w:r>
            <w:proofErr w:type="gramEnd"/>
            <w:r w:rsidRPr="00F24EDB">
              <w:t xml:space="preserve"> přičemž je nutné dodržet minimální koeficient zeleně </w:t>
            </w:r>
            <w:proofErr w:type="gramStart"/>
            <w:r w:rsidRPr="00F24EDB">
              <w:t>50%</w:t>
            </w:r>
            <w:proofErr w:type="gramEnd"/>
            <w:r w:rsidRPr="00F24EDB">
              <w:t xml:space="preserve"> z</w:t>
            </w:r>
          </w:p>
          <w:p w14:paraId="2FB99E99" w14:textId="77777777" w:rsidR="00D579E0" w:rsidRPr="00F24EDB" w:rsidRDefault="00D579E0" w:rsidP="005979E8">
            <w:pPr>
              <w:shd w:val="clear" w:color="auto" w:fill="FFFFFF"/>
              <w:spacing w:after="0" w:line="240" w:lineRule="auto"/>
            </w:pPr>
            <w:r w:rsidRPr="00F24EDB">
              <w:t xml:space="preserve">celkové výměry pozemku vlastníka. </w:t>
            </w:r>
            <w:r w:rsidRPr="00D62844">
              <w:t>Je ve veřejném zájmu všech občanů vědět přesnou výměru zastavitelnosti stávající výstavby a případné nové výstavby a znát jejich přesný poměr mezi plochou určenou na bydlení a plochou určenou na vedlejší plochy.</w:t>
            </w:r>
          </w:p>
        </w:tc>
        <w:tc>
          <w:tcPr>
            <w:tcW w:w="2655" w:type="dxa"/>
          </w:tcPr>
          <w:p w14:paraId="7F0618AA" w14:textId="77777777" w:rsidR="00D579E0" w:rsidRPr="00F24EDB" w:rsidRDefault="00D579E0" w:rsidP="005979E8">
            <w:pPr>
              <w:shd w:val="clear" w:color="auto" w:fill="FFFFFF"/>
              <w:spacing w:after="0" w:line="240" w:lineRule="auto"/>
            </w:pPr>
            <w:r w:rsidRPr="00F24EDB">
              <w:t xml:space="preserve">- </w:t>
            </w:r>
            <w:r>
              <w:t>upřesnit regulativy</w:t>
            </w:r>
            <w:r w:rsidRPr="00F24EDB">
              <w:t xml:space="preserve"> SV</w:t>
            </w:r>
            <w:r>
              <w:t>,</w:t>
            </w:r>
            <w:r w:rsidRPr="00F24EDB">
              <w:t xml:space="preserve"> zastavitelnost pozemků, 30% zastavitelnosti pro využití výstavby rodinných domů nebo jiné obytné budovy a </w:t>
            </w:r>
            <w:proofErr w:type="gramStart"/>
            <w:r w:rsidRPr="00F24EDB">
              <w:t>20%</w:t>
            </w:r>
            <w:proofErr w:type="gramEnd"/>
            <w:r w:rsidRPr="00F24EDB">
              <w:t xml:space="preserve"> pro ostatní plochy a vedlejší stavby, ale je nutné dodržet minimální koeficient zeleně </w:t>
            </w:r>
            <w:proofErr w:type="gramStart"/>
            <w:r w:rsidRPr="00F24EDB">
              <w:t>50%</w:t>
            </w:r>
            <w:proofErr w:type="gramEnd"/>
            <w:r w:rsidRPr="00F24EDB">
              <w:t xml:space="preserve"> z celkové výměry pozemku vlastníka</w:t>
            </w:r>
          </w:p>
          <w:p w14:paraId="27ED1DBB" w14:textId="77777777" w:rsidR="00D579E0" w:rsidRPr="00F24EDB" w:rsidRDefault="00D579E0" w:rsidP="005979E8">
            <w:pPr>
              <w:spacing w:after="0" w:line="240" w:lineRule="auto"/>
            </w:pPr>
          </w:p>
        </w:tc>
        <w:tc>
          <w:tcPr>
            <w:tcW w:w="3832" w:type="dxa"/>
          </w:tcPr>
          <w:p w14:paraId="4E9A5F08" w14:textId="77777777" w:rsidR="00D579E0" w:rsidRPr="00306660" w:rsidRDefault="00D579E0" w:rsidP="005979E8">
            <w:pPr>
              <w:spacing w:after="0" w:line="240" w:lineRule="auto"/>
              <w:rPr>
                <w:b/>
              </w:rPr>
            </w:pPr>
            <w:r w:rsidRPr="00306660">
              <w:rPr>
                <w:b/>
              </w:rPr>
              <w:t>Připomínce bylo vyhověno.</w:t>
            </w:r>
          </w:p>
          <w:p w14:paraId="133C966B" w14:textId="77777777" w:rsidR="00D579E0" w:rsidRDefault="00D579E0" w:rsidP="005979E8">
            <w:pPr>
              <w:spacing w:after="0" w:line="240" w:lineRule="auto"/>
            </w:pPr>
            <w:r>
              <w:t xml:space="preserve"> Znění podmínky bylo upřesněno tak, aby bylo jednoznačné, tj. původní věta ve znění:</w:t>
            </w:r>
          </w:p>
          <w:p w14:paraId="1663388D" w14:textId="77777777" w:rsidR="00D579E0" w:rsidRPr="00503F19" w:rsidRDefault="00D579E0" w:rsidP="005979E8">
            <w:pPr>
              <w:spacing w:after="0" w:line="240" w:lineRule="auto"/>
            </w:pPr>
            <w:r>
              <w:rPr>
                <w:i/>
              </w:rPr>
              <w:t>„</w:t>
            </w:r>
            <w:r w:rsidRPr="003F4F5D">
              <w:rPr>
                <w:i/>
              </w:rPr>
              <w:t>Do stavebního pozemku rodinného domu lze započítat plochu v části BV, SV a ZZ, požadavky na min. koeficient zeleně tím ale není dotčen</w:t>
            </w:r>
            <w:r>
              <w:rPr>
                <w:i/>
              </w:rPr>
              <w:t xml:space="preserve">“ </w:t>
            </w:r>
            <w:r>
              <w:t>b</w:t>
            </w:r>
            <w:r w:rsidRPr="00503F19">
              <w:t>yla upřesněna</w:t>
            </w:r>
            <w:r>
              <w:t xml:space="preserve"> ve smyslu</w:t>
            </w:r>
            <w:r w:rsidRPr="00503F19">
              <w:t>:</w:t>
            </w:r>
          </w:p>
          <w:p w14:paraId="777D3D1B" w14:textId="77777777" w:rsidR="00D579E0" w:rsidRDefault="00D579E0" w:rsidP="005979E8">
            <w:pPr>
              <w:spacing w:after="0" w:line="240" w:lineRule="auto"/>
            </w:pPr>
            <w:r w:rsidRPr="00D6607C">
              <w:t xml:space="preserve">Stavební pozemek může kromě plochy BV nebo SV zahrnovat i plochu ZZ (zeleň zahradní a sadová). </w:t>
            </w:r>
            <w:bookmarkStart w:id="0" w:name="_Hlk202181735"/>
            <w:r w:rsidRPr="00D6607C">
              <w:t>Požadavek na podíl zeleně na pozemku je třeba splnit v souladu s podmínkami jednotlivých ploch (BV, SV, ZZ) vždy v každé z těchto ploch. Přípustná zastavěnost pozemku se odvíjí od velikosti celého stavebního pozemku, ale s nutností splnit požadavek na podíl zeleně v každé z dotčených ploch</w:t>
            </w:r>
            <w:bookmarkEnd w:id="0"/>
            <w:r w:rsidRPr="00D6607C">
              <w:t>.</w:t>
            </w:r>
          </w:p>
          <w:p w14:paraId="1A9E2461" w14:textId="77777777" w:rsidR="00D579E0" w:rsidRDefault="00D579E0" w:rsidP="005979E8">
            <w:pPr>
              <w:spacing w:after="0" w:line="240" w:lineRule="auto"/>
            </w:pPr>
            <w:r>
              <w:t xml:space="preserve">Důvodem takto nastavené regulace je nemožnost regulovat územním plánem </w:t>
            </w:r>
            <w:proofErr w:type="spellStart"/>
            <w:r>
              <w:t>přeparcelaci</w:t>
            </w:r>
            <w:proofErr w:type="spellEnd"/>
            <w:r>
              <w:t>, vymezení stavebního pozemku v souladu se stavebním zákonem ale regulovat lze. Návrhem je tak zajištěna stabilizace zeleně a zároveň počet stavebních pozemků.</w:t>
            </w:r>
          </w:p>
          <w:p w14:paraId="3FE6628C" w14:textId="77777777" w:rsidR="00D579E0" w:rsidRPr="00F24EDB" w:rsidRDefault="00D579E0" w:rsidP="005979E8">
            <w:pPr>
              <w:spacing w:after="0" w:line="240" w:lineRule="auto"/>
            </w:pPr>
            <w:r>
              <w:t>Nejedná se o podstatnou úpravu, ale zpřesnění formulace.</w:t>
            </w:r>
          </w:p>
        </w:tc>
      </w:tr>
      <w:tr w:rsidR="00D579E0" w:rsidRPr="00F24EDB" w14:paraId="37F57F2E" w14:textId="77777777" w:rsidTr="005979E8">
        <w:tc>
          <w:tcPr>
            <w:tcW w:w="704" w:type="dxa"/>
            <w:vMerge/>
          </w:tcPr>
          <w:p w14:paraId="5C407989" w14:textId="77777777" w:rsidR="00D579E0" w:rsidRPr="00F24EDB" w:rsidRDefault="00D579E0" w:rsidP="005979E8">
            <w:pPr>
              <w:spacing w:after="0" w:line="240" w:lineRule="auto"/>
            </w:pPr>
          </w:p>
        </w:tc>
        <w:tc>
          <w:tcPr>
            <w:tcW w:w="2126" w:type="dxa"/>
            <w:vMerge/>
          </w:tcPr>
          <w:p w14:paraId="3083576F" w14:textId="77777777" w:rsidR="00D579E0" w:rsidRPr="00F24EDB" w:rsidRDefault="00D579E0" w:rsidP="005979E8">
            <w:pPr>
              <w:spacing w:after="0" w:line="240" w:lineRule="auto"/>
            </w:pPr>
          </w:p>
        </w:tc>
        <w:tc>
          <w:tcPr>
            <w:tcW w:w="1276" w:type="dxa"/>
            <w:vMerge/>
          </w:tcPr>
          <w:p w14:paraId="39BE0EEC" w14:textId="77777777" w:rsidR="00D579E0" w:rsidRPr="00F24EDB" w:rsidRDefault="00D579E0" w:rsidP="005979E8">
            <w:pPr>
              <w:spacing w:after="0" w:line="240" w:lineRule="auto"/>
            </w:pPr>
          </w:p>
        </w:tc>
        <w:tc>
          <w:tcPr>
            <w:tcW w:w="4635" w:type="dxa"/>
          </w:tcPr>
          <w:p w14:paraId="4B4F4628" w14:textId="77777777" w:rsidR="00D579E0" w:rsidRPr="00F24EDB" w:rsidRDefault="00D579E0" w:rsidP="005979E8">
            <w:pPr>
              <w:shd w:val="clear" w:color="auto" w:fill="FFFFFF"/>
              <w:spacing w:after="0" w:line="240" w:lineRule="auto"/>
            </w:pPr>
            <w:r w:rsidRPr="00F24EDB">
              <w:t xml:space="preserve">Pojem zeleň na pozemku – v případě výsadby keřovitých a jiných porostů se zakrytím povrchu štěrkem, oblázky se nepovažuje z hlediska tohoto ÚP a nejedná o zeleň- </w:t>
            </w:r>
            <w:proofErr w:type="gramStart"/>
            <w:r w:rsidRPr="00F24EDB">
              <w:t>připomínku</w:t>
            </w:r>
            <w:proofErr w:type="gramEnd"/>
            <w:r w:rsidRPr="00F24EDB">
              <w:t xml:space="preserve"> aby se o zeleň jednalo</w:t>
            </w:r>
          </w:p>
        </w:tc>
        <w:tc>
          <w:tcPr>
            <w:tcW w:w="2655" w:type="dxa"/>
          </w:tcPr>
          <w:p w14:paraId="3B433EE1" w14:textId="77777777" w:rsidR="00D579E0" w:rsidRPr="00F24EDB" w:rsidRDefault="00D579E0" w:rsidP="005979E8">
            <w:pPr>
              <w:spacing w:after="0" w:line="240" w:lineRule="auto"/>
            </w:pPr>
            <w:r w:rsidRPr="00F24EDB">
              <w:t>- chtějí, aby se jednalo o zeleň v případě, když se vysadí keř či jiný porost se zakrytím povrchu št</w:t>
            </w:r>
            <w:r>
              <w:t>ě</w:t>
            </w:r>
            <w:r w:rsidRPr="00F24EDB">
              <w:t>rkem či oblázky</w:t>
            </w:r>
          </w:p>
        </w:tc>
        <w:tc>
          <w:tcPr>
            <w:tcW w:w="3832" w:type="dxa"/>
          </w:tcPr>
          <w:p w14:paraId="1DD0091E" w14:textId="77777777" w:rsidR="00D579E0" w:rsidRPr="00306660" w:rsidRDefault="00D579E0" w:rsidP="005979E8">
            <w:pPr>
              <w:spacing w:after="0" w:line="240" w:lineRule="auto"/>
              <w:rPr>
                <w:b/>
              </w:rPr>
            </w:pPr>
            <w:r w:rsidRPr="00306660">
              <w:rPr>
                <w:b/>
              </w:rPr>
              <w:t>Připomínce nebylo vyhověno.</w:t>
            </w:r>
          </w:p>
          <w:p w14:paraId="50FA9366" w14:textId="77777777" w:rsidR="00D579E0" w:rsidRPr="00F24EDB" w:rsidRDefault="00D579E0" w:rsidP="005979E8">
            <w:pPr>
              <w:spacing w:after="0" w:line="240" w:lineRule="auto"/>
            </w:pPr>
            <w:r>
              <w:t>Z důvodu zajištění potřebného poměru nezpevněných ploch na pozemku a obcházení podmínek bylo znění požadavku a pojmů ponecháno v původním znění.</w:t>
            </w:r>
          </w:p>
        </w:tc>
      </w:tr>
      <w:tr w:rsidR="00D579E0" w:rsidRPr="00F24EDB" w14:paraId="5DC3C385" w14:textId="77777777" w:rsidTr="005979E8">
        <w:tc>
          <w:tcPr>
            <w:tcW w:w="704" w:type="dxa"/>
            <w:vMerge w:val="restart"/>
          </w:tcPr>
          <w:p w14:paraId="601CDA5B" w14:textId="77777777" w:rsidR="00D579E0" w:rsidRPr="00F24EDB" w:rsidRDefault="00D579E0" w:rsidP="005979E8">
            <w:pPr>
              <w:spacing w:after="0" w:line="240" w:lineRule="auto"/>
            </w:pPr>
            <w:r w:rsidRPr="00F24EDB">
              <w:t>P 14</w:t>
            </w:r>
          </w:p>
        </w:tc>
        <w:tc>
          <w:tcPr>
            <w:tcW w:w="2126" w:type="dxa"/>
            <w:vMerge w:val="restart"/>
          </w:tcPr>
          <w:p w14:paraId="4DF1BC4F" w14:textId="77777777" w:rsidR="00D579E0" w:rsidRPr="00F24EDB" w:rsidRDefault="00D579E0" w:rsidP="005979E8">
            <w:pPr>
              <w:spacing w:after="0" w:line="240" w:lineRule="auto"/>
            </w:pPr>
            <w:r w:rsidRPr="00F24EDB">
              <w:t>KRÁLOVSKÁ KANONIE PREMONSTRÁTŮ NA STRAHOVĚ, IČ 00415090, sídlo Strahovské nádvoří 132/1, 118 00 Praha 1 - Hradčany</w:t>
            </w:r>
          </w:p>
        </w:tc>
        <w:tc>
          <w:tcPr>
            <w:tcW w:w="1276" w:type="dxa"/>
            <w:vMerge w:val="restart"/>
          </w:tcPr>
          <w:p w14:paraId="4DD20814" w14:textId="77777777" w:rsidR="00D579E0" w:rsidRPr="00F24EDB" w:rsidRDefault="00D579E0" w:rsidP="005979E8">
            <w:pPr>
              <w:spacing w:after="0" w:line="240" w:lineRule="auto"/>
            </w:pPr>
            <w:r w:rsidRPr="00F24EDB">
              <w:t>86087/202</w:t>
            </w:r>
          </w:p>
          <w:p w14:paraId="0D8CB7E4" w14:textId="77777777" w:rsidR="00D579E0" w:rsidRPr="00F24EDB" w:rsidRDefault="00D579E0" w:rsidP="005979E8">
            <w:pPr>
              <w:shd w:val="clear" w:color="auto" w:fill="FFFFFF"/>
              <w:spacing w:after="0" w:line="240" w:lineRule="auto"/>
            </w:pPr>
            <w:r w:rsidRPr="00F24EDB">
              <w:t>ze dne 21.5.2025</w:t>
            </w:r>
          </w:p>
        </w:tc>
        <w:tc>
          <w:tcPr>
            <w:tcW w:w="4635" w:type="dxa"/>
          </w:tcPr>
          <w:p w14:paraId="6A776A63" w14:textId="77777777" w:rsidR="00D579E0" w:rsidRPr="00F24EDB" w:rsidRDefault="00D579E0" w:rsidP="005979E8">
            <w:pPr>
              <w:shd w:val="clear" w:color="auto" w:fill="FFFFFF"/>
              <w:spacing w:after="0" w:line="240" w:lineRule="auto"/>
            </w:pPr>
            <w:r>
              <w:t xml:space="preserve">1. </w:t>
            </w:r>
            <w:r w:rsidRPr="00F24EDB">
              <w:t xml:space="preserve">Nesouhlasí s vymezením specifikované plochy na pozemku </w:t>
            </w:r>
            <w:proofErr w:type="spellStart"/>
            <w:r w:rsidRPr="00F24EDB">
              <w:t>parc</w:t>
            </w:r>
            <w:proofErr w:type="spellEnd"/>
            <w:r w:rsidRPr="00F24EDB">
              <w:t xml:space="preserve">. č. 1/9, na části pozemku </w:t>
            </w:r>
            <w:proofErr w:type="spellStart"/>
            <w:r w:rsidRPr="00F24EDB">
              <w:t>parc</w:t>
            </w:r>
            <w:proofErr w:type="spellEnd"/>
            <w:r w:rsidRPr="00F24EDB">
              <w:t xml:space="preserve">. č. 1/1, na části pozemku </w:t>
            </w:r>
            <w:proofErr w:type="spellStart"/>
            <w:r w:rsidRPr="00F24EDB">
              <w:t>parc</w:t>
            </w:r>
            <w:proofErr w:type="spellEnd"/>
            <w:r w:rsidRPr="00F24EDB">
              <w:t xml:space="preserve">. č. 1345, na části pozemku </w:t>
            </w:r>
            <w:proofErr w:type="spellStart"/>
            <w:r w:rsidRPr="00F24EDB">
              <w:t>parc</w:t>
            </w:r>
            <w:proofErr w:type="spellEnd"/>
            <w:r w:rsidRPr="00F24EDB">
              <w:t xml:space="preserve">. č. st. 86 v k. </w:t>
            </w:r>
            <w:proofErr w:type="spellStart"/>
            <w:r w:rsidRPr="00F24EDB">
              <w:t>ú.</w:t>
            </w:r>
            <w:proofErr w:type="spellEnd"/>
            <w:r w:rsidRPr="00F24EDB">
              <w:t xml:space="preserve"> Úhonice jako ZS, R.BV2, T.3 a OK a požadují začlenění této plochy do ploch BH, tj. bydlení hromadné. Z důvodu, že na předmětné ploše je v souladu s platným územním plánem zahájen záměr výstavby bytovýc</w:t>
            </w:r>
            <w:r>
              <w:t>h</w:t>
            </w:r>
            <w:r w:rsidRPr="00F24EDB">
              <w:t xml:space="preserve"> domů a že rozdělení pozemku plochami ZS A r. BV2 znemožňuje realizaci. </w:t>
            </w:r>
          </w:p>
          <w:p w14:paraId="02393987" w14:textId="77777777" w:rsidR="00D579E0" w:rsidRPr="00F24EDB" w:rsidRDefault="00D579E0" w:rsidP="005979E8">
            <w:pPr>
              <w:shd w:val="clear" w:color="auto" w:fill="FFFFFF"/>
              <w:spacing w:after="0" w:line="240" w:lineRule="auto"/>
            </w:pPr>
            <w:r w:rsidRPr="00F24EDB">
              <w:lastRenderedPageBreak/>
              <w:t>Považují za nevhodnou regulaci OK v celém prostoru panského dvora/statku, jde o velkou plochu s komerční funkcí v centru obce.</w:t>
            </w:r>
          </w:p>
        </w:tc>
        <w:tc>
          <w:tcPr>
            <w:tcW w:w="2655" w:type="dxa"/>
          </w:tcPr>
          <w:p w14:paraId="6860902F" w14:textId="77777777" w:rsidR="00D579E0" w:rsidRPr="00F24EDB" w:rsidRDefault="00D579E0" w:rsidP="005979E8">
            <w:pPr>
              <w:shd w:val="clear" w:color="auto" w:fill="FFFFFF"/>
              <w:spacing w:after="0" w:line="240" w:lineRule="auto"/>
            </w:pPr>
            <w:r w:rsidRPr="00F24EDB">
              <w:lastRenderedPageBreak/>
              <w:t xml:space="preserve">- nesouhlasí, aby pozemek </w:t>
            </w:r>
            <w:proofErr w:type="spellStart"/>
            <w:r w:rsidRPr="00F24EDB">
              <w:t>parc</w:t>
            </w:r>
            <w:proofErr w:type="spellEnd"/>
            <w:r w:rsidRPr="00F24EDB">
              <w:t xml:space="preserve">. č. 1/9, na části pozemku </w:t>
            </w:r>
            <w:proofErr w:type="spellStart"/>
            <w:r w:rsidRPr="00F24EDB">
              <w:t>parc</w:t>
            </w:r>
            <w:proofErr w:type="spellEnd"/>
            <w:r w:rsidRPr="00F24EDB">
              <w:t xml:space="preserve">. č. 1/1, na části pozemku </w:t>
            </w:r>
            <w:proofErr w:type="spellStart"/>
            <w:r w:rsidRPr="00F24EDB">
              <w:t>parc</w:t>
            </w:r>
            <w:proofErr w:type="spellEnd"/>
            <w:r w:rsidRPr="00F24EDB">
              <w:t xml:space="preserve">. č. 1345, na části pozemku </w:t>
            </w:r>
            <w:proofErr w:type="spellStart"/>
            <w:r w:rsidRPr="00F24EDB">
              <w:t>parc</w:t>
            </w:r>
            <w:proofErr w:type="spellEnd"/>
            <w:r w:rsidRPr="00F24EDB">
              <w:t>. č. st. 86 byly zařazeny do ploch ZS, R.BV2, T.3 a OK a požadují, aby byl zařazen do plochy BH</w:t>
            </w:r>
          </w:p>
        </w:tc>
        <w:tc>
          <w:tcPr>
            <w:tcW w:w="3832" w:type="dxa"/>
          </w:tcPr>
          <w:p w14:paraId="5B88585B" w14:textId="77777777" w:rsidR="00D579E0" w:rsidRDefault="00D579E0" w:rsidP="005979E8">
            <w:pPr>
              <w:spacing w:after="0" w:line="240" w:lineRule="auto"/>
            </w:pPr>
            <w:r w:rsidRPr="00C25BAF">
              <w:rPr>
                <w:b/>
              </w:rPr>
              <w:t>Připomínce nebylo vyhověno</w:t>
            </w:r>
            <w:r>
              <w:t xml:space="preserve">. </w:t>
            </w:r>
          </w:p>
          <w:p w14:paraId="18B28084" w14:textId="77777777" w:rsidR="00D579E0" w:rsidRDefault="00D579E0" w:rsidP="005979E8">
            <w:pPr>
              <w:spacing w:after="0" w:line="240" w:lineRule="auto"/>
            </w:pPr>
            <w:r>
              <w:t>Vymezení ploch bylo ponecháno dle návrhu pro veřejné projednání. Plochy jsou navrženy s ohledem na příznivé členění stávající a budoucí intenzivnější zástavby souvislejšími plochami (parkové) zeleně.</w:t>
            </w:r>
          </w:p>
          <w:p w14:paraId="12F8F92F" w14:textId="77777777" w:rsidR="00D579E0" w:rsidRDefault="00D579E0" w:rsidP="005979E8">
            <w:pPr>
              <w:spacing w:after="0" w:line="240" w:lineRule="auto"/>
            </w:pPr>
            <w:r>
              <w:t xml:space="preserve">Povolení na obytnou zástavbu nebylo přiloženo. </w:t>
            </w:r>
          </w:p>
          <w:p w14:paraId="747C4082" w14:textId="77777777" w:rsidR="00D579E0" w:rsidRPr="00F24EDB" w:rsidRDefault="00D579E0" w:rsidP="005979E8">
            <w:pPr>
              <w:spacing w:after="0" w:line="240" w:lineRule="auto"/>
            </w:pPr>
            <w:r>
              <w:lastRenderedPageBreak/>
              <w:t>Navrhované využití plochy OK umožňuje široké využití v souladu s požadavkem polyfunkčního využití staveb v centru obce.</w:t>
            </w:r>
          </w:p>
        </w:tc>
      </w:tr>
      <w:tr w:rsidR="00D579E0" w:rsidRPr="00F24EDB" w14:paraId="2067EB10" w14:textId="77777777" w:rsidTr="005979E8">
        <w:tc>
          <w:tcPr>
            <w:tcW w:w="704" w:type="dxa"/>
            <w:vMerge/>
          </w:tcPr>
          <w:p w14:paraId="3A30AEBE" w14:textId="77777777" w:rsidR="00D579E0" w:rsidRPr="00F24EDB" w:rsidRDefault="00D579E0" w:rsidP="005979E8">
            <w:pPr>
              <w:spacing w:after="0" w:line="240" w:lineRule="auto"/>
            </w:pPr>
          </w:p>
        </w:tc>
        <w:tc>
          <w:tcPr>
            <w:tcW w:w="2126" w:type="dxa"/>
            <w:vMerge/>
          </w:tcPr>
          <w:p w14:paraId="78AC784D" w14:textId="77777777" w:rsidR="00D579E0" w:rsidRPr="00F24EDB" w:rsidRDefault="00D579E0" w:rsidP="005979E8">
            <w:pPr>
              <w:spacing w:after="0" w:line="240" w:lineRule="auto"/>
            </w:pPr>
          </w:p>
        </w:tc>
        <w:tc>
          <w:tcPr>
            <w:tcW w:w="1276" w:type="dxa"/>
            <w:vMerge/>
          </w:tcPr>
          <w:p w14:paraId="0B90148B" w14:textId="77777777" w:rsidR="00D579E0" w:rsidRPr="00F24EDB" w:rsidRDefault="00D579E0" w:rsidP="005979E8">
            <w:pPr>
              <w:shd w:val="clear" w:color="auto" w:fill="FFFFFF"/>
              <w:spacing w:after="0" w:line="240" w:lineRule="auto"/>
            </w:pPr>
          </w:p>
        </w:tc>
        <w:tc>
          <w:tcPr>
            <w:tcW w:w="4635" w:type="dxa"/>
          </w:tcPr>
          <w:p w14:paraId="3170C1A2" w14:textId="77777777" w:rsidR="00D579E0" w:rsidRPr="00F24EDB" w:rsidRDefault="00D579E0" w:rsidP="005979E8">
            <w:pPr>
              <w:shd w:val="clear" w:color="auto" w:fill="FFFFFF"/>
              <w:spacing w:after="0" w:line="240" w:lineRule="auto"/>
            </w:pPr>
            <w:r>
              <w:t xml:space="preserve">2. </w:t>
            </w:r>
            <w:r w:rsidRPr="00F24EDB">
              <w:t>Požadují max</w:t>
            </w:r>
            <w:r>
              <w:t>imální zastavěnost doplnit slovy</w:t>
            </w:r>
            <w:r w:rsidRPr="00F24EDB">
              <w:t xml:space="preserve"> „nadzemní</w:t>
            </w:r>
            <w:r>
              <w:t>mi</w:t>
            </w:r>
            <w:r w:rsidRPr="00F24EDB">
              <w:t xml:space="preserve"> stavb</w:t>
            </w:r>
            <w:r>
              <w:t>ami</w:t>
            </w:r>
            <w:r w:rsidRPr="00F24EDB">
              <w:t>“</w:t>
            </w:r>
            <w:r>
              <w:t xml:space="preserve">. </w:t>
            </w:r>
            <w:r w:rsidRPr="00F24EDB">
              <w:t>V </w:t>
            </w:r>
            <w:r>
              <w:t>ÚP</w:t>
            </w:r>
            <w:r w:rsidRPr="00F24EDB">
              <w:t xml:space="preserve"> v části c. 3 plochy transformační v tabulce T T.1 1,2838, v zóně BH je min % zeleně </w:t>
            </w:r>
            <w:proofErr w:type="gramStart"/>
            <w:r w:rsidRPr="00F24EDB">
              <w:t>30%</w:t>
            </w:r>
            <w:proofErr w:type="gramEnd"/>
            <w:r w:rsidRPr="00F24EDB">
              <w:t>, max. zastavěnost 40</w:t>
            </w:r>
            <w:proofErr w:type="gramStart"/>
            <w:r w:rsidRPr="00F24EDB">
              <w:t>%  Tzn.</w:t>
            </w:r>
            <w:proofErr w:type="gramEnd"/>
            <w:r w:rsidRPr="00F24EDB">
              <w:t xml:space="preserve"> celý řádek v předmětné tabulce navrhují takto: „T T1 1,2838, v z</w:t>
            </w:r>
            <w:r>
              <w:t>óně</w:t>
            </w:r>
            <w:r w:rsidRPr="00F24EDB">
              <w:t xml:space="preserve"> BH je min. % zeleně </w:t>
            </w:r>
            <w:proofErr w:type="gramStart"/>
            <w:r w:rsidRPr="00F24EDB">
              <w:t>30%</w:t>
            </w:r>
            <w:proofErr w:type="gramEnd"/>
            <w:r w:rsidRPr="00F24EDB">
              <w:t xml:space="preserve">, max. zastavěnost </w:t>
            </w:r>
            <w:proofErr w:type="gramStart"/>
            <w:r w:rsidRPr="00F24EDB">
              <w:t>40%</w:t>
            </w:r>
            <w:proofErr w:type="gramEnd"/>
            <w:r w:rsidRPr="00F24EDB">
              <w:t xml:space="preserve"> </w:t>
            </w:r>
            <w:r w:rsidRPr="00B206AE">
              <w:t>nadzemními stavbami</w:t>
            </w:r>
            <w:r w:rsidRPr="00F24EDB">
              <w:t>.“</w:t>
            </w:r>
          </w:p>
        </w:tc>
        <w:tc>
          <w:tcPr>
            <w:tcW w:w="2655" w:type="dxa"/>
          </w:tcPr>
          <w:p w14:paraId="4DC132FA" w14:textId="77777777" w:rsidR="00D579E0" w:rsidRPr="00F24EDB" w:rsidRDefault="00D579E0" w:rsidP="005979E8">
            <w:pPr>
              <w:shd w:val="clear" w:color="auto" w:fill="FFFFFF"/>
              <w:spacing w:after="0" w:line="240" w:lineRule="auto"/>
            </w:pPr>
            <w:r w:rsidRPr="00F24EDB">
              <w:t xml:space="preserve">- </w:t>
            </w:r>
            <w:r>
              <w:t>navrhují znění</w:t>
            </w:r>
            <w:r w:rsidRPr="00F24EDB">
              <w:t>: „T T1 1,2838, v z</w:t>
            </w:r>
            <w:r>
              <w:t>óně</w:t>
            </w:r>
            <w:r w:rsidRPr="00F24EDB">
              <w:t xml:space="preserve"> BH je min. % zeleně </w:t>
            </w:r>
            <w:proofErr w:type="gramStart"/>
            <w:r w:rsidRPr="00F24EDB">
              <w:t>30%</w:t>
            </w:r>
            <w:proofErr w:type="gramEnd"/>
            <w:r w:rsidRPr="00F24EDB">
              <w:t xml:space="preserve">, max. zastavěnost </w:t>
            </w:r>
            <w:proofErr w:type="gramStart"/>
            <w:r w:rsidRPr="00F24EDB">
              <w:t>40%</w:t>
            </w:r>
            <w:proofErr w:type="gramEnd"/>
            <w:r w:rsidRPr="00F24EDB">
              <w:t xml:space="preserve"> </w:t>
            </w:r>
            <w:r w:rsidRPr="00B206AE">
              <w:t>nadzemními stavbami.“</w:t>
            </w:r>
          </w:p>
        </w:tc>
        <w:tc>
          <w:tcPr>
            <w:tcW w:w="3832" w:type="dxa"/>
          </w:tcPr>
          <w:p w14:paraId="07CD7378" w14:textId="77777777" w:rsidR="00D579E0" w:rsidRPr="0088400A" w:rsidRDefault="00D579E0" w:rsidP="005979E8">
            <w:pPr>
              <w:spacing w:after="0" w:line="240" w:lineRule="auto"/>
              <w:rPr>
                <w:b/>
              </w:rPr>
            </w:pPr>
            <w:r w:rsidRPr="0088400A">
              <w:rPr>
                <w:b/>
              </w:rPr>
              <w:t>Připomínce nebylo vyhověno.</w:t>
            </w:r>
          </w:p>
          <w:p w14:paraId="6FD3837B" w14:textId="77777777" w:rsidR="00D579E0" w:rsidRPr="00F24EDB" w:rsidRDefault="00D579E0" w:rsidP="005979E8">
            <w:pPr>
              <w:spacing w:after="0" w:line="240" w:lineRule="auto"/>
            </w:pPr>
            <w:r>
              <w:t>Podmínky jsou nastaveny v souladu se stávajícím charakterem území, v současnosti není potřeba podmínky měnit.</w:t>
            </w:r>
          </w:p>
        </w:tc>
      </w:tr>
      <w:tr w:rsidR="00D579E0" w:rsidRPr="00F24EDB" w14:paraId="567F518F" w14:textId="77777777" w:rsidTr="005979E8">
        <w:tc>
          <w:tcPr>
            <w:tcW w:w="704" w:type="dxa"/>
            <w:vMerge/>
          </w:tcPr>
          <w:p w14:paraId="4DB19582" w14:textId="77777777" w:rsidR="00D579E0" w:rsidRPr="00F24EDB" w:rsidRDefault="00D579E0" w:rsidP="005979E8">
            <w:pPr>
              <w:spacing w:after="0" w:line="240" w:lineRule="auto"/>
            </w:pPr>
          </w:p>
        </w:tc>
        <w:tc>
          <w:tcPr>
            <w:tcW w:w="2126" w:type="dxa"/>
            <w:vMerge/>
          </w:tcPr>
          <w:p w14:paraId="30C18E1E" w14:textId="77777777" w:rsidR="00D579E0" w:rsidRPr="00F24EDB" w:rsidRDefault="00D579E0" w:rsidP="005979E8">
            <w:pPr>
              <w:spacing w:after="0" w:line="240" w:lineRule="auto"/>
            </w:pPr>
          </w:p>
        </w:tc>
        <w:tc>
          <w:tcPr>
            <w:tcW w:w="1276" w:type="dxa"/>
            <w:vMerge/>
          </w:tcPr>
          <w:p w14:paraId="0C75F256" w14:textId="77777777" w:rsidR="00D579E0" w:rsidRPr="00F24EDB" w:rsidRDefault="00D579E0" w:rsidP="005979E8">
            <w:pPr>
              <w:shd w:val="clear" w:color="auto" w:fill="FFFFFF"/>
              <w:spacing w:after="0" w:line="240" w:lineRule="auto"/>
            </w:pPr>
          </w:p>
        </w:tc>
        <w:tc>
          <w:tcPr>
            <w:tcW w:w="4635" w:type="dxa"/>
          </w:tcPr>
          <w:p w14:paraId="23DE9420" w14:textId="77777777" w:rsidR="00D579E0" w:rsidRPr="00F24EDB" w:rsidRDefault="00D579E0" w:rsidP="005979E8">
            <w:pPr>
              <w:shd w:val="clear" w:color="auto" w:fill="FFFFFF"/>
              <w:spacing w:after="0" w:line="240" w:lineRule="auto"/>
            </w:pPr>
            <w:r w:rsidRPr="00F24EDB">
              <w:t>V územním plánu v části f6. Podmínky pro využití ploch a jejich prostorové uspořádání, u plochy BH – bydlení hro</w:t>
            </w:r>
            <w:r>
              <w:t>madné, v odst. D) plošné a pros</w:t>
            </w:r>
            <w:r w:rsidRPr="00F24EDB">
              <w:t>tor</w:t>
            </w:r>
            <w:r>
              <w:t>o</w:t>
            </w:r>
            <w:r w:rsidRPr="00F24EDB">
              <w:t xml:space="preserve">vé regulace, v bodě 2. </w:t>
            </w:r>
            <w:r w:rsidRPr="0088400A">
              <w:t>požadují změnit výšky okapní hrany z 9 m na 10 m a výšku hřebene z 12 m na 13 m.</w:t>
            </w:r>
          </w:p>
        </w:tc>
        <w:tc>
          <w:tcPr>
            <w:tcW w:w="2655" w:type="dxa"/>
          </w:tcPr>
          <w:p w14:paraId="2CE56306" w14:textId="77777777" w:rsidR="00D579E0" w:rsidRPr="00F24EDB" w:rsidRDefault="00D579E0" w:rsidP="005979E8">
            <w:pPr>
              <w:shd w:val="clear" w:color="auto" w:fill="FFFFFF"/>
              <w:spacing w:after="0" w:line="240" w:lineRule="auto"/>
            </w:pPr>
            <w:r w:rsidRPr="00F24EDB">
              <w:t xml:space="preserve">- </w:t>
            </w:r>
            <w:r>
              <w:t>u</w:t>
            </w:r>
            <w:r w:rsidRPr="00F24EDB">
              <w:t xml:space="preserve"> plochy BH změnit výšky okapní hrany z 9 m na 10 m a výšku hřebene z 12 m na 13 m</w:t>
            </w:r>
          </w:p>
        </w:tc>
        <w:tc>
          <w:tcPr>
            <w:tcW w:w="3832" w:type="dxa"/>
          </w:tcPr>
          <w:p w14:paraId="77149705" w14:textId="77777777" w:rsidR="00D579E0" w:rsidRPr="0088400A" w:rsidRDefault="00D579E0" w:rsidP="005979E8">
            <w:pPr>
              <w:spacing w:after="0" w:line="240" w:lineRule="auto"/>
              <w:rPr>
                <w:b/>
              </w:rPr>
            </w:pPr>
            <w:r w:rsidRPr="0088400A">
              <w:rPr>
                <w:b/>
              </w:rPr>
              <w:t>Připomínce nebylo vyhověno.</w:t>
            </w:r>
          </w:p>
          <w:p w14:paraId="6BF2A3B5" w14:textId="77777777" w:rsidR="00D579E0" w:rsidRPr="00F24EDB" w:rsidRDefault="00D579E0" w:rsidP="005979E8">
            <w:pPr>
              <w:spacing w:after="0" w:line="240" w:lineRule="auto"/>
            </w:pPr>
            <w:r>
              <w:t>Podmínky jsou nastaveny v souladu se stávajícím a požadovaným charakterem území, v současnosti není potřeba podmínky měnit.</w:t>
            </w:r>
          </w:p>
        </w:tc>
      </w:tr>
      <w:tr w:rsidR="00D579E0" w:rsidRPr="00F24EDB" w14:paraId="1BAE27B1" w14:textId="77777777" w:rsidTr="005979E8">
        <w:tc>
          <w:tcPr>
            <w:tcW w:w="704" w:type="dxa"/>
            <w:vMerge/>
          </w:tcPr>
          <w:p w14:paraId="6D68D00F" w14:textId="77777777" w:rsidR="00D579E0" w:rsidRPr="00F24EDB" w:rsidRDefault="00D579E0" w:rsidP="005979E8">
            <w:pPr>
              <w:spacing w:after="0" w:line="240" w:lineRule="auto"/>
            </w:pPr>
          </w:p>
        </w:tc>
        <w:tc>
          <w:tcPr>
            <w:tcW w:w="2126" w:type="dxa"/>
            <w:vMerge/>
          </w:tcPr>
          <w:p w14:paraId="6902CBFA" w14:textId="77777777" w:rsidR="00D579E0" w:rsidRPr="00F24EDB" w:rsidRDefault="00D579E0" w:rsidP="005979E8">
            <w:pPr>
              <w:spacing w:after="0" w:line="240" w:lineRule="auto"/>
            </w:pPr>
          </w:p>
        </w:tc>
        <w:tc>
          <w:tcPr>
            <w:tcW w:w="1276" w:type="dxa"/>
            <w:vMerge/>
          </w:tcPr>
          <w:p w14:paraId="2B5831D4" w14:textId="77777777" w:rsidR="00D579E0" w:rsidRPr="00F24EDB" w:rsidRDefault="00D579E0" w:rsidP="005979E8">
            <w:pPr>
              <w:shd w:val="clear" w:color="auto" w:fill="FFFFFF"/>
              <w:spacing w:after="0" w:line="240" w:lineRule="auto"/>
            </w:pPr>
          </w:p>
        </w:tc>
        <w:tc>
          <w:tcPr>
            <w:tcW w:w="4635" w:type="dxa"/>
          </w:tcPr>
          <w:p w14:paraId="717C5D17" w14:textId="77777777" w:rsidR="00D579E0" w:rsidRPr="00F24EDB" w:rsidRDefault="00D579E0" w:rsidP="005979E8">
            <w:pPr>
              <w:shd w:val="clear" w:color="auto" w:fill="FFFFFF"/>
              <w:spacing w:after="0" w:line="240" w:lineRule="auto"/>
            </w:pPr>
            <w:r>
              <w:t xml:space="preserve">V územním plánu </w:t>
            </w:r>
            <w:r w:rsidRPr="00F24EDB">
              <w:t xml:space="preserve">v části f6. Podmínky pro využití ploch a jejich prostorové uspořádání u plochy OK – občanské vybavení komerční, v odst. B) přípustné využití v bodě 4. požadují změnit limit pro bydlení a veřejné stravování „v součtu do 30% hrubé podlaží plochy“ na limit </w:t>
            </w:r>
            <w:r w:rsidRPr="00F24EDB">
              <w:rPr>
                <w:b/>
              </w:rPr>
              <w:t>„v součtu do 60% hrubé podlažní plochy“</w:t>
            </w:r>
          </w:p>
        </w:tc>
        <w:tc>
          <w:tcPr>
            <w:tcW w:w="2655" w:type="dxa"/>
          </w:tcPr>
          <w:p w14:paraId="4B0C3BB5" w14:textId="77777777" w:rsidR="00D579E0" w:rsidRPr="00F24EDB" w:rsidRDefault="00D579E0" w:rsidP="005979E8">
            <w:pPr>
              <w:shd w:val="clear" w:color="auto" w:fill="FFFFFF"/>
              <w:spacing w:after="0" w:line="240" w:lineRule="auto"/>
            </w:pPr>
            <w:r w:rsidRPr="00F24EDB">
              <w:t xml:space="preserve">- </w:t>
            </w:r>
            <w:r>
              <w:t>u</w:t>
            </w:r>
            <w:r w:rsidRPr="00F24EDB">
              <w:t xml:space="preserve"> plochy OK změnit limit „v součtu do 30% hrubé podlaží plochy“ na limit „v součtu do 60% hrubé podlažní plochy“</w:t>
            </w:r>
          </w:p>
        </w:tc>
        <w:tc>
          <w:tcPr>
            <w:tcW w:w="3832" w:type="dxa"/>
          </w:tcPr>
          <w:p w14:paraId="2F5B6E70" w14:textId="77777777" w:rsidR="00D579E0" w:rsidRPr="0088400A" w:rsidRDefault="00D579E0" w:rsidP="005979E8">
            <w:pPr>
              <w:spacing w:after="0" w:line="240" w:lineRule="auto"/>
              <w:rPr>
                <w:b/>
              </w:rPr>
            </w:pPr>
            <w:r w:rsidRPr="0088400A">
              <w:rPr>
                <w:b/>
              </w:rPr>
              <w:t>Připomínce nebylo vyhověno.</w:t>
            </w:r>
          </w:p>
          <w:p w14:paraId="61A896CD" w14:textId="77777777" w:rsidR="00D579E0" w:rsidRPr="00F24EDB" w:rsidRDefault="00D579E0" w:rsidP="005979E8">
            <w:pPr>
              <w:spacing w:after="0" w:line="240" w:lineRule="auto"/>
            </w:pPr>
            <w:r>
              <w:t>Podmínky jsou nastaveny v souladu s požadovaným polyfunkčním charakterem plochy situované v těžišti obce.</w:t>
            </w:r>
          </w:p>
        </w:tc>
      </w:tr>
      <w:tr w:rsidR="00D579E0" w:rsidRPr="00F24EDB" w14:paraId="3430DDF1" w14:textId="77777777" w:rsidTr="005979E8">
        <w:tc>
          <w:tcPr>
            <w:tcW w:w="704" w:type="dxa"/>
            <w:vMerge/>
          </w:tcPr>
          <w:p w14:paraId="03357664" w14:textId="77777777" w:rsidR="00D579E0" w:rsidRPr="00F24EDB" w:rsidRDefault="00D579E0" w:rsidP="005979E8">
            <w:pPr>
              <w:spacing w:after="0" w:line="240" w:lineRule="auto"/>
            </w:pPr>
          </w:p>
        </w:tc>
        <w:tc>
          <w:tcPr>
            <w:tcW w:w="2126" w:type="dxa"/>
            <w:vMerge/>
          </w:tcPr>
          <w:p w14:paraId="350B7993" w14:textId="77777777" w:rsidR="00D579E0" w:rsidRPr="00F24EDB" w:rsidRDefault="00D579E0" w:rsidP="005979E8">
            <w:pPr>
              <w:spacing w:after="0" w:line="240" w:lineRule="auto"/>
            </w:pPr>
          </w:p>
        </w:tc>
        <w:tc>
          <w:tcPr>
            <w:tcW w:w="1276" w:type="dxa"/>
            <w:vMerge/>
          </w:tcPr>
          <w:p w14:paraId="1443CC6E" w14:textId="77777777" w:rsidR="00D579E0" w:rsidRPr="00F24EDB" w:rsidRDefault="00D579E0" w:rsidP="005979E8">
            <w:pPr>
              <w:shd w:val="clear" w:color="auto" w:fill="FFFFFF"/>
              <w:spacing w:after="0" w:line="240" w:lineRule="auto"/>
            </w:pPr>
          </w:p>
        </w:tc>
        <w:tc>
          <w:tcPr>
            <w:tcW w:w="4635" w:type="dxa"/>
          </w:tcPr>
          <w:p w14:paraId="08066225" w14:textId="77777777" w:rsidR="00D579E0" w:rsidRPr="00F24EDB" w:rsidRDefault="00D579E0" w:rsidP="005979E8">
            <w:pPr>
              <w:shd w:val="clear" w:color="auto" w:fill="FFFFFF"/>
              <w:spacing w:after="0" w:line="240" w:lineRule="auto"/>
            </w:pPr>
            <w:r>
              <w:t xml:space="preserve">V územním plánu </w:t>
            </w:r>
            <w:r w:rsidRPr="00F24EDB">
              <w:t xml:space="preserve">v části f6. Podmínky pro využití ploch a jejich prostorové uspořádání u plochy OK – občanské vybavení komerční, v odst. d) plošné a prostorové regulace v bodě 4. je koeficient zeleně regulován jako minimálně </w:t>
            </w:r>
            <w:proofErr w:type="gramStart"/>
            <w:r w:rsidRPr="00F24EDB">
              <w:t>30%</w:t>
            </w:r>
            <w:proofErr w:type="gramEnd"/>
            <w:r w:rsidRPr="00F24EDB">
              <w:t xml:space="preserve"> Žádají o úplně vypuštění této regulace nebo alespoň o její výrazné ponížení.</w:t>
            </w:r>
          </w:p>
        </w:tc>
        <w:tc>
          <w:tcPr>
            <w:tcW w:w="2655" w:type="dxa"/>
          </w:tcPr>
          <w:p w14:paraId="77EFD22C" w14:textId="77777777" w:rsidR="00D579E0" w:rsidRPr="00F24EDB" w:rsidRDefault="00D579E0" w:rsidP="005979E8">
            <w:pPr>
              <w:shd w:val="clear" w:color="auto" w:fill="FFFFFF"/>
              <w:spacing w:after="0" w:line="240" w:lineRule="auto"/>
            </w:pPr>
            <w:r w:rsidRPr="00F24EDB">
              <w:t xml:space="preserve">- </w:t>
            </w:r>
            <w:r>
              <w:t>v</w:t>
            </w:r>
            <w:r w:rsidRPr="00F24EDB">
              <w:t>ypuštění regulace % zeleně u plochy OK nebo o její výrazné ponížení</w:t>
            </w:r>
          </w:p>
        </w:tc>
        <w:tc>
          <w:tcPr>
            <w:tcW w:w="3832" w:type="dxa"/>
          </w:tcPr>
          <w:p w14:paraId="465ECCAF" w14:textId="77777777" w:rsidR="00D579E0" w:rsidRPr="0088400A" w:rsidRDefault="00D579E0" w:rsidP="005979E8">
            <w:pPr>
              <w:spacing w:after="0" w:line="240" w:lineRule="auto"/>
              <w:rPr>
                <w:b/>
              </w:rPr>
            </w:pPr>
            <w:r w:rsidRPr="0088400A">
              <w:rPr>
                <w:b/>
              </w:rPr>
              <w:t>Připomínce nebylo vyhověno.</w:t>
            </w:r>
          </w:p>
          <w:p w14:paraId="3DDF223A" w14:textId="77777777" w:rsidR="00D579E0" w:rsidRPr="00F24EDB" w:rsidRDefault="00D579E0" w:rsidP="005979E8">
            <w:pPr>
              <w:spacing w:after="0" w:line="240" w:lineRule="auto"/>
            </w:pPr>
            <w:r>
              <w:t>Podmínky jsou nastaveny v souladu se stávajícím a požadovaným charakterem území, v současnosti není potřeba podmínky měnit.</w:t>
            </w:r>
          </w:p>
        </w:tc>
      </w:tr>
      <w:tr w:rsidR="00D579E0" w:rsidRPr="00F24EDB" w14:paraId="1E13D8F9" w14:textId="77777777" w:rsidTr="005979E8">
        <w:tc>
          <w:tcPr>
            <w:tcW w:w="704" w:type="dxa"/>
            <w:vMerge/>
          </w:tcPr>
          <w:p w14:paraId="51BF3C58" w14:textId="77777777" w:rsidR="00D579E0" w:rsidRPr="00F24EDB" w:rsidRDefault="00D579E0" w:rsidP="005979E8">
            <w:pPr>
              <w:spacing w:after="0" w:line="240" w:lineRule="auto"/>
            </w:pPr>
          </w:p>
        </w:tc>
        <w:tc>
          <w:tcPr>
            <w:tcW w:w="2126" w:type="dxa"/>
            <w:vMerge/>
          </w:tcPr>
          <w:p w14:paraId="307AD4FC" w14:textId="77777777" w:rsidR="00D579E0" w:rsidRPr="00F24EDB" w:rsidRDefault="00D579E0" w:rsidP="005979E8">
            <w:pPr>
              <w:spacing w:after="0" w:line="240" w:lineRule="auto"/>
            </w:pPr>
          </w:p>
        </w:tc>
        <w:tc>
          <w:tcPr>
            <w:tcW w:w="1276" w:type="dxa"/>
            <w:vMerge/>
          </w:tcPr>
          <w:p w14:paraId="7349994A" w14:textId="77777777" w:rsidR="00D579E0" w:rsidRPr="00F24EDB" w:rsidRDefault="00D579E0" w:rsidP="005979E8">
            <w:pPr>
              <w:shd w:val="clear" w:color="auto" w:fill="FFFFFF"/>
              <w:spacing w:after="0" w:line="240" w:lineRule="auto"/>
            </w:pPr>
          </w:p>
        </w:tc>
        <w:tc>
          <w:tcPr>
            <w:tcW w:w="4635" w:type="dxa"/>
          </w:tcPr>
          <w:p w14:paraId="698AB29A" w14:textId="77777777" w:rsidR="00D579E0" w:rsidRPr="00F24EDB" w:rsidRDefault="00D579E0" w:rsidP="005979E8">
            <w:pPr>
              <w:shd w:val="clear" w:color="auto" w:fill="FFFFFF"/>
              <w:spacing w:after="0" w:line="240" w:lineRule="auto"/>
            </w:pPr>
            <w:r>
              <w:t xml:space="preserve">V územním plánu </w:t>
            </w:r>
            <w:r w:rsidRPr="00F24EDB">
              <w:t>v části f6. Podmínky pro využití ploch a jejich prostorové uspořádání u plochy OK – občanské vybavení komerční, v odst. b) přípustné využití, žádají o doplnění seznamu přípustného využití o bod 8., který by zněl: „vzdělávání a sociální služby včetně zdravotnických“.</w:t>
            </w:r>
          </w:p>
        </w:tc>
        <w:tc>
          <w:tcPr>
            <w:tcW w:w="2655" w:type="dxa"/>
          </w:tcPr>
          <w:p w14:paraId="08F2AE91" w14:textId="77777777" w:rsidR="00D579E0" w:rsidRPr="00F24EDB" w:rsidRDefault="00D579E0" w:rsidP="005979E8">
            <w:pPr>
              <w:shd w:val="clear" w:color="auto" w:fill="FFFFFF"/>
              <w:spacing w:after="0" w:line="240" w:lineRule="auto"/>
            </w:pPr>
            <w:r w:rsidRPr="00F24EDB">
              <w:t xml:space="preserve">- </w:t>
            </w:r>
            <w:r>
              <w:t>r</w:t>
            </w:r>
            <w:r w:rsidRPr="00F24EDB">
              <w:t>ozšíření přípustného využití plochy OK o bod 8, který by zněl</w:t>
            </w:r>
            <w:proofErr w:type="gramStart"/>
            <w:r w:rsidRPr="00F24EDB">
              <w:t>: :</w:t>
            </w:r>
            <w:proofErr w:type="gramEnd"/>
            <w:r w:rsidRPr="00F24EDB">
              <w:t xml:space="preserve"> „</w:t>
            </w:r>
            <w:bookmarkStart w:id="1" w:name="_Hlk202181399"/>
            <w:r w:rsidRPr="00F24EDB">
              <w:t>vzdělávání a sociální služby včetně zdravotnických</w:t>
            </w:r>
            <w:bookmarkEnd w:id="1"/>
            <w:r w:rsidRPr="00F24EDB">
              <w:t>“</w:t>
            </w:r>
          </w:p>
        </w:tc>
        <w:tc>
          <w:tcPr>
            <w:tcW w:w="3832" w:type="dxa"/>
          </w:tcPr>
          <w:p w14:paraId="611FA460" w14:textId="77777777" w:rsidR="00D579E0" w:rsidRPr="00D6607C" w:rsidRDefault="00D579E0" w:rsidP="005979E8">
            <w:pPr>
              <w:spacing w:after="0" w:line="240" w:lineRule="auto"/>
              <w:rPr>
                <w:b/>
              </w:rPr>
            </w:pPr>
            <w:r w:rsidRPr="00D6607C">
              <w:rPr>
                <w:b/>
              </w:rPr>
              <w:t>Připomínce bylo vyhověno.</w:t>
            </w:r>
          </w:p>
          <w:p w14:paraId="15F1DD74" w14:textId="77777777" w:rsidR="00D579E0" w:rsidRDefault="00D579E0" w:rsidP="005979E8">
            <w:pPr>
              <w:spacing w:after="0" w:line="240" w:lineRule="auto"/>
            </w:pPr>
            <w:r w:rsidRPr="00D6607C">
              <w:t>Ve výčtu přípustného využití pro veřejné vybavení byly pro jednoznačnost výkladu doplněny vzdělávání a sociální služby včetně zdravotnických.</w:t>
            </w:r>
          </w:p>
          <w:p w14:paraId="7AC9782A" w14:textId="77777777" w:rsidR="00D579E0" w:rsidRPr="00F24EDB" w:rsidRDefault="00D579E0" w:rsidP="005979E8">
            <w:pPr>
              <w:spacing w:after="0" w:line="240" w:lineRule="auto"/>
            </w:pPr>
            <w:r>
              <w:t>Nejedná se o podstatnou změnu územního plánu.</w:t>
            </w:r>
          </w:p>
        </w:tc>
      </w:tr>
      <w:tr w:rsidR="00D579E0" w:rsidRPr="00F24EDB" w14:paraId="078CE8C1" w14:textId="77777777" w:rsidTr="005979E8">
        <w:tc>
          <w:tcPr>
            <w:tcW w:w="704" w:type="dxa"/>
            <w:vMerge/>
          </w:tcPr>
          <w:p w14:paraId="7A7789B7" w14:textId="77777777" w:rsidR="00D579E0" w:rsidRPr="00F24EDB" w:rsidRDefault="00D579E0" w:rsidP="005979E8">
            <w:pPr>
              <w:spacing w:after="0" w:line="240" w:lineRule="auto"/>
            </w:pPr>
          </w:p>
        </w:tc>
        <w:tc>
          <w:tcPr>
            <w:tcW w:w="2126" w:type="dxa"/>
            <w:vMerge/>
          </w:tcPr>
          <w:p w14:paraId="56EB39B3" w14:textId="77777777" w:rsidR="00D579E0" w:rsidRPr="00F24EDB" w:rsidRDefault="00D579E0" w:rsidP="005979E8">
            <w:pPr>
              <w:spacing w:after="0" w:line="240" w:lineRule="auto"/>
            </w:pPr>
          </w:p>
        </w:tc>
        <w:tc>
          <w:tcPr>
            <w:tcW w:w="1276" w:type="dxa"/>
            <w:vMerge/>
          </w:tcPr>
          <w:p w14:paraId="19116A90" w14:textId="77777777" w:rsidR="00D579E0" w:rsidRPr="00F24EDB" w:rsidRDefault="00D579E0" w:rsidP="005979E8">
            <w:pPr>
              <w:shd w:val="clear" w:color="auto" w:fill="FFFFFF"/>
              <w:spacing w:after="0" w:line="240" w:lineRule="auto"/>
            </w:pPr>
          </w:p>
        </w:tc>
        <w:tc>
          <w:tcPr>
            <w:tcW w:w="4635" w:type="dxa"/>
          </w:tcPr>
          <w:p w14:paraId="4C31C451" w14:textId="77777777" w:rsidR="00D579E0" w:rsidRPr="00F24EDB" w:rsidRDefault="00D579E0" w:rsidP="005979E8">
            <w:pPr>
              <w:shd w:val="clear" w:color="auto" w:fill="FFFFFF"/>
              <w:spacing w:after="0" w:line="240" w:lineRule="auto"/>
            </w:pPr>
            <w:r w:rsidRPr="00F24EDB">
              <w:t>V územním plánu v části f6. Podmínky pro využití ploch a jejich prostorové uspořádání u plochy OK – občanské vybavení komerční, v </w:t>
            </w:r>
            <w:proofErr w:type="spellStart"/>
            <w:proofErr w:type="gramStart"/>
            <w:r w:rsidRPr="00F24EDB">
              <w:t>odst.d</w:t>
            </w:r>
            <w:proofErr w:type="spellEnd"/>
            <w:proofErr w:type="gramEnd"/>
            <w:r w:rsidRPr="00F24EDB">
              <w:t xml:space="preserve"> nepřípustné využití v bodě 1. požadují doplnit text „nebo trvalého oplocení ve prospěch zájmové spolkové činnosti na maximálně 40% plochy“ tzn. celý bod 1 navrhují takto: </w:t>
            </w:r>
            <w:r w:rsidRPr="00F24EDB">
              <w:lastRenderedPageBreak/>
              <w:t>„oplocení pozemku s výjimkou dočasného ohrazení z důvodu založení (obnovy) sadu apod. nebo trvalého ohrazení ve prospěch zájmové spolkové činnosti na maximálně 40% plochy</w:t>
            </w:r>
          </w:p>
        </w:tc>
        <w:tc>
          <w:tcPr>
            <w:tcW w:w="2655" w:type="dxa"/>
          </w:tcPr>
          <w:p w14:paraId="2C45457F" w14:textId="77777777" w:rsidR="00D579E0" w:rsidRPr="00F24EDB" w:rsidRDefault="00D579E0" w:rsidP="005979E8">
            <w:pPr>
              <w:shd w:val="clear" w:color="auto" w:fill="FFFFFF"/>
              <w:spacing w:after="0" w:line="240" w:lineRule="auto"/>
            </w:pPr>
            <w:r>
              <w:lastRenderedPageBreak/>
              <w:t>- v</w:t>
            </w:r>
            <w:r w:rsidRPr="00F24EDB">
              <w:t xml:space="preserve"> ploše OK požadují doplnit text „nebo trvalého oplocení ve prospěch zájmové spolkové činnosti na maximálně 40% plochy“ </w:t>
            </w:r>
          </w:p>
        </w:tc>
        <w:tc>
          <w:tcPr>
            <w:tcW w:w="3832" w:type="dxa"/>
          </w:tcPr>
          <w:p w14:paraId="7887EC74" w14:textId="77777777" w:rsidR="00D579E0" w:rsidRPr="0088400A" w:rsidRDefault="00D579E0" w:rsidP="005979E8">
            <w:pPr>
              <w:spacing w:after="0" w:line="240" w:lineRule="auto"/>
              <w:rPr>
                <w:b/>
              </w:rPr>
            </w:pPr>
            <w:r w:rsidRPr="0088400A">
              <w:rPr>
                <w:b/>
              </w:rPr>
              <w:t>Připomínce nebylo vyhověno.</w:t>
            </w:r>
          </w:p>
          <w:p w14:paraId="11871DBF" w14:textId="77777777" w:rsidR="00D579E0" w:rsidRPr="00F24EDB" w:rsidRDefault="00D579E0" w:rsidP="005979E8">
            <w:pPr>
              <w:spacing w:after="0" w:line="240" w:lineRule="auto"/>
            </w:pPr>
            <w:r>
              <w:t>Podmínky jsou nastaveny v souladu s požadovaným charakterem plochy a po dohodě s dotčenými orgány.</w:t>
            </w:r>
          </w:p>
        </w:tc>
      </w:tr>
      <w:tr w:rsidR="00D579E0" w:rsidRPr="00F24EDB" w14:paraId="5270A172" w14:textId="77777777" w:rsidTr="005979E8">
        <w:tc>
          <w:tcPr>
            <w:tcW w:w="704" w:type="dxa"/>
            <w:vMerge w:val="restart"/>
          </w:tcPr>
          <w:p w14:paraId="43C9E8B7" w14:textId="77777777" w:rsidR="00D579E0" w:rsidRPr="00F24EDB" w:rsidRDefault="00D579E0" w:rsidP="005979E8">
            <w:pPr>
              <w:spacing w:after="0" w:line="240" w:lineRule="auto"/>
            </w:pPr>
            <w:r w:rsidRPr="00F24EDB">
              <w:t>P 15</w:t>
            </w:r>
          </w:p>
        </w:tc>
        <w:tc>
          <w:tcPr>
            <w:tcW w:w="2126" w:type="dxa"/>
            <w:vMerge w:val="restart"/>
          </w:tcPr>
          <w:p w14:paraId="33F17B97" w14:textId="77777777" w:rsidR="00D579E0" w:rsidRPr="00F24EDB" w:rsidRDefault="00D579E0" w:rsidP="005979E8">
            <w:pPr>
              <w:spacing w:after="0" w:line="240" w:lineRule="auto"/>
            </w:pPr>
            <w:r w:rsidRPr="00F24EDB">
              <w:t>Ing. Jindřich Hašek</w:t>
            </w:r>
            <w:r>
              <w:t>,</w:t>
            </w:r>
          </w:p>
          <w:p w14:paraId="521F11CB" w14:textId="77777777" w:rsidR="00D579E0" w:rsidRPr="00F24EDB" w:rsidRDefault="00D579E0" w:rsidP="005979E8">
            <w:pPr>
              <w:spacing w:after="0" w:line="240" w:lineRule="auto"/>
            </w:pPr>
            <w:r w:rsidRPr="00F24EDB">
              <w:t xml:space="preserve">bytem U </w:t>
            </w:r>
            <w:proofErr w:type="spellStart"/>
            <w:r w:rsidRPr="00F24EDB">
              <w:t>Poštovky</w:t>
            </w:r>
            <w:proofErr w:type="spellEnd"/>
            <w:r w:rsidRPr="00F24EDB">
              <w:t xml:space="preserve"> 1148/1, 150 00 Praha 5 – Košíře</w:t>
            </w:r>
          </w:p>
          <w:p w14:paraId="0CFA6C98" w14:textId="77777777" w:rsidR="00D579E0" w:rsidRPr="00F24EDB" w:rsidRDefault="00D579E0" w:rsidP="005979E8">
            <w:pPr>
              <w:spacing w:after="0" w:line="240" w:lineRule="auto"/>
            </w:pPr>
          </w:p>
          <w:p w14:paraId="7E24C082" w14:textId="77777777" w:rsidR="00D579E0" w:rsidRPr="00F24EDB" w:rsidRDefault="00D579E0" w:rsidP="005979E8">
            <w:pPr>
              <w:spacing w:after="0" w:line="240" w:lineRule="auto"/>
            </w:pPr>
            <w:r>
              <w:t>Ing. Jan Hašek</w:t>
            </w:r>
            <w:r w:rsidRPr="00F24EDB">
              <w:t>, bytem Úhonice, Na Návsi 11, 252 18 Úhonice</w:t>
            </w:r>
          </w:p>
          <w:p w14:paraId="62FA2B64" w14:textId="77777777" w:rsidR="00D579E0" w:rsidRPr="00F24EDB" w:rsidRDefault="00D579E0" w:rsidP="005979E8">
            <w:pPr>
              <w:spacing w:after="0" w:line="240" w:lineRule="auto"/>
            </w:pPr>
          </w:p>
          <w:p w14:paraId="325F9862" w14:textId="77777777" w:rsidR="00D579E0" w:rsidRPr="00F24EDB" w:rsidRDefault="00D579E0" w:rsidP="005979E8">
            <w:pPr>
              <w:spacing w:after="0" w:line="240" w:lineRule="auto"/>
            </w:pPr>
            <w:r w:rsidRPr="00F24EDB">
              <w:t>oba zastoupeni Mgr. Františkem Málkem, advokátem, IČO 06448291, sídlo 17. listopadu 238, 530 02 Pardubice</w:t>
            </w:r>
          </w:p>
        </w:tc>
        <w:tc>
          <w:tcPr>
            <w:tcW w:w="1276" w:type="dxa"/>
            <w:vMerge w:val="restart"/>
          </w:tcPr>
          <w:p w14:paraId="1865C783" w14:textId="77777777" w:rsidR="00D579E0" w:rsidRPr="00F24EDB" w:rsidRDefault="00D579E0" w:rsidP="005979E8">
            <w:pPr>
              <w:shd w:val="clear" w:color="auto" w:fill="FFFFFF"/>
              <w:spacing w:after="0" w:line="240" w:lineRule="auto"/>
            </w:pPr>
            <w:r w:rsidRPr="00F24EDB">
              <w:t>87494/2025 ze dne 21.5.2025</w:t>
            </w:r>
          </w:p>
        </w:tc>
        <w:tc>
          <w:tcPr>
            <w:tcW w:w="4635" w:type="dxa"/>
          </w:tcPr>
          <w:p w14:paraId="13A3B340" w14:textId="77777777" w:rsidR="00D579E0" w:rsidRPr="00F24EDB" w:rsidRDefault="00D579E0" w:rsidP="005979E8">
            <w:pPr>
              <w:shd w:val="clear" w:color="auto" w:fill="FFFFFF"/>
              <w:spacing w:after="0" w:line="240" w:lineRule="auto"/>
            </w:pPr>
            <w:r w:rsidRPr="00F24EDB">
              <w:t xml:space="preserve">Požadují, aby část pozemku </w:t>
            </w:r>
            <w:proofErr w:type="spellStart"/>
            <w:r w:rsidRPr="00F24EDB">
              <w:t>parc</w:t>
            </w:r>
            <w:proofErr w:type="spellEnd"/>
            <w:r w:rsidRPr="00F24EDB">
              <w:t>. č. 154/5 včleněna do sousedních ploch s funkčním určením BV (bydlení venkovské), případně aby byla alespoň přeřazena</w:t>
            </w:r>
          </w:p>
          <w:p w14:paraId="0A205CBE" w14:textId="77777777" w:rsidR="00D579E0" w:rsidRPr="00F24EDB" w:rsidRDefault="00D579E0" w:rsidP="005979E8">
            <w:pPr>
              <w:shd w:val="clear" w:color="auto" w:fill="FFFFFF"/>
              <w:spacing w:after="0" w:line="240" w:lineRule="auto"/>
            </w:pPr>
            <w:r w:rsidRPr="00F24EDB">
              <w:t>do takového funkčního určení, které v místě umožní realizaci opatření pro likvidaci srážkových vod či položení části inženýrských sítí, zejména součástí kanalizačního</w:t>
            </w:r>
          </w:p>
          <w:p w14:paraId="1692AB3C" w14:textId="77777777" w:rsidR="00D579E0" w:rsidRPr="00F24EDB" w:rsidRDefault="00D579E0" w:rsidP="005979E8">
            <w:pPr>
              <w:shd w:val="clear" w:color="auto" w:fill="FFFFFF"/>
              <w:spacing w:after="0" w:line="240" w:lineRule="auto"/>
            </w:pPr>
            <w:r w:rsidRPr="00F24EDB">
              <w:t>řadu.</w:t>
            </w:r>
          </w:p>
        </w:tc>
        <w:tc>
          <w:tcPr>
            <w:tcW w:w="2655" w:type="dxa"/>
          </w:tcPr>
          <w:p w14:paraId="13BFD7D8" w14:textId="77777777" w:rsidR="00D579E0" w:rsidRPr="00F24EDB" w:rsidRDefault="00D579E0" w:rsidP="005979E8">
            <w:pPr>
              <w:shd w:val="clear" w:color="auto" w:fill="FFFFFF"/>
              <w:spacing w:after="0" w:line="240" w:lineRule="auto"/>
            </w:pPr>
            <w:r w:rsidRPr="00F24EDB">
              <w:t xml:space="preserve">- požadují, aby část pozemku </w:t>
            </w:r>
            <w:proofErr w:type="spellStart"/>
            <w:r w:rsidRPr="00F24EDB">
              <w:t>parc</w:t>
            </w:r>
            <w:proofErr w:type="spellEnd"/>
            <w:r w:rsidRPr="00F24EDB">
              <w:t>. č. 154/5, která je zahrnuta do plochy K.PK4 byla včleněna do plochy BV jako je sousední plocha</w:t>
            </w:r>
          </w:p>
        </w:tc>
        <w:tc>
          <w:tcPr>
            <w:tcW w:w="3832" w:type="dxa"/>
          </w:tcPr>
          <w:p w14:paraId="41C8320A" w14:textId="77777777" w:rsidR="00D579E0" w:rsidRPr="00D6607C" w:rsidRDefault="00D579E0" w:rsidP="005979E8">
            <w:pPr>
              <w:spacing w:after="0" w:line="240" w:lineRule="auto"/>
              <w:rPr>
                <w:b/>
              </w:rPr>
            </w:pPr>
            <w:r w:rsidRPr="00AD3FDC">
              <w:rPr>
                <w:b/>
              </w:rPr>
              <w:t>Připomínce ne</w:t>
            </w:r>
            <w:r w:rsidRPr="00D6607C">
              <w:rPr>
                <w:b/>
              </w:rPr>
              <w:t>bylo vyhověno.</w:t>
            </w:r>
          </w:p>
          <w:p w14:paraId="383488CB" w14:textId="77777777" w:rsidR="00D579E0" w:rsidRPr="00F24EDB" w:rsidRDefault="00D579E0" w:rsidP="005979E8">
            <w:pPr>
              <w:spacing w:after="0" w:line="240" w:lineRule="auto"/>
            </w:pPr>
            <w:r w:rsidRPr="00D6607C">
              <w:t xml:space="preserve">Část pozemku </w:t>
            </w:r>
            <w:proofErr w:type="spellStart"/>
            <w:r w:rsidRPr="00D6607C">
              <w:t>parc</w:t>
            </w:r>
            <w:proofErr w:type="spellEnd"/>
            <w:r w:rsidRPr="00D6607C">
              <w:t xml:space="preserve">. č. 154/5 o velikosti cca 750 m² byla </w:t>
            </w:r>
            <w:r>
              <w:t>za</w:t>
            </w:r>
            <w:r w:rsidRPr="00D6607C">
              <w:t xml:space="preserve">řazena do plochy </w:t>
            </w:r>
            <w:r>
              <w:t>MU</w:t>
            </w:r>
            <w:r w:rsidRPr="00D6607C">
              <w:t>,</w:t>
            </w:r>
            <w:r>
              <w:t xml:space="preserve"> neboť dle údajů v KN je vedena jako ostatní plocha, ostatní komunikace, tvoří součást pozemku komunikace a má charakter zeleně, navazující na LBK 42. </w:t>
            </w:r>
          </w:p>
        </w:tc>
      </w:tr>
      <w:tr w:rsidR="00D579E0" w:rsidRPr="00F24EDB" w14:paraId="6697CF58" w14:textId="77777777" w:rsidTr="005979E8">
        <w:tc>
          <w:tcPr>
            <w:tcW w:w="704" w:type="dxa"/>
            <w:vMerge/>
          </w:tcPr>
          <w:p w14:paraId="45EE7A1D" w14:textId="77777777" w:rsidR="00D579E0" w:rsidRPr="00F24EDB" w:rsidRDefault="00D579E0" w:rsidP="005979E8">
            <w:pPr>
              <w:spacing w:after="0" w:line="240" w:lineRule="auto"/>
            </w:pPr>
          </w:p>
        </w:tc>
        <w:tc>
          <w:tcPr>
            <w:tcW w:w="2126" w:type="dxa"/>
            <w:vMerge/>
          </w:tcPr>
          <w:p w14:paraId="68CF935C" w14:textId="77777777" w:rsidR="00D579E0" w:rsidRPr="00F24EDB" w:rsidRDefault="00D579E0" w:rsidP="005979E8">
            <w:pPr>
              <w:spacing w:after="0" w:line="240" w:lineRule="auto"/>
            </w:pPr>
          </w:p>
        </w:tc>
        <w:tc>
          <w:tcPr>
            <w:tcW w:w="1276" w:type="dxa"/>
            <w:vMerge/>
          </w:tcPr>
          <w:p w14:paraId="7E550EAE" w14:textId="77777777" w:rsidR="00D579E0" w:rsidRPr="00F24EDB" w:rsidRDefault="00D579E0" w:rsidP="005979E8">
            <w:pPr>
              <w:shd w:val="clear" w:color="auto" w:fill="FFFFFF"/>
              <w:spacing w:after="0" w:line="240" w:lineRule="auto"/>
            </w:pPr>
          </w:p>
        </w:tc>
        <w:tc>
          <w:tcPr>
            <w:tcW w:w="4635" w:type="dxa"/>
          </w:tcPr>
          <w:p w14:paraId="20211662" w14:textId="77777777" w:rsidR="00D579E0" w:rsidRPr="00F24EDB" w:rsidRDefault="00D579E0" w:rsidP="005979E8">
            <w:pPr>
              <w:shd w:val="clear" w:color="auto" w:fill="FFFFFF"/>
              <w:spacing w:after="0" w:line="240" w:lineRule="auto"/>
            </w:pPr>
            <w:r w:rsidRPr="00F24EDB">
              <w:t>Omezení konkrétních nových zastavitelných ploch podmínkou uzavření plánovací smlouvy není vůbec odůvodněno a zákonné důvody ani objektivně nejsou</w:t>
            </w:r>
          </w:p>
          <w:p w14:paraId="30647A1B" w14:textId="77777777" w:rsidR="00D579E0" w:rsidRPr="00F24EDB" w:rsidRDefault="00D579E0" w:rsidP="005979E8">
            <w:pPr>
              <w:shd w:val="clear" w:color="auto" w:fill="FFFFFF"/>
              <w:spacing w:after="0" w:line="240" w:lineRule="auto"/>
            </w:pPr>
            <w:r w:rsidRPr="00F24EDB">
              <w:t>dány. Žádají proto přinejmenším vyřazení ploch Z.6/PS.6 a Z.23/PS.23 z tohoto seznamu</w:t>
            </w:r>
          </w:p>
          <w:p w14:paraId="19AD22BF" w14:textId="77777777" w:rsidR="00D579E0" w:rsidRPr="00F24EDB" w:rsidRDefault="00D579E0" w:rsidP="005979E8">
            <w:pPr>
              <w:shd w:val="clear" w:color="auto" w:fill="FFFFFF"/>
              <w:spacing w:after="0" w:line="240" w:lineRule="auto"/>
            </w:pPr>
            <w:r w:rsidRPr="00F24EDB">
              <w:t>v kapitole j) textové části návrhu.</w:t>
            </w:r>
          </w:p>
        </w:tc>
        <w:tc>
          <w:tcPr>
            <w:tcW w:w="2655" w:type="dxa"/>
          </w:tcPr>
          <w:p w14:paraId="221AB110" w14:textId="77777777" w:rsidR="00D579E0" w:rsidRPr="00F24EDB" w:rsidRDefault="00D579E0" w:rsidP="005979E8">
            <w:pPr>
              <w:shd w:val="clear" w:color="auto" w:fill="FFFFFF"/>
              <w:spacing w:after="0" w:line="240" w:lineRule="auto"/>
            </w:pPr>
            <w:r w:rsidRPr="00F24EDB">
              <w:t>- vyjmutí ploch Z.6/PS.6 a Z.23/PS.23 ze seznamu s podmínkou uzavření plánovací smlouvy v kapitole j) textové části návrhu</w:t>
            </w:r>
          </w:p>
        </w:tc>
        <w:tc>
          <w:tcPr>
            <w:tcW w:w="3832" w:type="dxa"/>
          </w:tcPr>
          <w:p w14:paraId="750764B6" w14:textId="77777777" w:rsidR="00D579E0" w:rsidRPr="004F1CA2" w:rsidRDefault="00D579E0" w:rsidP="005979E8">
            <w:pPr>
              <w:spacing w:after="0" w:line="240" w:lineRule="auto"/>
              <w:rPr>
                <w:b/>
              </w:rPr>
            </w:pPr>
            <w:r w:rsidRPr="004F1CA2">
              <w:rPr>
                <w:b/>
              </w:rPr>
              <w:t>Připomínce nebylo vyhověno.</w:t>
            </w:r>
          </w:p>
          <w:p w14:paraId="37AF9945" w14:textId="77777777" w:rsidR="00D579E0" w:rsidRPr="00F24EDB" w:rsidRDefault="00D579E0" w:rsidP="005979E8">
            <w:pPr>
              <w:spacing w:after="0" w:line="240" w:lineRule="auto"/>
            </w:pPr>
            <w:r>
              <w:t>Požadavek na uzavření plánovací smlouvu je opodstatněný, v souvislosti s využitím zastavitelné plochy Z.23 pro cca 16 RD je třeba zajistit odpovídající veřejnou infrastrukturu.</w:t>
            </w:r>
          </w:p>
        </w:tc>
      </w:tr>
      <w:tr w:rsidR="00D579E0" w:rsidRPr="00F24EDB" w14:paraId="5B19ABDB" w14:textId="77777777" w:rsidTr="005979E8">
        <w:tc>
          <w:tcPr>
            <w:tcW w:w="704" w:type="dxa"/>
            <w:vMerge w:val="restart"/>
          </w:tcPr>
          <w:p w14:paraId="68FA56A8" w14:textId="77777777" w:rsidR="00D579E0" w:rsidRPr="00F24EDB" w:rsidRDefault="00D579E0" w:rsidP="005979E8">
            <w:pPr>
              <w:spacing w:after="0" w:line="240" w:lineRule="auto"/>
            </w:pPr>
            <w:r w:rsidRPr="00F24EDB">
              <w:t>P 16</w:t>
            </w:r>
          </w:p>
        </w:tc>
        <w:tc>
          <w:tcPr>
            <w:tcW w:w="2126" w:type="dxa"/>
            <w:vMerge w:val="restart"/>
          </w:tcPr>
          <w:p w14:paraId="66DB5640" w14:textId="77777777" w:rsidR="00D579E0" w:rsidRPr="00F24EDB" w:rsidRDefault="00D579E0" w:rsidP="005979E8">
            <w:pPr>
              <w:spacing w:after="0" w:line="240" w:lineRule="auto"/>
            </w:pPr>
            <w:r w:rsidRPr="00F24EDB">
              <w:t xml:space="preserve">Ing. Hana </w:t>
            </w:r>
            <w:proofErr w:type="spellStart"/>
            <w:r w:rsidRPr="00F24EDB">
              <w:t>Knight</w:t>
            </w:r>
            <w:proofErr w:type="spellEnd"/>
            <w:r w:rsidRPr="00F24EDB">
              <w:t xml:space="preserve">, bytem Kateřinská 87, 252 18 </w:t>
            </w:r>
            <w:proofErr w:type="spellStart"/>
            <w:r w:rsidRPr="00F24EDB">
              <w:t>Úhoncie</w:t>
            </w:r>
            <w:proofErr w:type="spellEnd"/>
          </w:p>
        </w:tc>
        <w:tc>
          <w:tcPr>
            <w:tcW w:w="1276" w:type="dxa"/>
            <w:vMerge w:val="restart"/>
          </w:tcPr>
          <w:p w14:paraId="0788D2AF" w14:textId="77777777" w:rsidR="00D579E0" w:rsidRPr="00F24EDB" w:rsidRDefault="00D579E0" w:rsidP="005979E8">
            <w:pPr>
              <w:shd w:val="clear" w:color="auto" w:fill="FFFFFF"/>
              <w:spacing w:after="0" w:line="240" w:lineRule="auto"/>
            </w:pPr>
            <w:r w:rsidRPr="00F24EDB">
              <w:t xml:space="preserve">87496/2025 ze dne </w:t>
            </w:r>
          </w:p>
        </w:tc>
        <w:tc>
          <w:tcPr>
            <w:tcW w:w="4635" w:type="dxa"/>
          </w:tcPr>
          <w:p w14:paraId="27073999" w14:textId="77777777" w:rsidR="00D579E0" w:rsidRPr="00F24EDB" w:rsidRDefault="00D579E0" w:rsidP="005979E8">
            <w:pPr>
              <w:shd w:val="clear" w:color="auto" w:fill="FFFFFF"/>
              <w:spacing w:after="0" w:line="240" w:lineRule="auto"/>
            </w:pPr>
            <w:r>
              <w:t>Zvýšený provoz, potřeba úpravy i vedlejších komunikací, ÚP neřeší v</w:t>
            </w:r>
            <w:r w:rsidRPr="00F24EDB">
              <w:t>ymezení prostoru pro rozšíření komunikací</w:t>
            </w:r>
            <w:r>
              <w:t>, zejména komunikace za kostelem Za Panskou zahradou,</w:t>
            </w:r>
            <w:r w:rsidRPr="00F24EDB">
              <w:t xml:space="preserve"> včetně chodníků a parkování</w:t>
            </w:r>
            <w:r>
              <w:t>.  K</w:t>
            </w:r>
            <w:r w:rsidRPr="00F24EDB">
              <w:t xml:space="preserve">omerční zónu přesunout </w:t>
            </w:r>
            <w:r>
              <w:t xml:space="preserve">od rybníka </w:t>
            </w:r>
            <w:proofErr w:type="spellStart"/>
            <w:r>
              <w:t>Ovčanda</w:t>
            </w:r>
            <w:proofErr w:type="spellEnd"/>
            <w:r>
              <w:t xml:space="preserve"> </w:t>
            </w:r>
            <w:r w:rsidRPr="00F24EDB">
              <w:t>do are</w:t>
            </w:r>
            <w:r>
              <w:t xml:space="preserve">álu statku č.p.1, pozemky mezi </w:t>
            </w:r>
            <w:proofErr w:type="spellStart"/>
            <w:r w:rsidRPr="00F24EDB">
              <w:t>Ovčandou</w:t>
            </w:r>
            <w:proofErr w:type="spellEnd"/>
            <w:r w:rsidRPr="00F24EDB">
              <w:t xml:space="preserve"> a sadem ponechat pro rozšíření zázemí školy</w:t>
            </w:r>
            <w:r>
              <w:t>.</w:t>
            </w:r>
          </w:p>
        </w:tc>
        <w:tc>
          <w:tcPr>
            <w:tcW w:w="2655" w:type="dxa"/>
          </w:tcPr>
          <w:p w14:paraId="5B397AFF" w14:textId="77777777" w:rsidR="00D579E0" w:rsidRPr="00F24EDB" w:rsidRDefault="00D579E0" w:rsidP="005979E8">
            <w:pPr>
              <w:shd w:val="clear" w:color="auto" w:fill="FFFFFF"/>
              <w:spacing w:after="0" w:line="240" w:lineRule="auto"/>
            </w:pPr>
            <w:r w:rsidRPr="00F24EDB">
              <w:t>- vymezení prostoru pro rozšíření komunikace včetně chodníků a parkování</w:t>
            </w:r>
          </w:p>
          <w:p w14:paraId="47306F5D" w14:textId="77777777" w:rsidR="00D579E0" w:rsidRPr="00F24EDB" w:rsidRDefault="00D579E0" w:rsidP="005979E8">
            <w:pPr>
              <w:shd w:val="clear" w:color="auto" w:fill="FFFFFF"/>
              <w:spacing w:after="0" w:line="240" w:lineRule="auto"/>
            </w:pPr>
            <w:r w:rsidRPr="00F24EDB">
              <w:t>- přesunutí komerční zóny do areálu statku č.p.1</w:t>
            </w:r>
          </w:p>
        </w:tc>
        <w:tc>
          <w:tcPr>
            <w:tcW w:w="3832" w:type="dxa"/>
          </w:tcPr>
          <w:p w14:paraId="282D1DC0" w14:textId="77777777" w:rsidR="00D579E0" w:rsidRPr="004F1CA2" w:rsidRDefault="00D579E0" w:rsidP="005979E8">
            <w:pPr>
              <w:spacing w:after="0" w:line="240" w:lineRule="auto"/>
              <w:rPr>
                <w:b/>
              </w:rPr>
            </w:pPr>
            <w:r w:rsidRPr="004F1CA2">
              <w:rPr>
                <w:b/>
              </w:rPr>
              <w:t>Připomínce nebylo vyhověno.</w:t>
            </w:r>
          </w:p>
          <w:p w14:paraId="65DB15DB" w14:textId="77777777" w:rsidR="00D579E0" w:rsidRPr="00D6607C" w:rsidRDefault="00D579E0" w:rsidP="005979E8">
            <w:pPr>
              <w:spacing w:after="0" w:line="240" w:lineRule="auto"/>
            </w:pPr>
            <w:r w:rsidRPr="00D6607C">
              <w:t xml:space="preserve">Plochy pro zajištění dopravní obsluhy jsou v návrhu ÚP vymezeny, umísťování dopravní infrastruktury je možné i v ostatních plochách (BV, SV, OK atd.), rozšíření komunikací je možné.   </w:t>
            </w:r>
          </w:p>
          <w:p w14:paraId="20E25ADC" w14:textId="77777777" w:rsidR="00D579E0" w:rsidRDefault="00D579E0" w:rsidP="005979E8">
            <w:pPr>
              <w:spacing w:after="0" w:line="240" w:lineRule="auto"/>
            </w:pPr>
            <w:r>
              <w:t>Pozemek u rybníka (plocha OK) není ve vlastnictví obce. Pro občanské vybavení je vymezena část tohoto pozemku o velikosti cca 2100</w:t>
            </w:r>
            <w:r w:rsidRPr="005D7EC8">
              <w:t xml:space="preserve"> </w:t>
            </w:r>
            <w:r>
              <w:t xml:space="preserve">m² </w:t>
            </w:r>
            <w:r w:rsidRPr="005D7EC8">
              <w:t>a plocha OV u hřiště o velikosti 4</w:t>
            </w:r>
            <w:r>
              <w:t>300 m², dosud plně nevyužita.</w:t>
            </w:r>
          </w:p>
          <w:p w14:paraId="26C47DC5" w14:textId="77777777" w:rsidR="00D579E0" w:rsidRPr="00F24EDB" w:rsidRDefault="00D579E0" w:rsidP="005979E8">
            <w:pPr>
              <w:spacing w:after="0" w:line="240" w:lineRule="auto"/>
            </w:pPr>
          </w:p>
        </w:tc>
      </w:tr>
      <w:tr w:rsidR="00D579E0" w:rsidRPr="00F24EDB" w14:paraId="6F21D323" w14:textId="77777777" w:rsidTr="005979E8">
        <w:tc>
          <w:tcPr>
            <w:tcW w:w="704" w:type="dxa"/>
            <w:vMerge/>
          </w:tcPr>
          <w:p w14:paraId="02E2E0BB" w14:textId="77777777" w:rsidR="00D579E0" w:rsidRPr="00F24EDB" w:rsidRDefault="00D579E0" w:rsidP="005979E8">
            <w:pPr>
              <w:spacing w:after="0" w:line="240" w:lineRule="auto"/>
            </w:pPr>
          </w:p>
        </w:tc>
        <w:tc>
          <w:tcPr>
            <w:tcW w:w="2126" w:type="dxa"/>
            <w:vMerge/>
          </w:tcPr>
          <w:p w14:paraId="54D41630" w14:textId="77777777" w:rsidR="00D579E0" w:rsidRPr="00F24EDB" w:rsidRDefault="00D579E0" w:rsidP="005979E8">
            <w:pPr>
              <w:spacing w:after="0" w:line="240" w:lineRule="auto"/>
            </w:pPr>
          </w:p>
        </w:tc>
        <w:tc>
          <w:tcPr>
            <w:tcW w:w="1276" w:type="dxa"/>
            <w:vMerge/>
          </w:tcPr>
          <w:p w14:paraId="67640861" w14:textId="77777777" w:rsidR="00D579E0" w:rsidRPr="00F24EDB" w:rsidRDefault="00D579E0" w:rsidP="005979E8">
            <w:pPr>
              <w:shd w:val="clear" w:color="auto" w:fill="FFFFFF"/>
              <w:spacing w:after="0" w:line="240" w:lineRule="auto"/>
            </w:pPr>
          </w:p>
        </w:tc>
        <w:tc>
          <w:tcPr>
            <w:tcW w:w="4635" w:type="dxa"/>
          </w:tcPr>
          <w:p w14:paraId="03A25306" w14:textId="77777777" w:rsidR="00D579E0" w:rsidRPr="00F24EDB" w:rsidRDefault="00D579E0" w:rsidP="005979E8">
            <w:pPr>
              <w:shd w:val="clear" w:color="auto" w:fill="FFFFFF"/>
              <w:spacing w:after="0" w:line="240" w:lineRule="auto"/>
            </w:pPr>
            <w:r w:rsidRPr="00F24EDB">
              <w:t>Bylo by vhodné, aby strahovská kanonie zrenovovala památkově chráněnou ústřední budovu č.p.1, kde kdysi bylo 12 bytů. Zejména s ohledem na skutečnost, že již více jak 40let chátrá a je ostudou centra obce.</w:t>
            </w:r>
          </w:p>
        </w:tc>
        <w:tc>
          <w:tcPr>
            <w:tcW w:w="2655" w:type="dxa"/>
          </w:tcPr>
          <w:p w14:paraId="0557C23C" w14:textId="77777777" w:rsidR="00D579E0" w:rsidRPr="00F24EDB" w:rsidRDefault="00D579E0" w:rsidP="005979E8">
            <w:pPr>
              <w:shd w:val="clear" w:color="auto" w:fill="FFFFFF"/>
              <w:spacing w:after="0" w:line="240" w:lineRule="auto"/>
            </w:pPr>
            <w:r w:rsidRPr="00F24EDB">
              <w:t>- rekonstrukce ústřední budovy č.p.1</w:t>
            </w:r>
          </w:p>
        </w:tc>
        <w:tc>
          <w:tcPr>
            <w:tcW w:w="3832" w:type="dxa"/>
          </w:tcPr>
          <w:p w14:paraId="12C31BFE" w14:textId="77777777" w:rsidR="00D579E0" w:rsidRPr="004F1CA2" w:rsidRDefault="00D579E0" w:rsidP="005979E8">
            <w:pPr>
              <w:spacing w:after="0" w:line="240" w:lineRule="auto"/>
              <w:rPr>
                <w:b/>
              </w:rPr>
            </w:pPr>
            <w:r w:rsidRPr="004F1CA2">
              <w:rPr>
                <w:b/>
              </w:rPr>
              <w:t>Připomínce nebylo vyhověno.</w:t>
            </w:r>
          </w:p>
          <w:p w14:paraId="6215887B" w14:textId="77777777" w:rsidR="00D579E0" w:rsidRPr="00F24EDB" w:rsidRDefault="00D579E0" w:rsidP="005979E8">
            <w:pPr>
              <w:spacing w:after="0" w:line="240" w:lineRule="auto"/>
            </w:pPr>
            <w:r>
              <w:t xml:space="preserve">Požadavek na rekonstrukci objektu není předmětem řešení územního plánu. </w:t>
            </w:r>
          </w:p>
        </w:tc>
      </w:tr>
      <w:tr w:rsidR="00D579E0" w:rsidRPr="00F24EDB" w14:paraId="7D5C91C8" w14:textId="77777777" w:rsidTr="005979E8">
        <w:tc>
          <w:tcPr>
            <w:tcW w:w="704" w:type="dxa"/>
            <w:vMerge w:val="restart"/>
          </w:tcPr>
          <w:p w14:paraId="7FADDA99" w14:textId="77777777" w:rsidR="00D579E0" w:rsidRPr="00B12DF6" w:rsidRDefault="00D579E0" w:rsidP="005979E8">
            <w:pPr>
              <w:spacing w:after="0" w:line="240" w:lineRule="auto"/>
            </w:pPr>
            <w:r w:rsidRPr="00B12DF6">
              <w:t>P 17</w:t>
            </w:r>
          </w:p>
        </w:tc>
        <w:tc>
          <w:tcPr>
            <w:tcW w:w="2126" w:type="dxa"/>
            <w:vMerge w:val="restart"/>
          </w:tcPr>
          <w:p w14:paraId="4BA82D92" w14:textId="77777777" w:rsidR="00D579E0" w:rsidRPr="00B12DF6" w:rsidRDefault="00D579E0" w:rsidP="005979E8">
            <w:pPr>
              <w:spacing w:after="0" w:line="240" w:lineRule="auto"/>
            </w:pPr>
            <w:r w:rsidRPr="00B12DF6">
              <w:t xml:space="preserve">Renata </w:t>
            </w:r>
            <w:proofErr w:type="spellStart"/>
            <w:r w:rsidRPr="00B12DF6">
              <w:t>Mestlová</w:t>
            </w:r>
            <w:proofErr w:type="spellEnd"/>
            <w:r w:rsidRPr="00B12DF6">
              <w:t>, bytem Slunečná 401, Úhonice</w:t>
            </w:r>
          </w:p>
        </w:tc>
        <w:tc>
          <w:tcPr>
            <w:tcW w:w="1276" w:type="dxa"/>
            <w:vMerge w:val="restart"/>
          </w:tcPr>
          <w:p w14:paraId="0DE91BF9" w14:textId="77777777" w:rsidR="00D579E0" w:rsidRPr="00B12DF6" w:rsidRDefault="00D579E0" w:rsidP="005979E8">
            <w:pPr>
              <w:shd w:val="clear" w:color="auto" w:fill="FFFFFF"/>
              <w:spacing w:after="0" w:line="240" w:lineRule="auto"/>
            </w:pPr>
            <w:r w:rsidRPr="00B12DF6">
              <w:t>87499/2025 ze dne 21.5.2025</w:t>
            </w:r>
          </w:p>
        </w:tc>
        <w:tc>
          <w:tcPr>
            <w:tcW w:w="4635" w:type="dxa"/>
          </w:tcPr>
          <w:p w14:paraId="42E2E271" w14:textId="77777777" w:rsidR="00D579E0" w:rsidRPr="00B12DF6" w:rsidRDefault="00D579E0" w:rsidP="005979E8">
            <w:pPr>
              <w:shd w:val="clear" w:color="auto" w:fill="FFFFFF"/>
              <w:spacing w:after="0" w:line="240" w:lineRule="auto"/>
            </w:pPr>
            <w:r w:rsidRPr="00B12DF6">
              <w:t>Z návrhu ÚP není zřejmá přesná výměra zastavitelnosti stávající výstavby a případné nové výstavby a je zapotřebí znát jejich přesný poměr mezi plochou určenou na bydlení a plochou určenou na vedlejší plochy. Údaj je nepřesný a nejasný</w:t>
            </w:r>
          </w:p>
        </w:tc>
        <w:tc>
          <w:tcPr>
            <w:tcW w:w="2655" w:type="dxa"/>
          </w:tcPr>
          <w:p w14:paraId="1515F1BB" w14:textId="77777777" w:rsidR="00D579E0" w:rsidRPr="00B12DF6" w:rsidRDefault="00D579E0" w:rsidP="005979E8">
            <w:pPr>
              <w:shd w:val="clear" w:color="auto" w:fill="FFFFFF"/>
              <w:spacing w:after="0" w:line="240" w:lineRule="auto"/>
            </w:pPr>
            <w:r w:rsidRPr="00B12DF6">
              <w:t xml:space="preserve">- upřesnit výměry zastavitelnosti stávající výstavby a případné nové výstavby </w:t>
            </w:r>
          </w:p>
          <w:p w14:paraId="05E73CE6" w14:textId="77777777" w:rsidR="00D579E0" w:rsidRPr="00F24EDB" w:rsidRDefault="00D579E0" w:rsidP="005979E8">
            <w:pPr>
              <w:shd w:val="clear" w:color="auto" w:fill="FFFFFF"/>
              <w:spacing w:after="0" w:line="240" w:lineRule="auto"/>
            </w:pPr>
            <w:r w:rsidRPr="00B12DF6">
              <w:t xml:space="preserve">- je potřeba znát přesný poměr mezi plochou určenou </w:t>
            </w:r>
            <w:r w:rsidRPr="00B12DF6">
              <w:lastRenderedPageBreak/>
              <w:t>na bydlení a plochou určenou na vedlejší plochy</w:t>
            </w:r>
          </w:p>
        </w:tc>
        <w:tc>
          <w:tcPr>
            <w:tcW w:w="3832" w:type="dxa"/>
          </w:tcPr>
          <w:p w14:paraId="1317EC3E" w14:textId="77777777" w:rsidR="00D579E0" w:rsidRPr="00306660" w:rsidRDefault="00D579E0" w:rsidP="005979E8">
            <w:pPr>
              <w:spacing w:after="0" w:line="240" w:lineRule="auto"/>
              <w:rPr>
                <w:b/>
              </w:rPr>
            </w:pPr>
            <w:r w:rsidRPr="00306660">
              <w:rPr>
                <w:b/>
              </w:rPr>
              <w:lastRenderedPageBreak/>
              <w:t>Připomínce bylo vyhověno.</w:t>
            </w:r>
          </w:p>
          <w:p w14:paraId="17CED234" w14:textId="77777777" w:rsidR="00D579E0" w:rsidRDefault="00D579E0" w:rsidP="005979E8">
            <w:pPr>
              <w:spacing w:after="0" w:line="240" w:lineRule="auto"/>
            </w:pPr>
            <w:r>
              <w:t xml:space="preserve"> Znění podmínky bylo upřesněno tak, aby bylo jednoznačné, tj. původní věta ve znění:</w:t>
            </w:r>
          </w:p>
          <w:p w14:paraId="7462D9E6" w14:textId="77777777" w:rsidR="00D579E0" w:rsidRPr="00503F19" w:rsidRDefault="00D579E0" w:rsidP="005979E8">
            <w:pPr>
              <w:spacing w:after="0" w:line="240" w:lineRule="auto"/>
            </w:pPr>
            <w:r>
              <w:rPr>
                <w:i/>
              </w:rPr>
              <w:t>„</w:t>
            </w:r>
            <w:r w:rsidRPr="003F4F5D">
              <w:rPr>
                <w:i/>
              </w:rPr>
              <w:t>Do stavebního pozemku rodinného domu lze započítat plochu v části BV, SV a ZZ, požadavky na min. koefic</w:t>
            </w:r>
            <w:r>
              <w:rPr>
                <w:i/>
              </w:rPr>
              <w:t>ient zeleně tím ale není dotčen“ b</w:t>
            </w:r>
            <w:r w:rsidRPr="00503F19">
              <w:t>yla upřesněna</w:t>
            </w:r>
            <w:r>
              <w:t xml:space="preserve"> ve smyslu</w:t>
            </w:r>
            <w:r w:rsidRPr="00503F19">
              <w:t>:</w:t>
            </w:r>
          </w:p>
          <w:p w14:paraId="0F4E3190" w14:textId="77777777" w:rsidR="00D579E0" w:rsidRDefault="00D579E0" w:rsidP="005979E8">
            <w:pPr>
              <w:spacing w:after="0" w:line="240" w:lineRule="auto"/>
            </w:pPr>
            <w:r w:rsidRPr="00D6607C">
              <w:lastRenderedPageBreak/>
              <w:t>Stavební pozemek může kromě plochy BV nebo SV zahrnovat i plochu ZZ (zeleň zahradní a sadová). Požadavek na podíl zeleně na pozemku je třeba splnit v souladu s podmínkami jednotlivých ploch (BV, SV, ZZ) vždy v každé z těchto ploch. Přípustná zastavěnost pozemku se odvíjí od velikosti celého stavebního pozemku, ale s nutností splnit požadavek na podíl zeleně v každé z dotčených ploch.</w:t>
            </w:r>
          </w:p>
          <w:p w14:paraId="45D00F18" w14:textId="77777777" w:rsidR="00D579E0" w:rsidRDefault="00D579E0" w:rsidP="005979E8">
            <w:pPr>
              <w:spacing w:after="0" w:line="240" w:lineRule="auto"/>
            </w:pPr>
            <w:r w:rsidRPr="00A901BA">
              <w:t xml:space="preserve">Důvodem takto nastavené regulace je nemožnost regulovat územním plánem </w:t>
            </w:r>
            <w:proofErr w:type="spellStart"/>
            <w:r w:rsidRPr="00A901BA">
              <w:t>přeparcelaci</w:t>
            </w:r>
            <w:proofErr w:type="spellEnd"/>
            <w:r w:rsidRPr="00A901BA">
              <w:t>, vymezení stavebního pozemku v souladu se stavebním zákonem ale regulovat lze. Návrhem je tak zajištěna stabilizace</w:t>
            </w:r>
            <w:r>
              <w:t xml:space="preserve"> zeleně a zároveň počet stavebních pozemků.</w:t>
            </w:r>
          </w:p>
          <w:p w14:paraId="59DFE4E2" w14:textId="77777777" w:rsidR="00D579E0" w:rsidRPr="00F24EDB" w:rsidRDefault="00D579E0" w:rsidP="005979E8">
            <w:pPr>
              <w:spacing w:after="0" w:line="240" w:lineRule="auto"/>
            </w:pPr>
            <w:r>
              <w:t>Nejedná se o podstatnou úpravu, ale zpřesnění formulace.</w:t>
            </w:r>
          </w:p>
        </w:tc>
      </w:tr>
      <w:tr w:rsidR="00D579E0" w:rsidRPr="00F24EDB" w14:paraId="65790E6F" w14:textId="77777777" w:rsidTr="005979E8">
        <w:tc>
          <w:tcPr>
            <w:tcW w:w="704" w:type="dxa"/>
            <w:vMerge/>
          </w:tcPr>
          <w:p w14:paraId="6351A422" w14:textId="77777777" w:rsidR="00D579E0" w:rsidRPr="00F24EDB" w:rsidRDefault="00D579E0" w:rsidP="005979E8">
            <w:pPr>
              <w:spacing w:after="0" w:line="240" w:lineRule="auto"/>
            </w:pPr>
          </w:p>
        </w:tc>
        <w:tc>
          <w:tcPr>
            <w:tcW w:w="2126" w:type="dxa"/>
            <w:vMerge/>
          </w:tcPr>
          <w:p w14:paraId="4E129D91" w14:textId="77777777" w:rsidR="00D579E0" w:rsidRPr="00F24EDB" w:rsidRDefault="00D579E0" w:rsidP="005979E8">
            <w:pPr>
              <w:spacing w:after="0" w:line="240" w:lineRule="auto"/>
            </w:pPr>
          </w:p>
        </w:tc>
        <w:tc>
          <w:tcPr>
            <w:tcW w:w="1276" w:type="dxa"/>
            <w:vMerge/>
          </w:tcPr>
          <w:p w14:paraId="3B33AF20" w14:textId="77777777" w:rsidR="00D579E0" w:rsidRPr="00F24EDB" w:rsidRDefault="00D579E0" w:rsidP="005979E8">
            <w:pPr>
              <w:shd w:val="clear" w:color="auto" w:fill="FFFFFF"/>
              <w:spacing w:after="0" w:line="240" w:lineRule="auto"/>
            </w:pPr>
          </w:p>
        </w:tc>
        <w:tc>
          <w:tcPr>
            <w:tcW w:w="4635" w:type="dxa"/>
          </w:tcPr>
          <w:p w14:paraId="48D2243C" w14:textId="77777777" w:rsidR="00D579E0" w:rsidRPr="00F24EDB" w:rsidRDefault="00D579E0" w:rsidP="005979E8">
            <w:pPr>
              <w:shd w:val="clear" w:color="auto" w:fill="FFFFFF"/>
              <w:spacing w:after="0" w:line="240" w:lineRule="auto"/>
            </w:pPr>
            <w:r w:rsidRPr="00F24EDB">
              <w:t xml:space="preserve">Požaduje doplnit definici u plochy SV – Smíšené obytné venkovské – o možnosti zastavitelnosti plochy pro využití pro výstavby rodinných domů nebo jiné obytné budovy vy výši 30% zastavitelnosti a </w:t>
            </w:r>
            <w:proofErr w:type="gramStart"/>
            <w:r w:rsidRPr="00F24EDB">
              <w:t>20%</w:t>
            </w:r>
            <w:proofErr w:type="gramEnd"/>
            <w:r w:rsidRPr="00F24EDB">
              <w:t xml:space="preserve"> pro ostatní plochy a vedlejší stavby, ale je nutné dodržet minimální koeficient zeleně </w:t>
            </w:r>
            <w:proofErr w:type="gramStart"/>
            <w:r w:rsidRPr="00F24EDB">
              <w:t>50%</w:t>
            </w:r>
            <w:proofErr w:type="gramEnd"/>
            <w:r w:rsidRPr="00F24EDB">
              <w:t xml:space="preserve"> z celkové výměry pozemku vlastníka. Uvedené výměry, aby platili i pro jednotlivou část dvojdomu. Dále požaduje minimální přípustný výměr pozemků u </w:t>
            </w:r>
            <w:proofErr w:type="spellStart"/>
            <w:r w:rsidRPr="00F24EDB">
              <w:t>dvojdom</w:t>
            </w:r>
            <w:proofErr w:type="spellEnd"/>
            <w:r w:rsidRPr="00F24EDB">
              <w:t xml:space="preserve"> na výměru pozemku k jedné polovině dvojdomku na 380 m</w:t>
            </w:r>
            <w:r w:rsidRPr="00F24EDB">
              <w:rPr>
                <w:vertAlign w:val="superscript"/>
              </w:rPr>
              <w:t>2</w:t>
            </w:r>
            <w:r w:rsidRPr="00F24EDB">
              <w:t>.</w:t>
            </w:r>
          </w:p>
        </w:tc>
        <w:tc>
          <w:tcPr>
            <w:tcW w:w="2655" w:type="dxa"/>
          </w:tcPr>
          <w:p w14:paraId="40C4E1D2" w14:textId="77777777" w:rsidR="00D579E0" w:rsidRPr="00F24EDB" w:rsidRDefault="00D579E0" w:rsidP="005979E8">
            <w:pPr>
              <w:shd w:val="clear" w:color="auto" w:fill="FFFFFF"/>
              <w:spacing w:after="0" w:line="240" w:lineRule="auto"/>
            </w:pPr>
            <w:r w:rsidRPr="00F24EDB">
              <w:t xml:space="preserve">- zařadit do plochy SV zastavitelnost pozemků 30% zastavitelnosti a </w:t>
            </w:r>
            <w:proofErr w:type="gramStart"/>
            <w:r w:rsidRPr="00F24EDB">
              <w:t>20%</w:t>
            </w:r>
            <w:proofErr w:type="gramEnd"/>
            <w:r w:rsidRPr="00F24EDB">
              <w:t xml:space="preserve"> pro ostatní plochy a vedlejší stavby, ale je nutné dodržet minimální koeficient zeleně </w:t>
            </w:r>
            <w:proofErr w:type="gramStart"/>
            <w:r w:rsidRPr="00F24EDB">
              <w:t>50%</w:t>
            </w:r>
            <w:proofErr w:type="gramEnd"/>
            <w:r w:rsidRPr="00F24EDB">
              <w:t xml:space="preserve"> z celkové výměry pozemku vlastníka</w:t>
            </w:r>
          </w:p>
          <w:p w14:paraId="5C180ED4" w14:textId="77777777" w:rsidR="00D579E0" w:rsidRPr="00F24EDB" w:rsidRDefault="00D579E0" w:rsidP="005979E8">
            <w:pPr>
              <w:shd w:val="clear" w:color="auto" w:fill="FFFFFF"/>
              <w:spacing w:after="0" w:line="240" w:lineRule="auto"/>
            </w:pPr>
            <w:r w:rsidRPr="00F24EDB">
              <w:t xml:space="preserve">- zařadit minimální výměru pozemku k jedné polovině dvojdomu </w:t>
            </w:r>
            <w:proofErr w:type="gramStart"/>
            <w:r w:rsidRPr="00F24EDB">
              <w:t>na  380</w:t>
            </w:r>
            <w:proofErr w:type="gramEnd"/>
            <w:r w:rsidRPr="00F24EDB">
              <w:t xml:space="preserve"> m</w:t>
            </w:r>
            <w:r w:rsidRPr="00F24EDB">
              <w:rPr>
                <w:vertAlign w:val="superscript"/>
              </w:rPr>
              <w:t xml:space="preserve">2 </w:t>
            </w:r>
          </w:p>
        </w:tc>
        <w:tc>
          <w:tcPr>
            <w:tcW w:w="3832" w:type="dxa"/>
          </w:tcPr>
          <w:p w14:paraId="21FDB72E" w14:textId="77777777" w:rsidR="00D579E0" w:rsidRPr="00461EEB" w:rsidRDefault="00D579E0" w:rsidP="005979E8">
            <w:pPr>
              <w:spacing w:after="0" w:line="240" w:lineRule="auto"/>
              <w:rPr>
                <w:b/>
              </w:rPr>
            </w:pPr>
            <w:r w:rsidRPr="00EF69A0">
              <w:rPr>
                <w:b/>
              </w:rPr>
              <w:t>Připomín</w:t>
            </w:r>
            <w:r>
              <w:rPr>
                <w:b/>
              </w:rPr>
              <w:t>ce nebylo vyhověno.</w:t>
            </w:r>
          </w:p>
          <w:p w14:paraId="1D692339" w14:textId="77777777" w:rsidR="00D579E0" w:rsidRPr="00F24EDB" w:rsidRDefault="00D579E0" w:rsidP="005979E8">
            <w:pPr>
              <w:spacing w:after="0" w:line="240" w:lineRule="auto"/>
            </w:pPr>
            <w:r>
              <w:t>Podmínky využití jsou stanoveny v souladu s požadovaným cílovým charakterem území. Rodinný dům s více byty nelze účelově dělit na více rodinných domů, nelze vytvářet pozemky p velikostech 380 m² v případě, kdy pro ostatní stavebníky je požadavek min. 800 m². Rodinný dům může obsahovat až 3 byty, stav na pozemku vlastníka byl takto povolen, změna by byla v rozporu s dlouhodobě udržovanou a utvářenou koncepcí.</w:t>
            </w:r>
          </w:p>
        </w:tc>
      </w:tr>
      <w:tr w:rsidR="00D579E0" w:rsidRPr="00F24EDB" w14:paraId="6C5BFA68" w14:textId="77777777" w:rsidTr="005979E8">
        <w:tc>
          <w:tcPr>
            <w:tcW w:w="704" w:type="dxa"/>
            <w:vMerge w:val="restart"/>
          </w:tcPr>
          <w:p w14:paraId="702B9229" w14:textId="77777777" w:rsidR="00D579E0" w:rsidRPr="00F24EDB" w:rsidRDefault="00D579E0" w:rsidP="005979E8">
            <w:pPr>
              <w:spacing w:after="0" w:line="240" w:lineRule="auto"/>
            </w:pPr>
            <w:r w:rsidRPr="00F24EDB">
              <w:t>P 18</w:t>
            </w:r>
          </w:p>
        </w:tc>
        <w:tc>
          <w:tcPr>
            <w:tcW w:w="2126" w:type="dxa"/>
            <w:vMerge w:val="restart"/>
          </w:tcPr>
          <w:p w14:paraId="529326EE" w14:textId="77777777" w:rsidR="00D579E0" w:rsidRPr="00F24EDB" w:rsidRDefault="00D579E0" w:rsidP="005979E8">
            <w:pPr>
              <w:spacing w:after="0" w:line="240" w:lineRule="auto"/>
            </w:pPr>
            <w:r w:rsidRPr="00F24EDB">
              <w:t>Václav Pokorný, bytem Slunečná 401, Úhonice</w:t>
            </w:r>
          </w:p>
        </w:tc>
        <w:tc>
          <w:tcPr>
            <w:tcW w:w="1276" w:type="dxa"/>
            <w:vMerge w:val="restart"/>
          </w:tcPr>
          <w:p w14:paraId="724951FF" w14:textId="77777777" w:rsidR="00D579E0" w:rsidRPr="00F24EDB" w:rsidRDefault="00D579E0" w:rsidP="005979E8">
            <w:pPr>
              <w:shd w:val="clear" w:color="auto" w:fill="FFFFFF"/>
              <w:spacing w:after="0" w:line="240" w:lineRule="auto"/>
            </w:pPr>
            <w:r w:rsidRPr="00F24EDB">
              <w:t>87506/2025 ze dne 21.5.2025</w:t>
            </w:r>
          </w:p>
        </w:tc>
        <w:tc>
          <w:tcPr>
            <w:tcW w:w="4635" w:type="dxa"/>
          </w:tcPr>
          <w:p w14:paraId="01DBA62A" w14:textId="77777777" w:rsidR="00D579E0" w:rsidRPr="00F24EDB" w:rsidRDefault="00D579E0" w:rsidP="005979E8">
            <w:pPr>
              <w:shd w:val="clear" w:color="auto" w:fill="FFFFFF"/>
              <w:spacing w:after="0" w:line="240" w:lineRule="auto"/>
            </w:pPr>
            <w:r w:rsidRPr="00F24EDB">
              <w:t>Z návrhu ÚP není zřejmá přesná výměra zastavitelnosti stávající výstavby a případné nové výstavby a je zapotřebí znát jejich přesný poměr mezi plochou určenou na bydlení a plochou určenou na vedlejší plochy. Údaj je nepřesný a nejasný</w:t>
            </w:r>
          </w:p>
        </w:tc>
        <w:tc>
          <w:tcPr>
            <w:tcW w:w="2655" w:type="dxa"/>
          </w:tcPr>
          <w:p w14:paraId="62825CEB" w14:textId="77777777" w:rsidR="00D579E0" w:rsidRPr="00F24EDB" w:rsidRDefault="00D579E0" w:rsidP="005979E8">
            <w:pPr>
              <w:shd w:val="clear" w:color="auto" w:fill="FFFFFF"/>
              <w:spacing w:after="0" w:line="240" w:lineRule="auto"/>
            </w:pPr>
            <w:r w:rsidRPr="00F24EDB">
              <w:t xml:space="preserve">- upřesnit výměry zastavitelnosti stávající výstavby a případné nové výstavby </w:t>
            </w:r>
          </w:p>
          <w:p w14:paraId="3E337E09" w14:textId="77777777" w:rsidR="00D579E0" w:rsidRPr="00F24EDB" w:rsidRDefault="00D579E0" w:rsidP="005979E8">
            <w:pPr>
              <w:shd w:val="clear" w:color="auto" w:fill="FFFFFF"/>
              <w:spacing w:after="0" w:line="240" w:lineRule="auto"/>
            </w:pPr>
            <w:r w:rsidRPr="00F24EDB">
              <w:t>- je potřeba znát přesný poměr mezi plochou určenou na bydlení a plochou určenou na vedlejší plochy</w:t>
            </w:r>
          </w:p>
        </w:tc>
        <w:tc>
          <w:tcPr>
            <w:tcW w:w="3832" w:type="dxa"/>
          </w:tcPr>
          <w:p w14:paraId="587707DE" w14:textId="77777777" w:rsidR="00D579E0" w:rsidRPr="00306660" w:rsidRDefault="00D579E0" w:rsidP="005979E8">
            <w:pPr>
              <w:spacing w:after="0" w:line="240" w:lineRule="auto"/>
              <w:rPr>
                <w:b/>
              </w:rPr>
            </w:pPr>
            <w:r w:rsidRPr="00306660">
              <w:rPr>
                <w:b/>
              </w:rPr>
              <w:t>Připomínce bylo vyhověno.</w:t>
            </w:r>
          </w:p>
          <w:p w14:paraId="6975BF5D" w14:textId="77777777" w:rsidR="00D579E0" w:rsidRDefault="00D579E0" w:rsidP="005979E8">
            <w:pPr>
              <w:spacing w:after="0" w:line="240" w:lineRule="auto"/>
            </w:pPr>
            <w:r>
              <w:t>Znění podmínky bylo upřesněno tak, aby bylo jednoznačné, tj. původní věta ve znění:</w:t>
            </w:r>
          </w:p>
          <w:p w14:paraId="653B4C51" w14:textId="77777777" w:rsidR="00D579E0" w:rsidRPr="00503F19" w:rsidRDefault="00D579E0" w:rsidP="005979E8">
            <w:pPr>
              <w:spacing w:after="0" w:line="240" w:lineRule="auto"/>
            </w:pPr>
            <w:r>
              <w:rPr>
                <w:i/>
              </w:rPr>
              <w:t>„</w:t>
            </w:r>
            <w:r w:rsidRPr="003F4F5D">
              <w:rPr>
                <w:i/>
              </w:rPr>
              <w:t>Do stavebního pozemku rodinného domu lze započítat plochu v části BV, SV a ZZ, požadavky na min. koeficient zeleně tím ale není dotčen</w:t>
            </w:r>
            <w:r>
              <w:rPr>
                <w:i/>
              </w:rPr>
              <w:t xml:space="preserve">“ </w:t>
            </w:r>
            <w:r>
              <w:t>b</w:t>
            </w:r>
            <w:r w:rsidRPr="00503F19">
              <w:t>yla upřesněna</w:t>
            </w:r>
            <w:r>
              <w:t xml:space="preserve"> ve smyslu</w:t>
            </w:r>
            <w:r w:rsidRPr="00503F19">
              <w:t>:</w:t>
            </w:r>
          </w:p>
          <w:p w14:paraId="2EEBB118" w14:textId="77777777" w:rsidR="00D579E0" w:rsidRDefault="00D579E0" w:rsidP="005979E8">
            <w:pPr>
              <w:spacing w:after="0" w:line="240" w:lineRule="auto"/>
            </w:pPr>
            <w:r w:rsidRPr="00D6607C">
              <w:t xml:space="preserve">Stavební pozemek může kromě plochy BV nebo SV zahrnovat i plochu ZZ (zeleň zahradní a sadová). Požadavek na podíl zeleně na pozemku je třeba splnit v souladu </w:t>
            </w:r>
            <w:r w:rsidRPr="00D6607C">
              <w:lastRenderedPageBreak/>
              <w:t>s podmínkami jednotlivých ploch (BV, SV, ZZ) vždy v každé z těchto ploch. Přípustná zastavěnost pozemku se odvíjí od velikosti celého stavebního pozemku, ale s nutností splnit požadavek na podíl zeleně v každé z dotčených ploch.</w:t>
            </w:r>
          </w:p>
          <w:p w14:paraId="22F5AE40" w14:textId="77777777" w:rsidR="00D579E0" w:rsidRDefault="00D579E0" w:rsidP="005979E8">
            <w:pPr>
              <w:spacing w:after="0" w:line="240" w:lineRule="auto"/>
            </w:pPr>
            <w:r w:rsidRPr="00D6607C">
              <w:t>.</w:t>
            </w:r>
            <w:r w:rsidRPr="00A901BA">
              <w:t xml:space="preserve"> Důvodem takto</w:t>
            </w:r>
            <w:r>
              <w:t xml:space="preserve"> nastavené regulace je nemožnost regulovat územním plánem </w:t>
            </w:r>
            <w:proofErr w:type="spellStart"/>
            <w:r>
              <w:t>přeparcelaci</w:t>
            </w:r>
            <w:proofErr w:type="spellEnd"/>
            <w:r>
              <w:t>, vymezení stavebního pozemku v souladu se stavebním zákonem ale regulovat lze. Návrhem je tak zajištěna stabilizace zeleně a zároveň počet stavebních pozemků.</w:t>
            </w:r>
          </w:p>
          <w:p w14:paraId="462AA07F" w14:textId="77777777" w:rsidR="00D579E0" w:rsidRPr="00F24EDB" w:rsidRDefault="00D579E0" w:rsidP="005979E8">
            <w:pPr>
              <w:spacing w:after="0" w:line="240" w:lineRule="auto"/>
            </w:pPr>
            <w:r>
              <w:t>Nejedná se o podstatnou úpravu, ale zpřesnění formulace.</w:t>
            </w:r>
          </w:p>
        </w:tc>
      </w:tr>
      <w:tr w:rsidR="00D579E0" w:rsidRPr="00F24EDB" w14:paraId="18CDBCA8" w14:textId="77777777" w:rsidTr="005979E8">
        <w:tc>
          <w:tcPr>
            <w:tcW w:w="704" w:type="dxa"/>
            <w:vMerge/>
          </w:tcPr>
          <w:p w14:paraId="1FA2528E" w14:textId="77777777" w:rsidR="00D579E0" w:rsidRPr="00F24EDB" w:rsidRDefault="00D579E0" w:rsidP="005979E8">
            <w:pPr>
              <w:spacing w:after="0" w:line="240" w:lineRule="auto"/>
            </w:pPr>
          </w:p>
        </w:tc>
        <w:tc>
          <w:tcPr>
            <w:tcW w:w="2126" w:type="dxa"/>
            <w:vMerge/>
          </w:tcPr>
          <w:p w14:paraId="3145E548" w14:textId="77777777" w:rsidR="00D579E0" w:rsidRPr="00F24EDB" w:rsidRDefault="00D579E0" w:rsidP="005979E8">
            <w:pPr>
              <w:spacing w:after="0" w:line="240" w:lineRule="auto"/>
            </w:pPr>
          </w:p>
        </w:tc>
        <w:tc>
          <w:tcPr>
            <w:tcW w:w="1276" w:type="dxa"/>
            <w:vMerge/>
          </w:tcPr>
          <w:p w14:paraId="6179D0DF" w14:textId="77777777" w:rsidR="00D579E0" w:rsidRPr="00F24EDB" w:rsidRDefault="00D579E0" w:rsidP="005979E8">
            <w:pPr>
              <w:shd w:val="clear" w:color="auto" w:fill="FFFFFF"/>
              <w:spacing w:after="0" w:line="240" w:lineRule="auto"/>
            </w:pPr>
          </w:p>
        </w:tc>
        <w:tc>
          <w:tcPr>
            <w:tcW w:w="4635" w:type="dxa"/>
          </w:tcPr>
          <w:p w14:paraId="194EF36D" w14:textId="77777777" w:rsidR="00D579E0" w:rsidRPr="00F24EDB" w:rsidRDefault="00D579E0" w:rsidP="005979E8">
            <w:pPr>
              <w:shd w:val="clear" w:color="auto" w:fill="FFFFFF"/>
              <w:spacing w:after="0" w:line="240" w:lineRule="auto"/>
            </w:pPr>
            <w:r w:rsidRPr="00F24EDB">
              <w:t>Požaduje doplnit definici u plochy SV – Smíšené obytné venkovské – o možnosti zastavitelnosti plochy pro využití pro výstavby rodinných domů nebo jiné obytné budovy v</w:t>
            </w:r>
            <w:r>
              <w:t>e</w:t>
            </w:r>
            <w:r w:rsidRPr="00F24EDB">
              <w:t xml:space="preserve"> výši 30% zastavitelnosti a </w:t>
            </w:r>
            <w:proofErr w:type="gramStart"/>
            <w:r w:rsidRPr="00F24EDB">
              <w:t>20%</w:t>
            </w:r>
            <w:proofErr w:type="gramEnd"/>
            <w:r w:rsidRPr="00F24EDB">
              <w:t xml:space="preserve"> pro ostatní plochy a vedlejší stavby, ale je nutné dodržet minimální koeficient zeleně </w:t>
            </w:r>
            <w:proofErr w:type="gramStart"/>
            <w:r w:rsidRPr="00F24EDB">
              <w:t>50%</w:t>
            </w:r>
            <w:proofErr w:type="gramEnd"/>
            <w:r w:rsidRPr="00F24EDB">
              <w:t xml:space="preserve"> z celkové výměry pozemku vlastníka. Uvedené výměry, aby platili i pro jednotlivou část dvojdomu. Dále požaduje minimální přípustný výměr pozemků u dvojdom</w:t>
            </w:r>
            <w:r>
              <w:t>ů</w:t>
            </w:r>
            <w:r w:rsidRPr="00F24EDB">
              <w:t xml:space="preserve"> na výměru pozemku k jedné polovině dvojdomku na 380 m</w:t>
            </w:r>
            <w:r w:rsidRPr="00F24EDB">
              <w:rPr>
                <w:vertAlign w:val="superscript"/>
              </w:rPr>
              <w:t>2</w:t>
            </w:r>
            <w:r w:rsidRPr="00F24EDB">
              <w:t>.</w:t>
            </w:r>
          </w:p>
        </w:tc>
        <w:tc>
          <w:tcPr>
            <w:tcW w:w="2655" w:type="dxa"/>
          </w:tcPr>
          <w:p w14:paraId="04DD4C1B" w14:textId="77777777" w:rsidR="00D579E0" w:rsidRPr="00F24EDB" w:rsidRDefault="00D579E0" w:rsidP="005979E8">
            <w:pPr>
              <w:shd w:val="clear" w:color="auto" w:fill="FFFFFF"/>
              <w:spacing w:after="0" w:line="240" w:lineRule="auto"/>
            </w:pPr>
            <w:r w:rsidRPr="00F24EDB">
              <w:t xml:space="preserve">- zařadit do plochy SV zastavitelnost pozemků 30% zastavitelnosti a </w:t>
            </w:r>
            <w:proofErr w:type="gramStart"/>
            <w:r w:rsidRPr="00F24EDB">
              <w:t>20%</w:t>
            </w:r>
            <w:proofErr w:type="gramEnd"/>
            <w:r w:rsidRPr="00F24EDB">
              <w:t xml:space="preserve"> pro ostatní plochy a vedlejší stavby, ale je nutné dodržet minimální koeficient zeleně </w:t>
            </w:r>
            <w:proofErr w:type="gramStart"/>
            <w:r w:rsidRPr="00F24EDB">
              <w:t>50%</w:t>
            </w:r>
            <w:proofErr w:type="gramEnd"/>
            <w:r w:rsidRPr="00F24EDB">
              <w:t xml:space="preserve"> z celkové výměry pozemku vlastníka</w:t>
            </w:r>
          </w:p>
          <w:p w14:paraId="38BD616E" w14:textId="77777777" w:rsidR="00D579E0" w:rsidRPr="00F24EDB" w:rsidRDefault="00D579E0" w:rsidP="005979E8">
            <w:pPr>
              <w:shd w:val="clear" w:color="auto" w:fill="FFFFFF"/>
              <w:spacing w:after="0" w:line="240" w:lineRule="auto"/>
            </w:pPr>
            <w:r w:rsidRPr="00F24EDB">
              <w:t xml:space="preserve">- zařadit minimální výměru pozemku k jedné polovině dvojdomu </w:t>
            </w:r>
            <w:proofErr w:type="gramStart"/>
            <w:r w:rsidRPr="00F24EDB">
              <w:t>na  380</w:t>
            </w:r>
            <w:proofErr w:type="gramEnd"/>
            <w:r w:rsidRPr="00F24EDB">
              <w:t xml:space="preserve"> m</w:t>
            </w:r>
            <w:r w:rsidRPr="00F24EDB">
              <w:rPr>
                <w:vertAlign w:val="superscript"/>
              </w:rPr>
              <w:t xml:space="preserve">2 </w:t>
            </w:r>
          </w:p>
        </w:tc>
        <w:tc>
          <w:tcPr>
            <w:tcW w:w="3832" w:type="dxa"/>
          </w:tcPr>
          <w:p w14:paraId="544F8696" w14:textId="77777777" w:rsidR="00D579E0" w:rsidRPr="00461EEB" w:rsidRDefault="00D579E0" w:rsidP="005979E8">
            <w:pPr>
              <w:spacing w:after="0" w:line="240" w:lineRule="auto"/>
              <w:rPr>
                <w:b/>
              </w:rPr>
            </w:pPr>
            <w:r w:rsidRPr="00EF69A0">
              <w:rPr>
                <w:b/>
              </w:rPr>
              <w:t>Připomín</w:t>
            </w:r>
            <w:r>
              <w:rPr>
                <w:b/>
              </w:rPr>
              <w:t>ce nebylo vyhověno.</w:t>
            </w:r>
          </w:p>
          <w:p w14:paraId="09EB093A" w14:textId="77777777" w:rsidR="00D579E0" w:rsidRPr="00F24EDB" w:rsidRDefault="00D579E0" w:rsidP="005979E8">
            <w:pPr>
              <w:spacing w:after="0" w:line="240" w:lineRule="auto"/>
            </w:pPr>
            <w:r>
              <w:t>Podmínky využití jsou stanoveny v souladu s požadovaným cílovým charakterem území. Rodinný dům s více byty nelze účelově dělit na více rodinných domů, nelze vytvářet pozemky p velikostech 380 m² v případě, kdy pro ostatní stavebníky je požadavek min. 800 m². Rodinný dům může obsahovat až 3 byty, stav na pozemku vlastníka byl takto povolen, změna by byla v rozporu s dlouhodobě udržovanou a utvářenou koncepcí.</w:t>
            </w:r>
          </w:p>
        </w:tc>
      </w:tr>
      <w:tr w:rsidR="00D579E0" w:rsidRPr="00F24EDB" w14:paraId="7D1F46A3" w14:textId="77777777" w:rsidTr="005979E8">
        <w:tc>
          <w:tcPr>
            <w:tcW w:w="704" w:type="dxa"/>
          </w:tcPr>
          <w:p w14:paraId="27CB308E" w14:textId="77777777" w:rsidR="00D579E0" w:rsidRPr="00F24EDB" w:rsidRDefault="00D579E0" w:rsidP="005979E8">
            <w:pPr>
              <w:spacing w:after="0" w:line="240" w:lineRule="auto"/>
            </w:pPr>
            <w:r w:rsidRPr="00F24EDB">
              <w:t>P 19</w:t>
            </w:r>
          </w:p>
        </w:tc>
        <w:tc>
          <w:tcPr>
            <w:tcW w:w="2126" w:type="dxa"/>
          </w:tcPr>
          <w:p w14:paraId="391281EA" w14:textId="77777777" w:rsidR="00D579E0" w:rsidRPr="00F24EDB" w:rsidRDefault="00D579E0" w:rsidP="005979E8">
            <w:pPr>
              <w:spacing w:after="0" w:line="240" w:lineRule="auto"/>
            </w:pPr>
            <w:r w:rsidRPr="00F24EDB">
              <w:t xml:space="preserve">Ing. Jindřich Hašek, bytem U </w:t>
            </w:r>
            <w:proofErr w:type="spellStart"/>
            <w:r w:rsidRPr="00F24EDB">
              <w:t>Poštovky</w:t>
            </w:r>
            <w:proofErr w:type="spellEnd"/>
            <w:r w:rsidRPr="00F24EDB">
              <w:t xml:space="preserve"> 1148/1, 150 00 Praha 5 – Košíře</w:t>
            </w:r>
          </w:p>
          <w:p w14:paraId="160ECF0B" w14:textId="77777777" w:rsidR="00D579E0" w:rsidRPr="00F24EDB" w:rsidRDefault="00D579E0" w:rsidP="005979E8">
            <w:pPr>
              <w:spacing w:after="0" w:line="240" w:lineRule="auto"/>
            </w:pPr>
          </w:p>
        </w:tc>
        <w:tc>
          <w:tcPr>
            <w:tcW w:w="1276" w:type="dxa"/>
          </w:tcPr>
          <w:p w14:paraId="51299516" w14:textId="77777777" w:rsidR="00D579E0" w:rsidRPr="00F24EDB" w:rsidRDefault="00D579E0" w:rsidP="005979E8">
            <w:pPr>
              <w:shd w:val="clear" w:color="auto" w:fill="FFFFFF"/>
              <w:spacing w:after="0" w:line="240" w:lineRule="auto"/>
            </w:pPr>
            <w:r w:rsidRPr="00F24EDB">
              <w:t>88733/2025 ze dne 22.5.2025</w:t>
            </w:r>
          </w:p>
        </w:tc>
        <w:tc>
          <w:tcPr>
            <w:tcW w:w="4635" w:type="dxa"/>
          </w:tcPr>
          <w:p w14:paraId="434960C2" w14:textId="77777777" w:rsidR="00D579E0" w:rsidRPr="00F24EDB" w:rsidRDefault="00D579E0" w:rsidP="005979E8">
            <w:pPr>
              <w:shd w:val="clear" w:color="auto" w:fill="FFFFFF"/>
              <w:spacing w:after="0" w:line="240" w:lineRule="auto"/>
            </w:pPr>
            <w:r w:rsidRPr="00F24EDB">
              <w:t xml:space="preserve">Navrhuje rozšíření plochy Z.5, aby splňovala praktické požadavky na novou lokalitu. Nové řešení by jistě nebylo v rozporu se zájmy vlastníka pozemkové parcely č. 899/2, taktéž ani č. 900 a ani č. 901, z nichž by byla dotčena pouze část. Součástí rozšířené plochy by byla i přístupová komunikace k budoucím stavebním parcelám z ulice </w:t>
            </w:r>
            <w:proofErr w:type="spellStart"/>
            <w:r w:rsidRPr="00F24EDB">
              <w:t>Ptická</w:t>
            </w:r>
            <w:proofErr w:type="spellEnd"/>
            <w:r w:rsidRPr="00F24EDB">
              <w:t>. Navrhuje alternativně zařadit celou plochu až k hranici katastrálního území do rezervy.</w:t>
            </w:r>
          </w:p>
        </w:tc>
        <w:tc>
          <w:tcPr>
            <w:tcW w:w="2655" w:type="dxa"/>
          </w:tcPr>
          <w:p w14:paraId="7111BE4D" w14:textId="77777777" w:rsidR="00D579E0" w:rsidRPr="00F24EDB" w:rsidRDefault="00D579E0" w:rsidP="005979E8">
            <w:pPr>
              <w:shd w:val="clear" w:color="auto" w:fill="FFFFFF"/>
              <w:spacing w:after="0" w:line="240" w:lineRule="auto"/>
            </w:pPr>
            <w:r w:rsidRPr="00F24EDB">
              <w:t xml:space="preserve">- pozemek </w:t>
            </w:r>
            <w:proofErr w:type="spellStart"/>
            <w:r w:rsidRPr="00F24EDB">
              <w:t>parc</w:t>
            </w:r>
            <w:proofErr w:type="spellEnd"/>
            <w:r w:rsidRPr="00F24EDB">
              <w:t>. č. 901</w:t>
            </w:r>
          </w:p>
          <w:p w14:paraId="50BE8948" w14:textId="77777777" w:rsidR="00D579E0" w:rsidRPr="00F24EDB" w:rsidRDefault="00D579E0" w:rsidP="005979E8">
            <w:pPr>
              <w:shd w:val="clear" w:color="auto" w:fill="FFFFFF"/>
              <w:spacing w:after="0" w:line="240" w:lineRule="auto"/>
            </w:pPr>
            <w:r w:rsidRPr="00F24EDB">
              <w:t>- rozšíření plochy Z.5</w:t>
            </w:r>
          </w:p>
          <w:p w14:paraId="38A56BFE" w14:textId="77777777" w:rsidR="00D579E0" w:rsidRPr="00F24EDB" w:rsidRDefault="00D579E0" w:rsidP="005979E8">
            <w:pPr>
              <w:shd w:val="clear" w:color="auto" w:fill="FFFFFF"/>
              <w:spacing w:after="0" w:line="240" w:lineRule="auto"/>
            </w:pPr>
            <w:r w:rsidRPr="00F24EDB">
              <w:t>Zařazení celé plochy Z.5 do územní rezerva</w:t>
            </w:r>
          </w:p>
          <w:p w14:paraId="3D2CCB23" w14:textId="77777777" w:rsidR="00D579E0" w:rsidRPr="00F24EDB" w:rsidRDefault="00D579E0" w:rsidP="005979E8">
            <w:pPr>
              <w:shd w:val="clear" w:color="auto" w:fill="FFFFFF"/>
              <w:spacing w:after="0" w:line="240" w:lineRule="auto"/>
            </w:pPr>
            <w:r w:rsidRPr="00F24EDB">
              <w:t>- viz. přílohy</w:t>
            </w:r>
          </w:p>
        </w:tc>
        <w:tc>
          <w:tcPr>
            <w:tcW w:w="3832" w:type="dxa"/>
          </w:tcPr>
          <w:p w14:paraId="7A79CBB6" w14:textId="77777777" w:rsidR="00D579E0" w:rsidRPr="00461EEB" w:rsidRDefault="00D579E0" w:rsidP="005979E8">
            <w:pPr>
              <w:spacing w:after="0" w:line="240" w:lineRule="auto"/>
              <w:rPr>
                <w:b/>
              </w:rPr>
            </w:pPr>
            <w:r w:rsidRPr="00EF69A0">
              <w:rPr>
                <w:b/>
              </w:rPr>
              <w:t>Připomín</w:t>
            </w:r>
            <w:r>
              <w:rPr>
                <w:b/>
              </w:rPr>
              <w:t>ce nebylo vyhověno.</w:t>
            </w:r>
          </w:p>
          <w:p w14:paraId="2D8908B1" w14:textId="77777777" w:rsidR="00D579E0" w:rsidRPr="00F24EDB" w:rsidRDefault="00D579E0" w:rsidP="005979E8">
            <w:pPr>
              <w:spacing w:after="0" w:line="240" w:lineRule="auto"/>
            </w:pPr>
            <w:r>
              <w:t xml:space="preserve">Vymezování dalších ploch pro zástavbu je v současnosti neopodstatněné, obec má dostatek zastavitelných ploch dosud nevyužitých. Rozšíření zastavitelné plochy Z.5 severním směrem by posilovalo negativní jev srůstání obcí. Pozemky jsou zařazeny do </w:t>
            </w:r>
            <w:proofErr w:type="spellStart"/>
            <w:r>
              <w:t>I.tř</w:t>
            </w:r>
            <w:proofErr w:type="spellEnd"/>
            <w:r>
              <w:t>. ochrany ZPF, podléhající nejvyšší ochraně. Pozemky nejsou vhodné k vymezení do územní rezervy.</w:t>
            </w:r>
          </w:p>
        </w:tc>
      </w:tr>
      <w:tr w:rsidR="00D579E0" w:rsidRPr="00F24EDB" w14:paraId="7A490229" w14:textId="77777777" w:rsidTr="005979E8">
        <w:tc>
          <w:tcPr>
            <w:tcW w:w="704" w:type="dxa"/>
            <w:vMerge w:val="restart"/>
          </w:tcPr>
          <w:p w14:paraId="33E5E156" w14:textId="77777777" w:rsidR="00D579E0" w:rsidRPr="00F24EDB" w:rsidRDefault="00D579E0" w:rsidP="005979E8">
            <w:pPr>
              <w:spacing w:after="0" w:line="240" w:lineRule="auto"/>
            </w:pPr>
            <w:r w:rsidRPr="00F24EDB">
              <w:t>P 20</w:t>
            </w:r>
          </w:p>
        </w:tc>
        <w:tc>
          <w:tcPr>
            <w:tcW w:w="2126" w:type="dxa"/>
            <w:vMerge w:val="restart"/>
          </w:tcPr>
          <w:p w14:paraId="15027F7B" w14:textId="77777777" w:rsidR="00D579E0" w:rsidRPr="00F24EDB" w:rsidRDefault="00D579E0" w:rsidP="005979E8">
            <w:pPr>
              <w:spacing w:after="0" w:line="240" w:lineRule="auto"/>
            </w:pPr>
            <w:r w:rsidRPr="00F24EDB">
              <w:t>Obec Drahelčice, IČO 00233200, sídlo Na Návsi 25, 252 19 Drahelčice</w:t>
            </w:r>
          </w:p>
        </w:tc>
        <w:tc>
          <w:tcPr>
            <w:tcW w:w="1276" w:type="dxa"/>
            <w:vMerge w:val="restart"/>
          </w:tcPr>
          <w:p w14:paraId="1BE13FFE" w14:textId="77777777" w:rsidR="00D579E0" w:rsidRPr="00F24EDB" w:rsidRDefault="00D579E0" w:rsidP="005979E8">
            <w:pPr>
              <w:shd w:val="clear" w:color="auto" w:fill="FFFFFF"/>
              <w:spacing w:after="0" w:line="240" w:lineRule="auto"/>
            </w:pPr>
            <w:r w:rsidRPr="00F24EDB">
              <w:t>88756/2025 ze dne 22.5.2025</w:t>
            </w:r>
          </w:p>
        </w:tc>
        <w:tc>
          <w:tcPr>
            <w:tcW w:w="4635" w:type="dxa"/>
          </w:tcPr>
          <w:p w14:paraId="2B60B07E" w14:textId="77777777" w:rsidR="00D579E0" w:rsidRPr="00F24EDB" w:rsidRDefault="00D579E0" w:rsidP="005979E8">
            <w:pPr>
              <w:shd w:val="clear" w:color="auto" w:fill="FFFFFF"/>
              <w:spacing w:after="0" w:line="240" w:lineRule="auto"/>
            </w:pPr>
            <w:r w:rsidRPr="00F24EDB">
              <w:t xml:space="preserve">Návrh územního plánu nereflektuje schválený plán společných zařízení a z něho vycházející plán ÚSES a navazující ÚSES obce Drahelčice. V územním plánu nejsou stanovena opatření protierozní opatření na </w:t>
            </w:r>
            <w:r w:rsidRPr="00F24EDB">
              <w:lastRenderedPageBreak/>
              <w:t>orné půdě tak, aby se zamezilo degradaci orné půdy. Není navázáno na ÚSES obce Drahelčice. Tato</w:t>
            </w:r>
          </w:p>
          <w:p w14:paraId="375F949C" w14:textId="77777777" w:rsidR="00D579E0" w:rsidRPr="00F24EDB" w:rsidRDefault="00D579E0" w:rsidP="005979E8">
            <w:pPr>
              <w:shd w:val="clear" w:color="auto" w:fill="FFFFFF"/>
              <w:spacing w:after="0" w:line="240" w:lineRule="auto"/>
            </w:pPr>
            <w:r w:rsidRPr="00F24EDB">
              <w:t>připomínka se týká hranic s obcí Drahelčice.</w:t>
            </w:r>
          </w:p>
        </w:tc>
        <w:tc>
          <w:tcPr>
            <w:tcW w:w="2655" w:type="dxa"/>
          </w:tcPr>
          <w:p w14:paraId="68D4FF68" w14:textId="77777777" w:rsidR="00D579E0" w:rsidRPr="00F24EDB" w:rsidRDefault="00D579E0" w:rsidP="005979E8">
            <w:pPr>
              <w:shd w:val="clear" w:color="auto" w:fill="FFFFFF"/>
              <w:spacing w:after="0" w:line="240" w:lineRule="auto"/>
            </w:pPr>
            <w:r w:rsidRPr="00F24EDB">
              <w:lastRenderedPageBreak/>
              <w:t>- nejsou stanovena protierozní opatření na orné půdě</w:t>
            </w:r>
          </w:p>
          <w:p w14:paraId="4E5737B6" w14:textId="77777777" w:rsidR="00D579E0" w:rsidRPr="00F24EDB" w:rsidRDefault="00D579E0" w:rsidP="005979E8">
            <w:pPr>
              <w:shd w:val="clear" w:color="auto" w:fill="FFFFFF"/>
              <w:spacing w:after="0" w:line="240" w:lineRule="auto"/>
            </w:pPr>
            <w:r w:rsidRPr="00F24EDB">
              <w:t>- není navázáno na ÚSES obce Drahelčice</w:t>
            </w:r>
          </w:p>
        </w:tc>
        <w:tc>
          <w:tcPr>
            <w:tcW w:w="3832" w:type="dxa"/>
          </w:tcPr>
          <w:p w14:paraId="03010F6C" w14:textId="77777777" w:rsidR="00D579E0" w:rsidRPr="00461EEB" w:rsidRDefault="00D579E0" w:rsidP="005979E8">
            <w:pPr>
              <w:spacing w:after="0" w:line="240" w:lineRule="auto"/>
              <w:rPr>
                <w:b/>
              </w:rPr>
            </w:pPr>
            <w:r w:rsidRPr="00EF69A0">
              <w:rPr>
                <w:b/>
              </w:rPr>
              <w:t>Připomín</w:t>
            </w:r>
            <w:r>
              <w:rPr>
                <w:b/>
              </w:rPr>
              <w:t>ce nebylo vyhověno.</w:t>
            </w:r>
          </w:p>
          <w:p w14:paraId="5AB94E97" w14:textId="77777777" w:rsidR="00D579E0" w:rsidRDefault="00D579E0" w:rsidP="005979E8">
            <w:pPr>
              <w:spacing w:after="0" w:line="240" w:lineRule="auto"/>
            </w:pPr>
            <w:r>
              <w:t xml:space="preserve">Plán společných zařízení je zapracován v rozsahu veškerých cest, vymezení prvků ÚSES bylo upraveno v souvislosti s Plánem místního ÚSES ORP Černošice, současně </w:t>
            </w:r>
            <w:r>
              <w:lastRenderedPageBreak/>
              <w:t>s ohledem řešení kolize lokálního biocentra s koridorem dopravní veřejně prospěšné stavby přeložky silnice II/110.</w:t>
            </w:r>
          </w:p>
          <w:p w14:paraId="1208E515" w14:textId="77777777" w:rsidR="00D579E0" w:rsidRPr="00F24EDB" w:rsidRDefault="00D579E0" w:rsidP="005979E8">
            <w:pPr>
              <w:spacing w:after="0" w:line="240" w:lineRule="auto"/>
            </w:pPr>
            <w:r>
              <w:t>Ve veškerých plochách zemědělských je jako přípustně využití stanoveno opatření pro retenci vody, protipovodňová, protierozní a ekostabilizační opatření.</w:t>
            </w:r>
          </w:p>
        </w:tc>
      </w:tr>
      <w:tr w:rsidR="00D579E0" w:rsidRPr="00F24EDB" w14:paraId="5D750B5B" w14:textId="77777777" w:rsidTr="005979E8">
        <w:tc>
          <w:tcPr>
            <w:tcW w:w="704" w:type="dxa"/>
            <w:vMerge/>
          </w:tcPr>
          <w:p w14:paraId="5DE4CD30" w14:textId="77777777" w:rsidR="00D579E0" w:rsidRPr="00F24EDB" w:rsidRDefault="00D579E0" w:rsidP="005979E8">
            <w:pPr>
              <w:spacing w:after="0" w:line="240" w:lineRule="auto"/>
            </w:pPr>
          </w:p>
        </w:tc>
        <w:tc>
          <w:tcPr>
            <w:tcW w:w="2126" w:type="dxa"/>
            <w:vMerge/>
          </w:tcPr>
          <w:p w14:paraId="2DA092AA" w14:textId="77777777" w:rsidR="00D579E0" w:rsidRPr="00F24EDB" w:rsidRDefault="00D579E0" w:rsidP="005979E8">
            <w:pPr>
              <w:spacing w:after="0" w:line="240" w:lineRule="auto"/>
            </w:pPr>
          </w:p>
        </w:tc>
        <w:tc>
          <w:tcPr>
            <w:tcW w:w="1276" w:type="dxa"/>
            <w:vMerge/>
          </w:tcPr>
          <w:p w14:paraId="042750A3" w14:textId="77777777" w:rsidR="00D579E0" w:rsidRPr="00F24EDB" w:rsidRDefault="00D579E0" w:rsidP="005979E8">
            <w:pPr>
              <w:shd w:val="clear" w:color="auto" w:fill="FFFFFF"/>
              <w:spacing w:after="0" w:line="240" w:lineRule="auto"/>
            </w:pPr>
          </w:p>
        </w:tc>
        <w:tc>
          <w:tcPr>
            <w:tcW w:w="4635" w:type="dxa"/>
          </w:tcPr>
          <w:p w14:paraId="734D3EA0" w14:textId="77777777" w:rsidR="00D579E0" w:rsidRPr="00F24EDB" w:rsidRDefault="00D579E0" w:rsidP="005979E8">
            <w:pPr>
              <w:shd w:val="clear" w:color="auto" w:fill="FFFFFF"/>
              <w:spacing w:after="0" w:line="240" w:lineRule="auto"/>
            </w:pPr>
            <w:r w:rsidRPr="00F24EDB">
              <w:t>Navrhují etapizaci výstavby ploch bydlení. Je třeba etapizovat vhodně výstavbu tak, aby docházelo k plnění školy postupně na základě již předaných demografických dat pro přidělení dotace. V odůvodnění ploch pro bydlení je uvedeno, že další plochy pro bydlení lze povolit na základě nově zbudované kanalizace a ČOV. Nicméně je nutné brát v potaz i dostatečné kapacity v občanské vybavenosti. Chybí zde detailní propočet této demografie a výhled do budoucna s ohledem na kapacity v občanské vybavenosti.</w:t>
            </w:r>
          </w:p>
        </w:tc>
        <w:tc>
          <w:tcPr>
            <w:tcW w:w="2655" w:type="dxa"/>
          </w:tcPr>
          <w:p w14:paraId="75686FEA" w14:textId="77777777" w:rsidR="00D579E0" w:rsidRPr="00F24EDB" w:rsidRDefault="00D579E0" w:rsidP="005979E8">
            <w:pPr>
              <w:shd w:val="clear" w:color="auto" w:fill="FFFFFF"/>
              <w:spacing w:after="0" w:line="240" w:lineRule="auto"/>
            </w:pPr>
            <w:r w:rsidRPr="00F24EDB">
              <w:t>- etapizace ploch bydlení</w:t>
            </w:r>
            <w:r>
              <w:t xml:space="preserve"> </w:t>
            </w:r>
          </w:p>
          <w:p w14:paraId="429A6483" w14:textId="77777777" w:rsidR="00D579E0" w:rsidRPr="00F24EDB" w:rsidRDefault="00D579E0" w:rsidP="005979E8">
            <w:pPr>
              <w:shd w:val="clear" w:color="auto" w:fill="FFFFFF"/>
              <w:spacing w:after="0" w:line="240" w:lineRule="auto"/>
            </w:pPr>
            <w:r w:rsidRPr="00F24EDB">
              <w:t>- chybí propočet demografie a výhled do b</w:t>
            </w:r>
            <w:r>
              <w:t xml:space="preserve">udoucna s ohledem na kapacity </w:t>
            </w:r>
            <w:r w:rsidRPr="00F24EDB">
              <w:t>občanské vybavenosti</w:t>
            </w:r>
          </w:p>
        </w:tc>
        <w:tc>
          <w:tcPr>
            <w:tcW w:w="3832" w:type="dxa"/>
          </w:tcPr>
          <w:p w14:paraId="380EBCD9" w14:textId="77777777" w:rsidR="00D579E0" w:rsidRPr="00461EEB" w:rsidRDefault="00D579E0" w:rsidP="005979E8">
            <w:pPr>
              <w:spacing w:after="0" w:line="240" w:lineRule="auto"/>
              <w:rPr>
                <w:b/>
              </w:rPr>
            </w:pPr>
            <w:r w:rsidRPr="00EF69A0">
              <w:rPr>
                <w:b/>
              </w:rPr>
              <w:t>Připomín</w:t>
            </w:r>
            <w:r>
              <w:rPr>
                <w:b/>
              </w:rPr>
              <w:t>ce nebylo vyhověno.</w:t>
            </w:r>
          </w:p>
          <w:p w14:paraId="286FA0B5" w14:textId="77777777" w:rsidR="00D579E0" w:rsidRPr="00F24EDB" w:rsidRDefault="00D579E0" w:rsidP="005979E8">
            <w:pPr>
              <w:spacing w:after="0" w:line="240" w:lineRule="auto"/>
            </w:pPr>
            <w:r>
              <w:t>Etapizaci využití postupného využití ploch z důvodu jejich prostorové roztříštěnosti nelze stanovit. Podmínkou využití zastavitelných ploch je uzavření plánovací smlouvy s obcí, zajištění potřebných kapacit bude možné průběžně sledovat a ošetřit.</w:t>
            </w:r>
          </w:p>
        </w:tc>
      </w:tr>
      <w:tr w:rsidR="00D579E0" w:rsidRPr="00F24EDB" w14:paraId="0A2C72BF" w14:textId="77777777" w:rsidTr="005979E8">
        <w:tc>
          <w:tcPr>
            <w:tcW w:w="704" w:type="dxa"/>
            <w:vMerge/>
          </w:tcPr>
          <w:p w14:paraId="6E418676" w14:textId="77777777" w:rsidR="00D579E0" w:rsidRPr="00F24EDB" w:rsidRDefault="00D579E0" w:rsidP="005979E8">
            <w:pPr>
              <w:spacing w:after="0" w:line="240" w:lineRule="auto"/>
            </w:pPr>
          </w:p>
        </w:tc>
        <w:tc>
          <w:tcPr>
            <w:tcW w:w="2126" w:type="dxa"/>
            <w:vMerge/>
          </w:tcPr>
          <w:p w14:paraId="62D045FD" w14:textId="77777777" w:rsidR="00D579E0" w:rsidRPr="00F24EDB" w:rsidRDefault="00D579E0" w:rsidP="005979E8">
            <w:pPr>
              <w:spacing w:after="0" w:line="240" w:lineRule="auto"/>
            </w:pPr>
          </w:p>
        </w:tc>
        <w:tc>
          <w:tcPr>
            <w:tcW w:w="1276" w:type="dxa"/>
            <w:vMerge/>
          </w:tcPr>
          <w:p w14:paraId="6B19F51E" w14:textId="77777777" w:rsidR="00D579E0" w:rsidRPr="00F24EDB" w:rsidRDefault="00D579E0" w:rsidP="005979E8">
            <w:pPr>
              <w:shd w:val="clear" w:color="auto" w:fill="FFFFFF"/>
              <w:spacing w:after="0" w:line="240" w:lineRule="auto"/>
            </w:pPr>
          </w:p>
        </w:tc>
        <w:tc>
          <w:tcPr>
            <w:tcW w:w="4635" w:type="dxa"/>
          </w:tcPr>
          <w:p w14:paraId="5DDD638D" w14:textId="77777777" w:rsidR="00D579E0" w:rsidRPr="00F24EDB" w:rsidRDefault="00D579E0" w:rsidP="005979E8">
            <w:pPr>
              <w:shd w:val="clear" w:color="auto" w:fill="FFFFFF"/>
              <w:spacing w:after="0" w:line="240" w:lineRule="auto"/>
            </w:pPr>
            <w:r w:rsidRPr="00F24EDB">
              <w:t xml:space="preserve">Požadují uvést do souladu ÚP s územní studií Radotínského potoka, kterou nyní ÚP </w:t>
            </w:r>
            <w:proofErr w:type="gramStart"/>
            <w:r w:rsidRPr="00F24EDB">
              <w:t>neakceptuje</w:t>
            </w:r>
            <w:proofErr w:type="gramEnd"/>
            <w:r w:rsidRPr="00F24EDB">
              <w:t xml:space="preserve"> a přitom je platná a účinná od 20. 12. 2024.</w:t>
            </w:r>
          </w:p>
        </w:tc>
        <w:tc>
          <w:tcPr>
            <w:tcW w:w="2655" w:type="dxa"/>
          </w:tcPr>
          <w:p w14:paraId="1141088B" w14:textId="77777777" w:rsidR="00D579E0" w:rsidRPr="00F24EDB" w:rsidRDefault="00D579E0" w:rsidP="005979E8">
            <w:pPr>
              <w:shd w:val="clear" w:color="auto" w:fill="FFFFFF"/>
              <w:spacing w:after="0" w:line="240" w:lineRule="auto"/>
            </w:pPr>
            <w:r w:rsidRPr="00F24EDB">
              <w:t>- ÚP neakceptuje závaznou územní studii Radotínského potoka</w:t>
            </w:r>
          </w:p>
        </w:tc>
        <w:tc>
          <w:tcPr>
            <w:tcW w:w="3832" w:type="dxa"/>
          </w:tcPr>
          <w:p w14:paraId="06F17AB1" w14:textId="77777777" w:rsidR="00D579E0" w:rsidRPr="00461EEB" w:rsidRDefault="00D579E0" w:rsidP="005979E8">
            <w:pPr>
              <w:spacing w:after="0" w:line="240" w:lineRule="auto"/>
              <w:rPr>
                <w:b/>
              </w:rPr>
            </w:pPr>
            <w:r w:rsidRPr="00EF69A0">
              <w:rPr>
                <w:b/>
              </w:rPr>
              <w:t>Připomín</w:t>
            </w:r>
            <w:r>
              <w:rPr>
                <w:b/>
              </w:rPr>
              <w:t>ce nebylo vyhověno.</w:t>
            </w:r>
          </w:p>
          <w:p w14:paraId="78FC82A2" w14:textId="77777777" w:rsidR="00D579E0" w:rsidRPr="00F24EDB" w:rsidRDefault="00D579E0" w:rsidP="005979E8">
            <w:pPr>
              <w:spacing w:after="0" w:line="240" w:lineRule="auto"/>
            </w:pPr>
            <w:r>
              <w:t xml:space="preserve">Územní studie Radotínského potoka zejména ukládá obci Úhonice vybudovat veřejnou kanalizaci zakončenou ČOV, plocha pro ČOV je vymezena a realizace probíhá. </w:t>
            </w:r>
          </w:p>
        </w:tc>
      </w:tr>
      <w:tr w:rsidR="00D579E0" w:rsidRPr="00F24EDB" w14:paraId="1CAAA3B8" w14:textId="77777777" w:rsidTr="005979E8">
        <w:tc>
          <w:tcPr>
            <w:tcW w:w="704" w:type="dxa"/>
            <w:vMerge/>
          </w:tcPr>
          <w:p w14:paraId="663AC075" w14:textId="77777777" w:rsidR="00D579E0" w:rsidRPr="00F24EDB" w:rsidRDefault="00D579E0" w:rsidP="005979E8">
            <w:pPr>
              <w:spacing w:after="0" w:line="240" w:lineRule="auto"/>
            </w:pPr>
          </w:p>
        </w:tc>
        <w:tc>
          <w:tcPr>
            <w:tcW w:w="2126" w:type="dxa"/>
            <w:vMerge/>
          </w:tcPr>
          <w:p w14:paraId="76F635BF" w14:textId="77777777" w:rsidR="00D579E0" w:rsidRPr="00F24EDB" w:rsidRDefault="00D579E0" w:rsidP="005979E8">
            <w:pPr>
              <w:spacing w:after="0" w:line="240" w:lineRule="auto"/>
            </w:pPr>
          </w:p>
        </w:tc>
        <w:tc>
          <w:tcPr>
            <w:tcW w:w="1276" w:type="dxa"/>
            <w:vMerge/>
          </w:tcPr>
          <w:p w14:paraId="5E78DA25" w14:textId="77777777" w:rsidR="00D579E0" w:rsidRPr="00F24EDB" w:rsidRDefault="00D579E0" w:rsidP="005979E8">
            <w:pPr>
              <w:shd w:val="clear" w:color="auto" w:fill="FFFFFF"/>
              <w:spacing w:after="0" w:line="240" w:lineRule="auto"/>
            </w:pPr>
          </w:p>
        </w:tc>
        <w:tc>
          <w:tcPr>
            <w:tcW w:w="4635" w:type="dxa"/>
          </w:tcPr>
          <w:p w14:paraId="5D559DB9" w14:textId="77777777" w:rsidR="00D579E0" w:rsidRPr="00F24EDB" w:rsidRDefault="00D579E0" w:rsidP="005979E8">
            <w:pPr>
              <w:shd w:val="clear" w:color="auto" w:fill="FFFFFF"/>
              <w:spacing w:after="0" w:line="240" w:lineRule="auto"/>
            </w:pPr>
            <w:r w:rsidRPr="00F24EDB">
              <w:t>Návrh územního plánu Úhonice neakceptuje navrženou prostupnost území od obce</w:t>
            </w:r>
          </w:p>
          <w:p w14:paraId="3890ABB5" w14:textId="77777777" w:rsidR="00D579E0" w:rsidRPr="00F24EDB" w:rsidRDefault="00D579E0" w:rsidP="005979E8">
            <w:pPr>
              <w:shd w:val="clear" w:color="auto" w:fill="FFFFFF"/>
              <w:spacing w:after="0" w:line="240" w:lineRule="auto"/>
            </w:pPr>
            <w:r w:rsidRPr="00F24EDB">
              <w:t>Drahelčice – návrh nových tras pro pěší a vznik nových alejí.</w:t>
            </w:r>
          </w:p>
        </w:tc>
        <w:tc>
          <w:tcPr>
            <w:tcW w:w="2655" w:type="dxa"/>
          </w:tcPr>
          <w:p w14:paraId="21180F01" w14:textId="77777777" w:rsidR="00D579E0" w:rsidRPr="00F24EDB" w:rsidRDefault="00D579E0" w:rsidP="005979E8">
            <w:pPr>
              <w:shd w:val="clear" w:color="auto" w:fill="FFFFFF"/>
              <w:spacing w:after="0" w:line="240" w:lineRule="auto"/>
            </w:pPr>
            <w:r w:rsidRPr="00F24EDB">
              <w:t>- ÚP neakceptuje prostupnost územní od obce Drahelčice</w:t>
            </w:r>
          </w:p>
          <w:p w14:paraId="33046172" w14:textId="77777777" w:rsidR="00D579E0" w:rsidRPr="00F24EDB" w:rsidRDefault="00D579E0" w:rsidP="005979E8">
            <w:pPr>
              <w:shd w:val="clear" w:color="auto" w:fill="FFFFFF"/>
              <w:spacing w:after="0" w:line="240" w:lineRule="auto"/>
            </w:pPr>
            <w:r w:rsidRPr="00F24EDB">
              <w:t>- vymezit nové trasy pro pěší a vznik nových alejí</w:t>
            </w:r>
          </w:p>
        </w:tc>
        <w:tc>
          <w:tcPr>
            <w:tcW w:w="3832" w:type="dxa"/>
          </w:tcPr>
          <w:p w14:paraId="4A1B2236" w14:textId="77777777" w:rsidR="00D579E0" w:rsidRPr="00461EEB" w:rsidRDefault="00D579E0" w:rsidP="005979E8">
            <w:pPr>
              <w:spacing w:after="0" w:line="240" w:lineRule="auto"/>
              <w:rPr>
                <w:b/>
              </w:rPr>
            </w:pPr>
            <w:r w:rsidRPr="00EF69A0">
              <w:rPr>
                <w:b/>
              </w:rPr>
              <w:t>Připomín</w:t>
            </w:r>
            <w:r>
              <w:rPr>
                <w:b/>
              </w:rPr>
              <w:t>ce nebylo vyhověno.</w:t>
            </w:r>
          </w:p>
          <w:p w14:paraId="0DFC5C9E" w14:textId="77777777" w:rsidR="00D579E0" w:rsidRDefault="00D579E0" w:rsidP="005979E8">
            <w:pPr>
              <w:spacing w:after="0" w:line="240" w:lineRule="auto"/>
            </w:pPr>
            <w:r>
              <w:t xml:space="preserve">Návrh územního plánu vymezuje cesty vzešlé z pozemkových úprav. Pěší trasy jsou problematické s ohledem na plánované stavby silnic v prostoru mezi obcemi Úhonice a Drahelčice. </w:t>
            </w:r>
          </w:p>
          <w:p w14:paraId="2579DB90" w14:textId="77777777" w:rsidR="00D579E0" w:rsidRDefault="00D579E0" w:rsidP="005979E8">
            <w:pPr>
              <w:spacing w:after="0" w:line="240" w:lineRule="auto"/>
            </w:pPr>
            <w:r>
              <w:t>Navržené propojení z ÚP Drahelčice není opodstatněné ani historickou prostupností, ale je problematické právě kvůli křižovatce a budované ČOV. Na základě dalšího upřesnění projektem dopravní krajské infrastruktury lze řešit i prostupnost pěší mezi Drahelčicemi a Úhonicemi. Nelze ale předjímat, že prostupnost přes přeložku II/101 bude možný právě koridorem od Drahelčic. Na straně Úhonic by navíc došlo k nelogickému rozdělení půdních bloků.</w:t>
            </w:r>
          </w:p>
          <w:p w14:paraId="4EE8E5B3" w14:textId="77777777" w:rsidR="00D579E0" w:rsidRDefault="00D579E0" w:rsidP="005979E8">
            <w:pPr>
              <w:spacing w:after="0" w:line="240" w:lineRule="auto"/>
            </w:pPr>
            <w:r>
              <w:t xml:space="preserve">Koridor CNZ.D312 je na straně Úhonic ponechán v celé šíři i z důvodu možného </w:t>
            </w:r>
            <w:r>
              <w:lastRenderedPageBreak/>
              <w:t>vybočení v rámci obejití ČOV, zúžení na straně Drahelčic je nekonfliktní, návrh byl potvrzen DO.</w:t>
            </w:r>
          </w:p>
          <w:p w14:paraId="57C0DB51" w14:textId="77777777" w:rsidR="00D579E0" w:rsidRPr="00F24EDB" w:rsidRDefault="00D579E0" w:rsidP="005979E8">
            <w:pPr>
              <w:spacing w:after="0" w:line="240" w:lineRule="auto"/>
            </w:pPr>
          </w:p>
        </w:tc>
      </w:tr>
      <w:tr w:rsidR="00D579E0" w:rsidRPr="00F24EDB" w14:paraId="4C2B034E" w14:textId="77777777" w:rsidTr="005979E8">
        <w:tc>
          <w:tcPr>
            <w:tcW w:w="704" w:type="dxa"/>
            <w:vMerge w:val="restart"/>
          </w:tcPr>
          <w:p w14:paraId="595795E5" w14:textId="77777777" w:rsidR="00D579E0" w:rsidRPr="00F24EDB" w:rsidRDefault="00D579E0" w:rsidP="005979E8">
            <w:pPr>
              <w:spacing w:after="0" w:line="240" w:lineRule="auto"/>
            </w:pPr>
            <w:r w:rsidRPr="00F24EDB">
              <w:lastRenderedPageBreak/>
              <w:t>P 21</w:t>
            </w:r>
          </w:p>
        </w:tc>
        <w:tc>
          <w:tcPr>
            <w:tcW w:w="2126" w:type="dxa"/>
            <w:vMerge w:val="restart"/>
          </w:tcPr>
          <w:p w14:paraId="101E5A0C" w14:textId="77777777" w:rsidR="00D579E0" w:rsidRPr="00F24EDB" w:rsidRDefault="00D579E0" w:rsidP="005979E8">
            <w:pPr>
              <w:spacing w:after="0" w:line="240" w:lineRule="auto"/>
            </w:pPr>
            <w:r w:rsidRPr="00F24EDB">
              <w:t>Mgr. František Fořt, bytem Ostrovní 1220/6, 397 01 Písek</w:t>
            </w:r>
          </w:p>
        </w:tc>
        <w:tc>
          <w:tcPr>
            <w:tcW w:w="1276" w:type="dxa"/>
            <w:vMerge w:val="restart"/>
          </w:tcPr>
          <w:p w14:paraId="77712864" w14:textId="77777777" w:rsidR="00D579E0" w:rsidRPr="00F24EDB" w:rsidRDefault="00D579E0" w:rsidP="005979E8">
            <w:pPr>
              <w:shd w:val="clear" w:color="auto" w:fill="FFFFFF"/>
              <w:spacing w:after="0" w:line="240" w:lineRule="auto"/>
            </w:pPr>
            <w:r w:rsidRPr="00F24EDB">
              <w:t>88775/2025 ze dne 22.5.2025</w:t>
            </w:r>
          </w:p>
        </w:tc>
        <w:tc>
          <w:tcPr>
            <w:tcW w:w="4635" w:type="dxa"/>
          </w:tcPr>
          <w:p w14:paraId="4B2780B5" w14:textId="77777777" w:rsidR="00D579E0" w:rsidRPr="00F24EDB" w:rsidRDefault="00D579E0" w:rsidP="005979E8">
            <w:pPr>
              <w:shd w:val="clear" w:color="auto" w:fill="FFFFFF"/>
              <w:spacing w:after="0" w:line="240" w:lineRule="auto"/>
            </w:pPr>
            <w:r w:rsidRPr="00F24EDB">
              <w:t xml:space="preserve">Připomínka k projednávaným bodům na veřejném projednání vyvolaným přítomnými občany. </w:t>
            </w:r>
          </w:p>
          <w:p w14:paraId="45818DAC" w14:textId="77777777" w:rsidR="00D579E0" w:rsidRPr="00F24EDB" w:rsidRDefault="00D579E0" w:rsidP="005979E8">
            <w:pPr>
              <w:shd w:val="clear" w:color="auto" w:fill="FFFFFF"/>
              <w:spacing w:after="0" w:line="240" w:lineRule="auto"/>
            </w:pPr>
            <w:r w:rsidRPr="00F24EDB">
              <w:t>Jedna z občanek nadnesla neurčitou domnělou problematičnost opatření Z.DS2, kterým je „úprava v místě křižovatky a trafostanice“. V případě podání připomínky s negativním náhledem k navrženému opatření Z.DS2 trvám na provedení navržené úpravy, jelikož tato komunikace je nezbytná pro přístup a obsluhu mnoha pozemkových parcel, včetně č. 1179 v mém spoluvlastnictví.</w:t>
            </w:r>
          </w:p>
          <w:p w14:paraId="1624EB3C" w14:textId="77777777" w:rsidR="00D579E0" w:rsidRPr="00F24EDB" w:rsidRDefault="00D579E0" w:rsidP="005979E8">
            <w:pPr>
              <w:shd w:val="clear" w:color="auto" w:fill="FFFFFF"/>
              <w:spacing w:after="0" w:line="240" w:lineRule="auto"/>
            </w:pPr>
            <w:r>
              <w:t>Požaduje</w:t>
            </w:r>
            <w:r w:rsidRPr="00F24EDB">
              <w:t xml:space="preserve"> upravit křižovatku ulice Lesní s účelovou komunikací, tak aby odpovídala všem normám. </w:t>
            </w:r>
          </w:p>
        </w:tc>
        <w:tc>
          <w:tcPr>
            <w:tcW w:w="2655" w:type="dxa"/>
          </w:tcPr>
          <w:p w14:paraId="216117EB" w14:textId="77777777" w:rsidR="00D579E0" w:rsidRPr="00F24EDB" w:rsidRDefault="00D579E0" w:rsidP="005979E8">
            <w:pPr>
              <w:shd w:val="clear" w:color="auto" w:fill="FFFFFF"/>
              <w:spacing w:after="0" w:line="240" w:lineRule="auto"/>
            </w:pPr>
            <w:r w:rsidRPr="00F24EDB">
              <w:t xml:space="preserve">- </w:t>
            </w:r>
            <w:proofErr w:type="spellStart"/>
            <w:r w:rsidRPr="00F24EDB">
              <w:t>parc</w:t>
            </w:r>
            <w:proofErr w:type="spellEnd"/>
            <w:r w:rsidRPr="00F24EDB">
              <w:t>. č. 1179</w:t>
            </w:r>
          </w:p>
          <w:p w14:paraId="24DF51EA" w14:textId="77777777" w:rsidR="00D579E0" w:rsidRPr="00F24EDB" w:rsidRDefault="00D579E0" w:rsidP="005979E8">
            <w:pPr>
              <w:shd w:val="clear" w:color="auto" w:fill="FFFFFF"/>
              <w:spacing w:after="0" w:line="240" w:lineRule="auto"/>
            </w:pPr>
            <w:r w:rsidRPr="00F24EDB">
              <w:t xml:space="preserve">- plocha Z.DS2 </w:t>
            </w:r>
          </w:p>
          <w:p w14:paraId="265632AF" w14:textId="77777777" w:rsidR="00D579E0" w:rsidRPr="00F24EDB" w:rsidRDefault="00D579E0" w:rsidP="005979E8">
            <w:pPr>
              <w:shd w:val="clear" w:color="auto" w:fill="FFFFFF"/>
              <w:spacing w:after="0" w:line="240" w:lineRule="auto"/>
            </w:pPr>
            <w:r w:rsidRPr="00F24EDB">
              <w:t>- úprava křižovatky ulice Lesní s účelovou komunikací</w:t>
            </w:r>
          </w:p>
          <w:p w14:paraId="53E331A6" w14:textId="77777777" w:rsidR="00D579E0" w:rsidRPr="00F24EDB" w:rsidRDefault="00D579E0" w:rsidP="005979E8">
            <w:pPr>
              <w:shd w:val="clear" w:color="auto" w:fill="FFFFFF"/>
              <w:spacing w:after="0" w:line="240" w:lineRule="auto"/>
            </w:pPr>
            <w:r w:rsidRPr="00F24EDB">
              <w:t>- viz. přílohy</w:t>
            </w:r>
          </w:p>
        </w:tc>
        <w:tc>
          <w:tcPr>
            <w:tcW w:w="3832" w:type="dxa"/>
          </w:tcPr>
          <w:p w14:paraId="4DF4917C" w14:textId="77777777" w:rsidR="00D579E0" w:rsidRPr="001832C9" w:rsidRDefault="00D579E0" w:rsidP="005979E8">
            <w:pPr>
              <w:spacing w:after="0" w:line="240" w:lineRule="auto"/>
              <w:rPr>
                <w:b/>
              </w:rPr>
            </w:pPr>
            <w:r w:rsidRPr="001832C9">
              <w:rPr>
                <w:b/>
              </w:rPr>
              <w:t>Připomínce bylo vyhověno.</w:t>
            </w:r>
          </w:p>
          <w:p w14:paraId="3A7E1644" w14:textId="77777777" w:rsidR="00D579E0" w:rsidRDefault="00D579E0" w:rsidP="005979E8">
            <w:pPr>
              <w:spacing w:after="0" w:line="240" w:lineRule="auto"/>
            </w:pPr>
            <w:r>
              <w:t xml:space="preserve">Zobrazení plochy Z.DS2 bylo upraveno tak, aby bylo v hlavním výkrese jednoznačné a čitelné (posun popisků). </w:t>
            </w:r>
          </w:p>
          <w:p w14:paraId="12290ED7" w14:textId="77777777" w:rsidR="00D579E0" w:rsidRPr="00F24EDB" w:rsidRDefault="00D579E0" w:rsidP="005979E8">
            <w:pPr>
              <w:spacing w:after="0" w:line="240" w:lineRule="auto"/>
            </w:pPr>
            <w:r>
              <w:t xml:space="preserve">Nejedná se o podstatnou úpravu územního plánu. </w:t>
            </w:r>
          </w:p>
        </w:tc>
      </w:tr>
      <w:tr w:rsidR="00D579E0" w:rsidRPr="00F24EDB" w14:paraId="03791F9E" w14:textId="77777777" w:rsidTr="005979E8">
        <w:tc>
          <w:tcPr>
            <w:tcW w:w="704" w:type="dxa"/>
            <w:vMerge/>
          </w:tcPr>
          <w:p w14:paraId="292A9FD4" w14:textId="77777777" w:rsidR="00D579E0" w:rsidRPr="00F24EDB" w:rsidRDefault="00D579E0" w:rsidP="005979E8">
            <w:pPr>
              <w:spacing w:after="0" w:line="240" w:lineRule="auto"/>
            </w:pPr>
          </w:p>
        </w:tc>
        <w:tc>
          <w:tcPr>
            <w:tcW w:w="2126" w:type="dxa"/>
            <w:vMerge/>
          </w:tcPr>
          <w:p w14:paraId="63424F58" w14:textId="77777777" w:rsidR="00D579E0" w:rsidRPr="00F24EDB" w:rsidRDefault="00D579E0" w:rsidP="005979E8">
            <w:pPr>
              <w:spacing w:after="0" w:line="240" w:lineRule="auto"/>
            </w:pPr>
          </w:p>
        </w:tc>
        <w:tc>
          <w:tcPr>
            <w:tcW w:w="1276" w:type="dxa"/>
            <w:vMerge/>
          </w:tcPr>
          <w:p w14:paraId="01EAE02E" w14:textId="77777777" w:rsidR="00D579E0" w:rsidRPr="00F24EDB" w:rsidRDefault="00D579E0" w:rsidP="005979E8">
            <w:pPr>
              <w:shd w:val="clear" w:color="auto" w:fill="FFFFFF"/>
              <w:spacing w:after="0" w:line="240" w:lineRule="auto"/>
            </w:pPr>
          </w:p>
        </w:tc>
        <w:tc>
          <w:tcPr>
            <w:tcW w:w="4635" w:type="dxa"/>
          </w:tcPr>
          <w:p w14:paraId="2AA6E5D5" w14:textId="77777777" w:rsidR="00D579E0" w:rsidRPr="00F24EDB" w:rsidRDefault="00D579E0" w:rsidP="005979E8">
            <w:pPr>
              <w:shd w:val="clear" w:color="auto" w:fill="FFFFFF"/>
              <w:spacing w:after="0" w:line="240" w:lineRule="auto"/>
            </w:pPr>
            <w:r w:rsidRPr="00F24EDB">
              <w:t xml:space="preserve">Navrhuje zrevidovat vypořádání připomínky P8 pod č.j. 48799/2024 ze dne 14. 3. 2024 ve smyslu umožnění budoucího vzniku dalších rozvojové či rezervní lokality, </w:t>
            </w:r>
            <w:r>
              <w:t>tj.</w:t>
            </w:r>
            <w:r w:rsidRPr="00F24EDB">
              <w:t xml:space="preserve"> návrhu na rozšíření zóny bydlení v lokalitě Na Trnku směrem jižním o plochu či části pozemků </w:t>
            </w:r>
            <w:proofErr w:type="spellStart"/>
            <w:r w:rsidRPr="00F24EDB">
              <w:t>parc</w:t>
            </w:r>
            <w:proofErr w:type="spellEnd"/>
            <w:r w:rsidRPr="00F24EDB">
              <w:t xml:space="preserve">. č. 1178, 1179 (v jeho spoluvlastnictví) a 1180. Nesouhlasí ve všech aspektech s negativním vypořádáním připomínky i proto, že kapitola k) textu odůvodnění správně zmiňuje existující závažné překážky realizace stavebních záměrů ve stávajících i navržených plochách. </w:t>
            </w:r>
            <w:r>
              <w:t>N</w:t>
            </w:r>
            <w:r w:rsidRPr="00F24EDB">
              <w:t>avržená plocha bezprostředně navazuje na zónu bydlení a z</w:t>
            </w:r>
            <w:r>
              <w:t> </w:t>
            </w:r>
            <w:r w:rsidRPr="00F24EDB">
              <w:t>hlediska</w:t>
            </w:r>
            <w:r>
              <w:t xml:space="preserve"> napojení na</w:t>
            </w:r>
            <w:r w:rsidRPr="00F24EDB">
              <w:t xml:space="preserve"> dopravní i </w:t>
            </w:r>
            <w:r>
              <w:t>technickou</w:t>
            </w:r>
            <w:r w:rsidRPr="00F24EDB">
              <w:t xml:space="preserve"> infrastruktur</w:t>
            </w:r>
            <w:r>
              <w:t>u</w:t>
            </w:r>
            <w:r w:rsidRPr="00F24EDB">
              <w:t xml:space="preserve"> by šlo o bezproblémové a logické rozšíření.</w:t>
            </w:r>
          </w:p>
        </w:tc>
        <w:tc>
          <w:tcPr>
            <w:tcW w:w="2655" w:type="dxa"/>
          </w:tcPr>
          <w:p w14:paraId="5FCBDACB" w14:textId="77777777" w:rsidR="00D579E0" w:rsidRPr="00F24EDB" w:rsidRDefault="00D579E0" w:rsidP="005979E8">
            <w:pPr>
              <w:shd w:val="clear" w:color="auto" w:fill="FFFFFF"/>
              <w:spacing w:after="0" w:line="240" w:lineRule="auto"/>
            </w:pPr>
            <w:r w:rsidRPr="00F24EDB">
              <w:t xml:space="preserve">- </w:t>
            </w:r>
            <w:proofErr w:type="spellStart"/>
            <w:r w:rsidRPr="00F24EDB">
              <w:t>parc</w:t>
            </w:r>
            <w:proofErr w:type="spellEnd"/>
            <w:r w:rsidRPr="00F24EDB">
              <w:t>. č. 1178, 1179, 1180</w:t>
            </w:r>
          </w:p>
          <w:p w14:paraId="2A959A5A" w14:textId="77777777" w:rsidR="00D579E0" w:rsidRPr="00F24EDB" w:rsidRDefault="00D579E0" w:rsidP="005979E8">
            <w:pPr>
              <w:shd w:val="clear" w:color="auto" w:fill="FFFFFF"/>
              <w:spacing w:after="0" w:line="240" w:lineRule="auto"/>
            </w:pPr>
            <w:r w:rsidRPr="00F24EDB">
              <w:t>- chce zrevidovat vypořádání jeho připomínky P8 pod č.j. 48799/2024 ze dne 14. 3. 2024 ve smyslu umožnění budoucího vzniku dalších rozvojové či rezervní lokality</w:t>
            </w:r>
          </w:p>
        </w:tc>
        <w:tc>
          <w:tcPr>
            <w:tcW w:w="3832" w:type="dxa"/>
          </w:tcPr>
          <w:p w14:paraId="484F4B28" w14:textId="77777777" w:rsidR="00D579E0" w:rsidRPr="00461EEB" w:rsidRDefault="00D579E0" w:rsidP="005979E8">
            <w:pPr>
              <w:spacing w:after="0" w:line="240" w:lineRule="auto"/>
              <w:rPr>
                <w:b/>
              </w:rPr>
            </w:pPr>
            <w:r w:rsidRPr="00EF69A0">
              <w:rPr>
                <w:b/>
              </w:rPr>
              <w:t>Připomín</w:t>
            </w:r>
            <w:r>
              <w:rPr>
                <w:b/>
              </w:rPr>
              <w:t>ce nebylo vyhověno.</w:t>
            </w:r>
          </w:p>
          <w:p w14:paraId="25031CEB" w14:textId="77777777" w:rsidR="00D579E0" w:rsidRPr="00F24EDB" w:rsidRDefault="00D579E0" w:rsidP="005979E8">
            <w:pPr>
              <w:spacing w:after="0" w:line="240" w:lineRule="auto"/>
            </w:pPr>
            <w:r>
              <w:t>Návrh územního plánu vymezuje zastavitelné plochy v dostatečném rozsahu pro všechny funkce, převážně v místech dle platného územního plánu. Vymezování dalších ploch pro zástavbu je v současnosti neopodstatněné, obec má dostatek zastavitelných ploch dosud nevyužitých.</w:t>
            </w:r>
          </w:p>
        </w:tc>
      </w:tr>
      <w:tr w:rsidR="00D579E0" w:rsidRPr="00F24EDB" w14:paraId="1C51F59E" w14:textId="77777777" w:rsidTr="005979E8">
        <w:tc>
          <w:tcPr>
            <w:tcW w:w="704" w:type="dxa"/>
            <w:vMerge w:val="restart"/>
          </w:tcPr>
          <w:p w14:paraId="58BEA55F" w14:textId="77777777" w:rsidR="00D579E0" w:rsidRPr="00F24EDB" w:rsidRDefault="00D579E0" w:rsidP="005979E8">
            <w:pPr>
              <w:spacing w:after="0" w:line="240" w:lineRule="auto"/>
            </w:pPr>
            <w:r w:rsidRPr="00F24EDB">
              <w:t xml:space="preserve">P 22 </w:t>
            </w:r>
          </w:p>
        </w:tc>
        <w:tc>
          <w:tcPr>
            <w:tcW w:w="2126" w:type="dxa"/>
            <w:vMerge w:val="restart"/>
          </w:tcPr>
          <w:p w14:paraId="24DB1776" w14:textId="77777777" w:rsidR="00D579E0" w:rsidRPr="00F24EDB" w:rsidRDefault="00D579E0" w:rsidP="005979E8">
            <w:pPr>
              <w:spacing w:after="0" w:line="240" w:lineRule="auto"/>
            </w:pPr>
            <w:r w:rsidRPr="00F24EDB">
              <w:t xml:space="preserve">Jana Snopková, bytem </w:t>
            </w:r>
            <w:proofErr w:type="spellStart"/>
            <w:r w:rsidRPr="00F24EDB">
              <w:t>Drahelčická</w:t>
            </w:r>
            <w:proofErr w:type="spellEnd"/>
            <w:r w:rsidRPr="00F24EDB">
              <w:t xml:space="preserve"> 166, 252 18 Úhonice</w:t>
            </w:r>
          </w:p>
        </w:tc>
        <w:tc>
          <w:tcPr>
            <w:tcW w:w="1276" w:type="dxa"/>
            <w:vMerge w:val="restart"/>
          </w:tcPr>
          <w:p w14:paraId="041FDD91" w14:textId="77777777" w:rsidR="00D579E0" w:rsidRPr="00F24EDB" w:rsidRDefault="00D579E0" w:rsidP="005979E8">
            <w:pPr>
              <w:shd w:val="clear" w:color="auto" w:fill="FFFFFF"/>
              <w:spacing w:after="0" w:line="240" w:lineRule="auto"/>
            </w:pPr>
            <w:r w:rsidRPr="00F24EDB">
              <w:t>88791/2025 ze dne 19.5.2025</w:t>
            </w:r>
          </w:p>
        </w:tc>
        <w:tc>
          <w:tcPr>
            <w:tcW w:w="4635" w:type="dxa"/>
          </w:tcPr>
          <w:p w14:paraId="5583B308" w14:textId="77777777" w:rsidR="00D579E0" w:rsidRPr="00F24EDB" w:rsidRDefault="00D579E0" w:rsidP="005979E8">
            <w:pPr>
              <w:shd w:val="clear" w:color="auto" w:fill="FFFFFF"/>
              <w:spacing w:after="0" w:line="240" w:lineRule="auto"/>
            </w:pPr>
            <w:r w:rsidRPr="00F24EDB">
              <w:t xml:space="preserve">Připomínky se týkají pozemků </w:t>
            </w:r>
            <w:proofErr w:type="spellStart"/>
            <w:r w:rsidRPr="00F24EDB">
              <w:t>parc</w:t>
            </w:r>
            <w:proofErr w:type="spellEnd"/>
            <w:r w:rsidRPr="00F24EDB">
              <w:t>. č. 1162/1 a 1162/2 (vč. dosud nezkolaudované novostavby</w:t>
            </w:r>
          </w:p>
          <w:p w14:paraId="38780BF4" w14:textId="77777777" w:rsidR="00D579E0" w:rsidRPr="00F24EDB" w:rsidRDefault="00D579E0" w:rsidP="005979E8">
            <w:pPr>
              <w:shd w:val="clear" w:color="auto" w:fill="FFFFFF"/>
              <w:spacing w:after="0" w:line="240" w:lineRule="auto"/>
            </w:pPr>
            <w:r w:rsidRPr="00F24EDB">
              <w:t xml:space="preserve">RD) v k. </w:t>
            </w:r>
            <w:proofErr w:type="spellStart"/>
            <w:r w:rsidRPr="00F24EDB">
              <w:t>ú.</w:t>
            </w:r>
            <w:proofErr w:type="spellEnd"/>
            <w:r w:rsidRPr="00F24EDB">
              <w:t xml:space="preserve"> Úhonice. V návrhu územního plánu jsou označovány jako plochy Z.19, R.SV1 a N3</w:t>
            </w:r>
          </w:p>
          <w:p w14:paraId="706F6581" w14:textId="77777777" w:rsidR="00D579E0" w:rsidRDefault="00D579E0" w:rsidP="005979E8">
            <w:pPr>
              <w:shd w:val="clear" w:color="auto" w:fill="FFFFFF"/>
              <w:spacing w:after="0" w:line="240" w:lineRule="auto"/>
            </w:pPr>
            <w:r>
              <w:t xml:space="preserve">1. </w:t>
            </w:r>
            <w:r w:rsidRPr="00F24EDB">
              <w:t>Nesouhlasí s omezením</w:t>
            </w:r>
            <w:r>
              <w:t xml:space="preserve"> výstavby na ploše Z.19 na 1RD, omezení je diskriminační.</w:t>
            </w:r>
          </w:p>
          <w:p w14:paraId="7C960C35" w14:textId="77777777" w:rsidR="00D579E0" w:rsidRPr="00F24EDB" w:rsidRDefault="00D579E0" w:rsidP="005979E8">
            <w:pPr>
              <w:shd w:val="clear" w:color="auto" w:fill="FFFFFF"/>
              <w:spacing w:after="0" w:line="240" w:lineRule="auto"/>
            </w:pPr>
          </w:p>
        </w:tc>
        <w:tc>
          <w:tcPr>
            <w:tcW w:w="2655" w:type="dxa"/>
          </w:tcPr>
          <w:p w14:paraId="235F4152" w14:textId="77777777" w:rsidR="00D579E0" w:rsidRPr="00F24EDB" w:rsidRDefault="00D579E0" w:rsidP="005979E8">
            <w:pPr>
              <w:shd w:val="clear" w:color="auto" w:fill="FFFFFF"/>
              <w:spacing w:after="0" w:line="240" w:lineRule="auto"/>
            </w:pPr>
            <w:r w:rsidRPr="00F24EDB">
              <w:t xml:space="preserve">- pozemky </w:t>
            </w:r>
            <w:proofErr w:type="spellStart"/>
            <w:r w:rsidRPr="00F24EDB">
              <w:t>parc</w:t>
            </w:r>
            <w:proofErr w:type="spellEnd"/>
            <w:r w:rsidRPr="00F24EDB">
              <w:t>. č. 1162/1 a 1162/2 vč. dosud nezkolaudované novostavby</w:t>
            </w:r>
          </w:p>
          <w:p w14:paraId="1859A834" w14:textId="77777777" w:rsidR="00D579E0" w:rsidRDefault="00D579E0" w:rsidP="005979E8">
            <w:pPr>
              <w:shd w:val="clear" w:color="auto" w:fill="FFFFFF"/>
              <w:spacing w:after="0" w:line="240" w:lineRule="auto"/>
            </w:pPr>
            <w:r w:rsidRPr="00F24EDB">
              <w:t xml:space="preserve">RD) v k. </w:t>
            </w:r>
            <w:proofErr w:type="spellStart"/>
            <w:r w:rsidRPr="00F24EDB">
              <w:t>ú.</w:t>
            </w:r>
            <w:proofErr w:type="spellEnd"/>
            <w:r w:rsidRPr="00F24EDB">
              <w:t xml:space="preserve"> Úhonice</w:t>
            </w:r>
          </w:p>
          <w:p w14:paraId="42969C52" w14:textId="77777777" w:rsidR="00D579E0" w:rsidRPr="00F24EDB" w:rsidRDefault="00D579E0" w:rsidP="005979E8">
            <w:pPr>
              <w:shd w:val="clear" w:color="auto" w:fill="FFFFFF"/>
              <w:spacing w:after="0" w:line="240" w:lineRule="auto"/>
            </w:pPr>
            <w:r w:rsidRPr="00F24EDB">
              <w:t xml:space="preserve">- nesouhlasí s omezenou výstavbou na </w:t>
            </w:r>
            <w:proofErr w:type="spellStart"/>
            <w:r w:rsidRPr="00F24EDB">
              <w:t>plože</w:t>
            </w:r>
            <w:proofErr w:type="spellEnd"/>
            <w:r w:rsidRPr="00F24EDB">
              <w:t xml:space="preserve"> Z.19 na 1RD</w:t>
            </w:r>
          </w:p>
          <w:p w14:paraId="26F7CFEE" w14:textId="77777777" w:rsidR="00D579E0" w:rsidRPr="00F24EDB" w:rsidRDefault="00D579E0" w:rsidP="005979E8">
            <w:pPr>
              <w:shd w:val="clear" w:color="auto" w:fill="FFFFFF"/>
              <w:spacing w:after="0" w:line="240" w:lineRule="auto"/>
            </w:pPr>
          </w:p>
        </w:tc>
        <w:tc>
          <w:tcPr>
            <w:tcW w:w="3832" w:type="dxa"/>
          </w:tcPr>
          <w:p w14:paraId="0BF0A4A5" w14:textId="77777777" w:rsidR="00D579E0" w:rsidRPr="001C4C14" w:rsidRDefault="00D579E0" w:rsidP="005979E8">
            <w:pPr>
              <w:spacing w:after="0" w:line="240" w:lineRule="auto"/>
              <w:rPr>
                <w:b/>
              </w:rPr>
            </w:pPr>
            <w:r w:rsidRPr="001C4C14">
              <w:rPr>
                <w:b/>
              </w:rPr>
              <w:t>Připomínce bylo vyhověno.</w:t>
            </w:r>
          </w:p>
          <w:p w14:paraId="29E916D9" w14:textId="77777777" w:rsidR="00D579E0" w:rsidRDefault="00D579E0" w:rsidP="005979E8">
            <w:pPr>
              <w:spacing w:after="0" w:line="240" w:lineRule="auto"/>
            </w:pPr>
            <w:r>
              <w:t xml:space="preserve">V ploše Z.19 byla doplněna kapacita pro 2 rodinné domy, v souladu s projednanými podmínkami využití plchy smíšené SV územního plánu. Jedná se o </w:t>
            </w:r>
            <w:r w:rsidRPr="00A324C6">
              <w:t>chybu v textu – byl předpoklad zapsání do KN stávající stavby</w:t>
            </w:r>
            <w:r>
              <w:t>. Jedná se o nepodstatnou úpravu územního plánu.</w:t>
            </w:r>
          </w:p>
          <w:p w14:paraId="6E1E528E" w14:textId="77777777" w:rsidR="00D579E0" w:rsidRPr="00F24EDB" w:rsidRDefault="00D579E0" w:rsidP="005979E8">
            <w:pPr>
              <w:spacing w:after="0" w:line="240" w:lineRule="auto"/>
            </w:pPr>
          </w:p>
        </w:tc>
      </w:tr>
      <w:tr w:rsidR="00D579E0" w:rsidRPr="00F24EDB" w14:paraId="1C045B49" w14:textId="77777777" w:rsidTr="005979E8">
        <w:tc>
          <w:tcPr>
            <w:tcW w:w="704" w:type="dxa"/>
            <w:vMerge/>
          </w:tcPr>
          <w:p w14:paraId="0F4874C2" w14:textId="77777777" w:rsidR="00D579E0" w:rsidRPr="00F24EDB" w:rsidRDefault="00D579E0" w:rsidP="005979E8">
            <w:pPr>
              <w:spacing w:after="0" w:line="240" w:lineRule="auto"/>
            </w:pPr>
          </w:p>
        </w:tc>
        <w:tc>
          <w:tcPr>
            <w:tcW w:w="2126" w:type="dxa"/>
            <w:vMerge/>
          </w:tcPr>
          <w:p w14:paraId="69B3FF74" w14:textId="77777777" w:rsidR="00D579E0" w:rsidRPr="00F24EDB" w:rsidRDefault="00D579E0" w:rsidP="005979E8">
            <w:pPr>
              <w:spacing w:after="0" w:line="240" w:lineRule="auto"/>
            </w:pPr>
          </w:p>
        </w:tc>
        <w:tc>
          <w:tcPr>
            <w:tcW w:w="1276" w:type="dxa"/>
            <w:vMerge/>
          </w:tcPr>
          <w:p w14:paraId="395C0232" w14:textId="77777777" w:rsidR="00D579E0" w:rsidRPr="00F24EDB" w:rsidRDefault="00D579E0" w:rsidP="005979E8">
            <w:pPr>
              <w:shd w:val="clear" w:color="auto" w:fill="FFFFFF"/>
              <w:spacing w:after="0" w:line="240" w:lineRule="auto"/>
            </w:pPr>
          </w:p>
        </w:tc>
        <w:tc>
          <w:tcPr>
            <w:tcW w:w="4635" w:type="dxa"/>
          </w:tcPr>
          <w:p w14:paraId="19CD1813" w14:textId="77777777" w:rsidR="00D579E0" w:rsidRPr="00F24EDB" w:rsidRDefault="00D579E0" w:rsidP="005979E8">
            <w:pPr>
              <w:shd w:val="clear" w:color="auto" w:fill="FFFFFF"/>
              <w:spacing w:after="0" w:line="240" w:lineRule="auto"/>
            </w:pPr>
            <w:r>
              <w:t xml:space="preserve">2. </w:t>
            </w:r>
            <w:r w:rsidRPr="00F24EDB">
              <w:t xml:space="preserve">Nesouhlasí s přeřazením severní části pozemku </w:t>
            </w:r>
            <w:proofErr w:type="spellStart"/>
            <w:r w:rsidRPr="00F24EDB">
              <w:t>parc</w:t>
            </w:r>
            <w:proofErr w:type="spellEnd"/>
            <w:r w:rsidRPr="00F24EDB">
              <w:t>. č. 1162/1 ze zastavitelných ploch do rezerv.</w:t>
            </w:r>
            <w:r>
              <w:t xml:space="preserve"> </w:t>
            </w:r>
            <w:r w:rsidRPr="00F24EDB">
              <w:t>Zrušení zastavitelnosti</w:t>
            </w:r>
            <w:r>
              <w:t xml:space="preserve"> </w:t>
            </w:r>
            <w:r w:rsidRPr="00F24EDB">
              <w:t xml:space="preserve">kvůli časovému faktoru by bylo </w:t>
            </w:r>
            <w:r w:rsidRPr="00F24EDB">
              <w:lastRenderedPageBreak/>
              <w:t xml:space="preserve">nepřiměřeným zásahem do vlastnického práva. Pozemek </w:t>
            </w:r>
            <w:r>
              <w:t>v</w:t>
            </w:r>
            <w:r w:rsidRPr="00F24EDB">
              <w:t xml:space="preserve"> současnosti nemá přímý přístup z veřejné komunikace, ale navazuje na jiné pozemky ve vlastnictví téhož vlastníka, které umožňují vybudování dopravního napojení. </w:t>
            </w:r>
          </w:p>
        </w:tc>
        <w:tc>
          <w:tcPr>
            <w:tcW w:w="2655" w:type="dxa"/>
          </w:tcPr>
          <w:p w14:paraId="6C21578F" w14:textId="77777777" w:rsidR="00D579E0" w:rsidRPr="00F24EDB" w:rsidRDefault="00D579E0" w:rsidP="005979E8">
            <w:pPr>
              <w:shd w:val="clear" w:color="auto" w:fill="FFFFFF"/>
              <w:spacing w:after="0" w:line="240" w:lineRule="auto"/>
            </w:pPr>
            <w:r w:rsidRPr="00F24EDB">
              <w:lastRenderedPageBreak/>
              <w:t xml:space="preserve">- nesouhlasí s přeřazením plochy R.SV1 ze </w:t>
            </w:r>
            <w:r w:rsidRPr="00F24EDB">
              <w:lastRenderedPageBreak/>
              <w:t>zastavitelných ploch do rezerv</w:t>
            </w:r>
          </w:p>
          <w:p w14:paraId="5628EDCD" w14:textId="77777777" w:rsidR="00D579E0" w:rsidRPr="00F24EDB" w:rsidRDefault="00D579E0" w:rsidP="005979E8">
            <w:pPr>
              <w:shd w:val="clear" w:color="auto" w:fill="FFFFFF"/>
              <w:spacing w:after="0" w:line="240" w:lineRule="auto"/>
            </w:pPr>
          </w:p>
        </w:tc>
        <w:tc>
          <w:tcPr>
            <w:tcW w:w="3832" w:type="dxa"/>
          </w:tcPr>
          <w:p w14:paraId="7B37BE31" w14:textId="77777777" w:rsidR="00D579E0" w:rsidRPr="001C4C14" w:rsidRDefault="00D579E0" w:rsidP="005979E8">
            <w:pPr>
              <w:spacing w:after="0" w:line="240" w:lineRule="auto"/>
              <w:rPr>
                <w:b/>
              </w:rPr>
            </w:pPr>
            <w:r w:rsidRPr="001C4C14">
              <w:rPr>
                <w:b/>
              </w:rPr>
              <w:lastRenderedPageBreak/>
              <w:t xml:space="preserve">Připomínce </w:t>
            </w:r>
            <w:r>
              <w:rPr>
                <w:b/>
              </w:rPr>
              <w:t>ne</w:t>
            </w:r>
            <w:r w:rsidRPr="001C4C14">
              <w:rPr>
                <w:b/>
              </w:rPr>
              <w:t>bylo vyhověno.</w:t>
            </w:r>
          </w:p>
          <w:p w14:paraId="24884D25" w14:textId="77777777" w:rsidR="00D579E0" w:rsidRPr="00F24EDB" w:rsidRDefault="00D579E0" w:rsidP="005979E8">
            <w:pPr>
              <w:spacing w:after="0" w:line="240" w:lineRule="auto"/>
            </w:pPr>
            <w:r>
              <w:t xml:space="preserve">Plochy nebyly dosud využity, nemají zajištěn přístup. Z důvodu dosud nejednoznačné </w:t>
            </w:r>
            <w:r>
              <w:lastRenderedPageBreak/>
              <w:t xml:space="preserve">trasy přeložek silnic na sousedních pozemcích byly plochy v současnosti vymezeny jako územní rezerva. </w:t>
            </w:r>
          </w:p>
        </w:tc>
      </w:tr>
      <w:tr w:rsidR="00D579E0" w:rsidRPr="00F24EDB" w14:paraId="60F99D8B" w14:textId="77777777" w:rsidTr="005979E8">
        <w:tc>
          <w:tcPr>
            <w:tcW w:w="704" w:type="dxa"/>
            <w:vMerge/>
          </w:tcPr>
          <w:p w14:paraId="6E2EC700" w14:textId="77777777" w:rsidR="00D579E0" w:rsidRPr="00F24EDB" w:rsidRDefault="00D579E0" w:rsidP="005979E8">
            <w:pPr>
              <w:spacing w:after="0" w:line="240" w:lineRule="auto"/>
            </w:pPr>
          </w:p>
        </w:tc>
        <w:tc>
          <w:tcPr>
            <w:tcW w:w="2126" w:type="dxa"/>
            <w:vMerge/>
          </w:tcPr>
          <w:p w14:paraId="13952FC8" w14:textId="77777777" w:rsidR="00D579E0" w:rsidRPr="00F24EDB" w:rsidRDefault="00D579E0" w:rsidP="005979E8">
            <w:pPr>
              <w:spacing w:after="0" w:line="240" w:lineRule="auto"/>
            </w:pPr>
          </w:p>
        </w:tc>
        <w:tc>
          <w:tcPr>
            <w:tcW w:w="1276" w:type="dxa"/>
            <w:vMerge/>
          </w:tcPr>
          <w:p w14:paraId="5D56CAF8" w14:textId="77777777" w:rsidR="00D579E0" w:rsidRPr="00F24EDB" w:rsidRDefault="00D579E0" w:rsidP="005979E8">
            <w:pPr>
              <w:shd w:val="clear" w:color="auto" w:fill="FFFFFF"/>
              <w:spacing w:after="0" w:line="240" w:lineRule="auto"/>
            </w:pPr>
          </w:p>
        </w:tc>
        <w:tc>
          <w:tcPr>
            <w:tcW w:w="4635" w:type="dxa"/>
          </w:tcPr>
          <w:p w14:paraId="65B57897" w14:textId="77777777" w:rsidR="00D579E0" w:rsidRPr="00F24EDB" w:rsidRDefault="00D579E0" w:rsidP="005979E8">
            <w:pPr>
              <w:shd w:val="clear" w:color="auto" w:fill="FFFFFF"/>
              <w:spacing w:after="0" w:line="240" w:lineRule="auto"/>
            </w:pPr>
            <w:r>
              <w:t xml:space="preserve">3. </w:t>
            </w:r>
            <w:r w:rsidRPr="00F24EDB">
              <w:t>Nesouhlasí s komerčním využitím plochy R.SV1. V platném územním plánu je pozemek vymezen jako plocha bydlení. Tato funkce odpovídá jak prostorovému uspořádání okolí, tak charakteru stávající zástavby. Pozemek navazuje na plochy všeobecného bydlení (resp. nově na plochy smíšené obytné venkovské) a jeho využití pro bydlení je dlouhodobě legitimně předpokládáno a plánováno.</w:t>
            </w:r>
          </w:p>
          <w:p w14:paraId="7DE0134A" w14:textId="77777777" w:rsidR="00D579E0" w:rsidRPr="00F24EDB" w:rsidRDefault="00D579E0" w:rsidP="005979E8">
            <w:pPr>
              <w:shd w:val="clear" w:color="auto" w:fill="FFFFFF"/>
              <w:spacing w:after="0" w:line="240" w:lineRule="auto"/>
            </w:pPr>
            <w:r w:rsidRPr="00F24EDB">
              <w:t>V návrhu nového územního plánu je uveden rozpor mezi textovou částí a odůvodněním. V textové</w:t>
            </w:r>
          </w:p>
          <w:p w14:paraId="1851074E" w14:textId="77777777" w:rsidR="00D579E0" w:rsidRPr="00F24EDB" w:rsidRDefault="00D579E0" w:rsidP="005979E8">
            <w:pPr>
              <w:shd w:val="clear" w:color="auto" w:fill="FFFFFF"/>
              <w:spacing w:after="0" w:line="240" w:lineRule="auto"/>
            </w:pPr>
            <w:r w:rsidRPr="00F24EDB">
              <w:t>části návrhu územního plánu je pozemek nadále veden jako plocha pro bydlení. V odůvodnění návrhu se však uvádí, že je vhodný spíše pro komerční využití, což je v rozporu nejen s textem samotného návrhu, ale i s principem přehlednosti a přezkoumatelnosti územně plánovací dokumentace.</w:t>
            </w:r>
          </w:p>
        </w:tc>
        <w:tc>
          <w:tcPr>
            <w:tcW w:w="2655" w:type="dxa"/>
          </w:tcPr>
          <w:p w14:paraId="7791F3E7" w14:textId="77777777" w:rsidR="00D579E0" w:rsidRDefault="00D579E0" w:rsidP="005979E8">
            <w:pPr>
              <w:shd w:val="clear" w:color="auto" w:fill="FFFFFF"/>
              <w:spacing w:after="0" w:line="240" w:lineRule="auto"/>
            </w:pPr>
            <w:r w:rsidRPr="00F24EDB">
              <w:t>- nesouhlasí s komerčním využitím plochy R.SV1</w:t>
            </w:r>
          </w:p>
          <w:p w14:paraId="3546EA71" w14:textId="77777777" w:rsidR="00D579E0" w:rsidRDefault="00D579E0" w:rsidP="005979E8">
            <w:pPr>
              <w:shd w:val="clear" w:color="auto" w:fill="FFFFFF"/>
              <w:spacing w:after="0" w:line="240" w:lineRule="auto"/>
            </w:pPr>
          </w:p>
          <w:p w14:paraId="7C9CBEE6" w14:textId="77777777" w:rsidR="00D579E0" w:rsidRDefault="00D579E0" w:rsidP="005979E8">
            <w:pPr>
              <w:shd w:val="clear" w:color="auto" w:fill="FFFFFF"/>
              <w:spacing w:after="0" w:line="240" w:lineRule="auto"/>
            </w:pPr>
          </w:p>
          <w:p w14:paraId="24547332" w14:textId="77777777" w:rsidR="00D579E0" w:rsidRPr="00F24EDB" w:rsidRDefault="00D579E0" w:rsidP="005979E8">
            <w:pPr>
              <w:shd w:val="clear" w:color="auto" w:fill="FFFFFF"/>
              <w:spacing w:after="0" w:line="240" w:lineRule="auto"/>
            </w:pPr>
            <w:r w:rsidRPr="00F24EDB">
              <w:t xml:space="preserve">- </w:t>
            </w:r>
            <w:r>
              <w:t>z</w:t>
            </w:r>
            <w:r w:rsidRPr="00F24EDB">
              <w:t>rušení koridoru R.D6</w:t>
            </w:r>
          </w:p>
          <w:p w14:paraId="56D3FF88" w14:textId="77777777" w:rsidR="00D579E0" w:rsidRPr="00F24EDB" w:rsidRDefault="00D579E0" w:rsidP="005979E8">
            <w:pPr>
              <w:shd w:val="clear" w:color="auto" w:fill="FFFFFF"/>
              <w:spacing w:after="0" w:line="240" w:lineRule="auto"/>
            </w:pPr>
            <w:r w:rsidRPr="00F24EDB">
              <w:t>- sloučení hlavního koridoru CNZ.D312 s přeložkou komunikace č. II/605</w:t>
            </w:r>
          </w:p>
          <w:p w14:paraId="1DFEF15B" w14:textId="77777777" w:rsidR="00D579E0" w:rsidRPr="00F24EDB" w:rsidRDefault="00D579E0" w:rsidP="005979E8">
            <w:pPr>
              <w:shd w:val="clear" w:color="auto" w:fill="FFFFFF"/>
              <w:spacing w:after="0" w:line="240" w:lineRule="auto"/>
            </w:pPr>
          </w:p>
        </w:tc>
        <w:tc>
          <w:tcPr>
            <w:tcW w:w="3832" w:type="dxa"/>
          </w:tcPr>
          <w:p w14:paraId="587DE794" w14:textId="77777777" w:rsidR="00D579E0" w:rsidRPr="001C4C14" w:rsidRDefault="00D579E0" w:rsidP="005979E8">
            <w:pPr>
              <w:spacing w:after="0" w:line="240" w:lineRule="auto"/>
              <w:rPr>
                <w:b/>
              </w:rPr>
            </w:pPr>
            <w:r w:rsidRPr="001C4C14">
              <w:rPr>
                <w:b/>
              </w:rPr>
              <w:t xml:space="preserve">Připomínce </w:t>
            </w:r>
            <w:r>
              <w:rPr>
                <w:b/>
              </w:rPr>
              <w:t>ne</w:t>
            </w:r>
            <w:r w:rsidRPr="001C4C14">
              <w:rPr>
                <w:b/>
              </w:rPr>
              <w:t>bylo vyhověno.</w:t>
            </w:r>
          </w:p>
          <w:p w14:paraId="712A0975" w14:textId="77777777" w:rsidR="00D579E0" w:rsidRDefault="00D579E0" w:rsidP="005979E8">
            <w:pPr>
              <w:spacing w:after="0" w:line="240" w:lineRule="auto"/>
            </w:pPr>
            <w:r>
              <w:t xml:space="preserve">Rezervy jsou navrženy pro smíšené využití z důvodu blízkosti dopravního koridoru </w:t>
            </w:r>
            <w:r w:rsidRPr="008844CF">
              <w:t>CNZ.D312</w:t>
            </w:r>
            <w:r>
              <w:t xml:space="preserve"> návrh přeložky silnice II.</w:t>
            </w:r>
          </w:p>
          <w:p w14:paraId="74B9AE88" w14:textId="77777777" w:rsidR="00D579E0" w:rsidRDefault="00D579E0" w:rsidP="005979E8">
            <w:pPr>
              <w:spacing w:after="0" w:line="240" w:lineRule="auto"/>
            </w:pPr>
            <w:r>
              <w:t>třídy. Textová část není rozporná, plochy smíšené jsou využitelné pro čisté bydlení, ale mohou být využity kromě bydlení i pro další aktivity.  Kombinované využití je s ohledem na polohu územních rezerv při plánovaném obchvatu vhodnější oproti čistému bydlení. Vymezení ploch a přesná specifikace by byla předmětem změny územního plánu.</w:t>
            </w:r>
          </w:p>
          <w:p w14:paraId="1269A04E" w14:textId="77777777" w:rsidR="00D579E0" w:rsidRDefault="00D579E0" w:rsidP="005979E8">
            <w:pPr>
              <w:spacing w:after="0" w:line="240" w:lineRule="auto"/>
            </w:pPr>
          </w:p>
          <w:p w14:paraId="79377E6A" w14:textId="77777777" w:rsidR="00D579E0" w:rsidRPr="00F24EDB" w:rsidRDefault="00D579E0" w:rsidP="005979E8">
            <w:pPr>
              <w:spacing w:after="0" w:line="240" w:lineRule="auto"/>
            </w:pPr>
            <w:r>
              <w:t>Pozn.: v tabulce VPS bude opravena zjevná chyba textu, koridor je CNZ, nikoliv CNU.</w:t>
            </w:r>
          </w:p>
        </w:tc>
      </w:tr>
      <w:tr w:rsidR="00D579E0" w:rsidRPr="00F24EDB" w14:paraId="61B3E1E3" w14:textId="77777777" w:rsidTr="005979E8">
        <w:tc>
          <w:tcPr>
            <w:tcW w:w="704" w:type="dxa"/>
            <w:vMerge/>
          </w:tcPr>
          <w:p w14:paraId="631DD335" w14:textId="77777777" w:rsidR="00D579E0" w:rsidRPr="00F24EDB" w:rsidRDefault="00D579E0" w:rsidP="005979E8">
            <w:pPr>
              <w:spacing w:after="0" w:line="240" w:lineRule="auto"/>
            </w:pPr>
          </w:p>
        </w:tc>
        <w:tc>
          <w:tcPr>
            <w:tcW w:w="2126" w:type="dxa"/>
            <w:vMerge/>
          </w:tcPr>
          <w:p w14:paraId="0A3C7FCF" w14:textId="77777777" w:rsidR="00D579E0" w:rsidRPr="00F24EDB" w:rsidRDefault="00D579E0" w:rsidP="005979E8">
            <w:pPr>
              <w:spacing w:after="0" w:line="240" w:lineRule="auto"/>
            </w:pPr>
          </w:p>
        </w:tc>
        <w:tc>
          <w:tcPr>
            <w:tcW w:w="1276" w:type="dxa"/>
            <w:vMerge/>
          </w:tcPr>
          <w:p w14:paraId="4DFFDCB9" w14:textId="77777777" w:rsidR="00D579E0" w:rsidRPr="00F24EDB" w:rsidRDefault="00D579E0" w:rsidP="005979E8">
            <w:pPr>
              <w:shd w:val="clear" w:color="auto" w:fill="FFFFFF"/>
              <w:spacing w:after="0" w:line="240" w:lineRule="auto"/>
            </w:pPr>
          </w:p>
        </w:tc>
        <w:tc>
          <w:tcPr>
            <w:tcW w:w="4635" w:type="dxa"/>
          </w:tcPr>
          <w:p w14:paraId="6BC38BB5" w14:textId="77777777" w:rsidR="00D579E0" w:rsidRPr="00F24EDB" w:rsidRDefault="00D579E0" w:rsidP="005979E8">
            <w:pPr>
              <w:shd w:val="clear" w:color="auto" w:fill="FFFFFF"/>
              <w:spacing w:after="0" w:line="240" w:lineRule="auto"/>
            </w:pPr>
            <w:r>
              <w:t xml:space="preserve">4. </w:t>
            </w:r>
            <w:r w:rsidRPr="00F24EDB">
              <w:t xml:space="preserve">Nesouhlasí s ponecháním rezervy </w:t>
            </w:r>
            <w:proofErr w:type="gramStart"/>
            <w:r w:rsidRPr="00F24EDB">
              <w:t>R.D6  původně</w:t>
            </w:r>
            <w:proofErr w:type="gramEnd"/>
            <w:r w:rsidRPr="00F24EDB">
              <w:t xml:space="preserve"> vymezeného koridoru přeložky komunikace č. II/101 (R.D6) na pozemku </w:t>
            </w:r>
            <w:proofErr w:type="spellStart"/>
            <w:r w:rsidRPr="00F24EDB">
              <w:t>parc</w:t>
            </w:r>
            <w:proofErr w:type="spellEnd"/>
            <w:r w:rsidRPr="00F24EDB">
              <w:t>. č. 1162/1. Zrušit koridor R.D6, který nenavazuje na sousední katastrální území a nereflektuje dokumentaci přebíranou od kraje.</w:t>
            </w:r>
          </w:p>
          <w:p w14:paraId="47D38B2D" w14:textId="77777777" w:rsidR="00D579E0" w:rsidRPr="00F24EDB" w:rsidRDefault="00D579E0" w:rsidP="005979E8">
            <w:pPr>
              <w:shd w:val="clear" w:color="auto" w:fill="FFFFFF"/>
              <w:spacing w:after="0" w:line="240" w:lineRule="auto"/>
            </w:pPr>
            <w:r w:rsidRPr="00F24EDB">
              <w:t>Sloučit hlavní koridor CNZ.D312 s přeložkou komunikace č. II/605. Koridor CNZ.D312 je navržen příliš neurčitě, zasahuje nadměrné množství pozemků a není opřen</w:t>
            </w:r>
            <w:r>
              <w:t xml:space="preserve"> </w:t>
            </w:r>
            <w:r w:rsidRPr="00F24EDB">
              <w:t xml:space="preserve">o detailní dopravní koncepci. </w:t>
            </w:r>
          </w:p>
        </w:tc>
        <w:tc>
          <w:tcPr>
            <w:tcW w:w="2655" w:type="dxa"/>
          </w:tcPr>
          <w:p w14:paraId="198F10E5" w14:textId="77777777" w:rsidR="00D579E0" w:rsidRPr="00F24EDB" w:rsidRDefault="00D579E0" w:rsidP="005979E8">
            <w:pPr>
              <w:shd w:val="clear" w:color="auto" w:fill="FFFFFF"/>
              <w:spacing w:after="0" w:line="240" w:lineRule="auto"/>
            </w:pPr>
            <w:r>
              <w:t>- nesouh</w:t>
            </w:r>
            <w:r w:rsidRPr="00F24EDB">
              <w:t>l</w:t>
            </w:r>
            <w:r>
              <w:t>a</w:t>
            </w:r>
            <w:r w:rsidRPr="00F24EDB">
              <w:t>sí s</w:t>
            </w:r>
            <w:r>
              <w:t xml:space="preserve"> </w:t>
            </w:r>
            <w:r w:rsidRPr="00F24EDB">
              <w:t xml:space="preserve">ponecháním rezervy R.D6 na pozemku </w:t>
            </w:r>
            <w:proofErr w:type="spellStart"/>
            <w:r w:rsidRPr="00F24EDB">
              <w:t>parc</w:t>
            </w:r>
            <w:proofErr w:type="spellEnd"/>
            <w:r w:rsidRPr="00F24EDB">
              <w:t>. č. 1162/1</w:t>
            </w:r>
          </w:p>
          <w:p w14:paraId="2087E8FA" w14:textId="77777777" w:rsidR="00D579E0" w:rsidRPr="00F24EDB" w:rsidRDefault="00D579E0" w:rsidP="005979E8">
            <w:pPr>
              <w:shd w:val="clear" w:color="auto" w:fill="FFFFFF"/>
              <w:spacing w:after="0" w:line="240" w:lineRule="auto"/>
            </w:pPr>
          </w:p>
        </w:tc>
        <w:tc>
          <w:tcPr>
            <w:tcW w:w="3832" w:type="dxa"/>
          </w:tcPr>
          <w:p w14:paraId="190172C0" w14:textId="77777777" w:rsidR="00D579E0" w:rsidRPr="001C4C14" w:rsidRDefault="00D579E0" w:rsidP="005979E8">
            <w:pPr>
              <w:spacing w:after="0" w:line="240" w:lineRule="auto"/>
              <w:rPr>
                <w:b/>
              </w:rPr>
            </w:pPr>
            <w:r w:rsidRPr="001C4C14">
              <w:rPr>
                <w:b/>
              </w:rPr>
              <w:t xml:space="preserve">Připomínce </w:t>
            </w:r>
            <w:r>
              <w:rPr>
                <w:b/>
              </w:rPr>
              <w:t>ne</w:t>
            </w:r>
            <w:r w:rsidRPr="001C4C14">
              <w:rPr>
                <w:b/>
              </w:rPr>
              <w:t>bylo vyhověno.</w:t>
            </w:r>
          </w:p>
          <w:p w14:paraId="679BDE81" w14:textId="77777777" w:rsidR="00D579E0" w:rsidRPr="00F24EDB" w:rsidRDefault="00D579E0" w:rsidP="005979E8">
            <w:pPr>
              <w:spacing w:after="0" w:line="240" w:lineRule="auto"/>
            </w:pPr>
            <w:r w:rsidRPr="00FC7BB8">
              <w:t xml:space="preserve">Koridor </w:t>
            </w:r>
            <w:r>
              <w:t xml:space="preserve">územní rezervy </w:t>
            </w:r>
            <w:r w:rsidRPr="00FC7BB8">
              <w:t>R.D6</w:t>
            </w:r>
            <w:r>
              <w:t xml:space="preserve"> je v návrhu ÚP</w:t>
            </w:r>
            <w:r w:rsidRPr="00FC7BB8">
              <w:t xml:space="preserve"> ponechán,</w:t>
            </w:r>
            <w:r>
              <w:t xml:space="preserve"> z důvodu, že dosud nejsou stabilizovány záměry přeložek komunikací v daném území.  Koridor odpovídá trase komunikace vymezené v platném územním plánu. </w:t>
            </w:r>
            <w:r w:rsidRPr="00FC7BB8">
              <w:t xml:space="preserve"> </w:t>
            </w:r>
            <w:r>
              <w:t>Koridor územní rezervy není nepřiměřeným omezením.</w:t>
            </w:r>
          </w:p>
        </w:tc>
      </w:tr>
      <w:tr w:rsidR="00D579E0" w:rsidRPr="00F24EDB" w14:paraId="36B7C4DD" w14:textId="77777777" w:rsidTr="005979E8">
        <w:tc>
          <w:tcPr>
            <w:tcW w:w="704" w:type="dxa"/>
            <w:vMerge/>
          </w:tcPr>
          <w:p w14:paraId="4CEDB84D" w14:textId="77777777" w:rsidR="00D579E0" w:rsidRPr="00F24EDB" w:rsidRDefault="00D579E0" w:rsidP="005979E8">
            <w:pPr>
              <w:spacing w:after="0" w:line="240" w:lineRule="auto"/>
            </w:pPr>
          </w:p>
        </w:tc>
        <w:tc>
          <w:tcPr>
            <w:tcW w:w="2126" w:type="dxa"/>
            <w:vMerge/>
          </w:tcPr>
          <w:p w14:paraId="56C43EF5" w14:textId="77777777" w:rsidR="00D579E0" w:rsidRPr="00F24EDB" w:rsidRDefault="00D579E0" w:rsidP="005979E8">
            <w:pPr>
              <w:spacing w:after="0" w:line="240" w:lineRule="auto"/>
            </w:pPr>
          </w:p>
        </w:tc>
        <w:tc>
          <w:tcPr>
            <w:tcW w:w="1276" w:type="dxa"/>
            <w:vMerge/>
          </w:tcPr>
          <w:p w14:paraId="41B026CE" w14:textId="77777777" w:rsidR="00D579E0" w:rsidRPr="00F24EDB" w:rsidRDefault="00D579E0" w:rsidP="005979E8">
            <w:pPr>
              <w:shd w:val="clear" w:color="auto" w:fill="FFFFFF"/>
              <w:spacing w:after="0" w:line="240" w:lineRule="auto"/>
            </w:pPr>
          </w:p>
        </w:tc>
        <w:tc>
          <w:tcPr>
            <w:tcW w:w="4635" w:type="dxa"/>
          </w:tcPr>
          <w:p w14:paraId="1DCD7299" w14:textId="77777777" w:rsidR="00D579E0" w:rsidRDefault="00D579E0" w:rsidP="005979E8">
            <w:pPr>
              <w:shd w:val="clear" w:color="auto" w:fill="FFFFFF"/>
              <w:spacing w:after="0" w:line="240" w:lineRule="auto"/>
            </w:pPr>
            <w:r>
              <w:t xml:space="preserve">5. </w:t>
            </w:r>
            <w:r w:rsidRPr="00F24EDB">
              <w:t>Nesouhlasí s celkovou koncepcí komunikací v jižní části katastru obce Úhonice.</w:t>
            </w:r>
            <w:r>
              <w:t xml:space="preserve"> Koncipovat veškeré plánované komunikace tak, aby co nejméně</w:t>
            </w:r>
          </w:p>
          <w:p w14:paraId="6DB20F2D" w14:textId="77777777" w:rsidR="00D579E0" w:rsidRDefault="00D579E0" w:rsidP="005979E8">
            <w:pPr>
              <w:shd w:val="clear" w:color="auto" w:fill="FFFFFF"/>
              <w:spacing w:after="0" w:line="240" w:lineRule="auto"/>
            </w:pPr>
            <w:r>
              <w:t>ovlivňovaly obytné území, a aby nedocházelo k nadměrnému záboru zemědělské půdy.</w:t>
            </w:r>
          </w:p>
          <w:p w14:paraId="62FD2902" w14:textId="77777777" w:rsidR="00D579E0" w:rsidRDefault="00D579E0" w:rsidP="005979E8">
            <w:pPr>
              <w:shd w:val="clear" w:color="auto" w:fill="FFFFFF"/>
              <w:spacing w:after="0" w:line="240" w:lineRule="auto"/>
            </w:pPr>
            <w:r>
              <w:t>Aktivně řešit zpřesnění a optimalizaci trasy CNZ.D312 dle podrobné koncepce. To stejné platí o</w:t>
            </w:r>
          </w:p>
          <w:p w14:paraId="251B0EB7" w14:textId="77777777" w:rsidR="00D579E0" w:rsidRDefault="00D579E0" w:rsidP="005979E8">
            <w:pPr>
              <w:shd w:val="clear" w:color="auto" w:fill="FFFFFF"/>
              <w:spacing w:after="0" w:line="240" w:lineRule="auto"/>
            </w:pPr>
            <w:r>
              <w:t>přeložce komunikace č. II/605, u které je třeba usilovat o její co největší oddálení od obytného</w:t>
            </w:r>
          </w:p>
          <w:p w14:paraId="1A1045EB" w14:textId="77777777" w:rsidR="00D579E0" w:rsidRPr="00F24EDB" w:rsidRDefault="00D579E0" w:rsidP="005979E8">
            <w:pPr>
              <w:shd w:val="clear" w:color="auto" w:fill="FFFFFF"/>
              <w:spacing w:after="0" w:line="240" w:lineRule="auto"/>
            </w:pPr>
            <w:r>
              <w:t>území. Ideálně by měly být tyto dvě komunikace vedeny stejným koridorem</w:t>
            </w:r>
          </w:p>
        </w:tc>
        <w:tc>
          <w:tcPr>
            <w:tcW w:w="2655" w:type="dxa"/>
          </w:tcPr>
          <w:p w14:paraId="7D570E20" w14:textId="77777777" w:rsidR="00D579E0" w:rsidRPr="00F24EDB" w:rsidRDefault="00D579E0" w:rsidP="005979E8">
            <w:pPr>
              <w:shd w:val="clear" w:color="auto" w:fill="FFFFFF"/>
              <w:spacing w:after="0" w:line="240" w:lineRule="auto"/>
            </w:pPr>
            <w:r w:rsidRPr="00F24EDB">
              <w:t>- nesouhlasí s celkovou koncepcí komunikací v jižní části katastru obce Úhonice</w:t>
            </w:r>
          </w:p>
        </w:tc>
        <w:tc>
          <w:tcPr>
            <w:tcW w:w="3832" w:type="dxa"/>
          </w:tcPr>
          <w:p w14:paraId="0FC5E5F4" w14:textId="77777777" w:rsidR="00D579E0" w:rsidRPr="001C4C14" w:rsidRDefault="00D579E0" w:rsidP="005979E8">
            <w:pPr>
              <w:spacing w:after="0" w:line="240" w:lineRule="auto"/>
              <w:rPr>
                <w:b/>
              </w:rPr>
            </w:pPr>
            <w:r w:rsidRPr="001C4C14">
              <w:rPr>
                <w:b/>
              </w:rPr>
              <w:t xml:space="preserve">Připomínce </w:t>
            </w:r>
            <w:r>
              <w:rPr>
                <w:b/>
              </w:rPr>
              <w:t>ne</w:t>
            </w:r>
            <w:r w:rsidRPr="001C4C14">
              <w:rPr>
                <w:b/>
              </w:rPr>
              <w:t>bylo vyhověno.</w:t>
            </w:r>
          </w:p>
          <w:p w14:paraId="36136CBA" w14:textId="77777777" w:rsidR="00D579E0" w:rsidRDefault="00D579E0" w:rsidP="005979E8">
            <w:pPr>
              <w:spacing w:after="0" w:line="240" w:lineRule="auto"/>
            </w:pPr>
            <w:r>
              <w:t xml:space="preserve">Koncepce v této části vychází z nadřazené dokumentace ZÚR SK a je doplněna formou koridorů územních rezerv z důvodu, že dosud nejsou stabilizovány záměry přeložek komunikací v daném území.  </w:t>
            </w:r>
          </w:p>
          <w:p w14:paraId="223EE00F" w14:textId="77777777" w:rsidR="00D579E0" w:rsidRDefault="00D579E0" w:rsidP="005979E8">
            <w:pPr>
              <w:spacing w:after="0" w:line="240" w:lineRule="auto"/>
            </w:pPr>
            <w:r>
              <w:t xml:space="preserve">Koridor ZÚR je pro návrh ÚP závazný. Vzhledem k tomu, že ale koridor CNZ zcela zjevně opomenul budovanou ČOV, lze předpokládat jeho částečnou korekci, případně zpřesnění v rámci projektové </w:t>
            </w:r>
            <w:r>
              <w:lastRenderedPageBreak/>
              <w:t xml:space="preserve">dokumentace. I proto byla v území ponechána rezerva z původní ZÚR. </w:t>
            </w:r>
          </w:p>
          <w:p w14:paraId="612653AC" w14:textId="77777777" w:rsidR="00D579E0" w:rsidRDefault="00D579E0" w:rsidP="005979E8">
            <w:pPr>
              <w:spacing w:after="0" w:line="240" w:lineRule="auto"/>
            </w:pPr>
            <w:r>
              <w:t>Rezerva neznamená reálné omezení zemědělského využití pozemků, není proto ani konfliktní.</w:t>
            </w:r>
          </w:p>
          <w:p w14:paraId="1664DE7B" w14:textId="77777777" w:rsidR="00D579E0" w:rsidRPr="00F24EDB" w:rsidRDefault="00D579E0" w:rsidP="005979E8">
            <w:pPr>
              <w:spacing w:after="0" w:line="240" w:lineRule="auto"/>
            </w:pPr>
            <w:r>
              <w:t>Návrh CNZ i rezervy byl potvrzen dotčenými orgány, obec řeší konkretizaci záměru mimo proces ÚP. Do doby změny ZÚR ale nelze ani tento koridor nijak dále zpřesňovat.</w:t>
            </w:r>
          </w:p>
        </w:tc>
      </w:tr>
      <w:tr w:rsidR="00D579E0" w:rsidRPr="00F24EDB" w14:paraId="22B5ADAC" w14:textId="77777777" w:rsidTr="005979E8">
        <w:tc>
          <w:tcPr>
            <w:tcW w:w="704" w:type="dxa"/>
            <w:vMerge w:val="restart"/>
          </w:tcPr>
          <w:p w14:paraId="43082442" w14:textId="77777777" w:rsidR="00D579E0" w:rsidRPr="00F24EDB" w:rsidRDefault="00D579E0" w:rsidP="005979E8">
            <w:pPr>
              <w:spacing w:after="0" w:line="240" w:lineRule="auto"/>
            </w:pPr>
            <w:r w:rsidRPr="00F24EDB">
              <w:lastRenderedPageBreak/>
              <w:t>P 23</w:t>
            </w:r>
          </w:p>
        </w:tc>
        <w:tc>
          <w:tcPr>
            <w:tcW w:w="2126" w:type="dxa"/>
            <w:vMerge w:val="restart"/>
          </w:tcPr>
          <w:p w14:paraId="2A63C6E1" w14:textId="77777777" w:rsidR="00D579E0" w:rsidRPr="00F24EDB" w:rsidRDefault="00D579E0" w:rsidP="005979E8">
            <w:pPr>
              <w:spacing w:after="0" w:line="240" w:lineRule="auto"/>
            </w:pPr>
            <w:r w:rsidRPr="00F24EDB">
              <w:t>Dana Klusáčková</w:t>
            </w:r>
            <w:r>
              <w:t>,</w:t>
            </w:r>
            <w:r w:rsidRPr="00F24EDB">
              <w:t xml:space="preserve"> bytem Slunečná 401, Úhonice</w:t>
            </w:r>
          </w:p>
        </w:tc>
        <w:tc>
          <w:tcPr>
            <w:tcW w:w="1276" w:type="dxa"/>
            <w:vMerge w:val="restart"/>
          </w:tcPr>
          <w:p w14:paraId="50D1637A" w14:textId="77777777" w:rsidR="00D579E0" w:rsidRPr="00F24EDB" w:rsidRDefault="00D579E0" w:rsidP="005979E8">
            <w:pPr>
              <w:shd w:val="clear" w:color="auto" w:fill="FFFFFF"/>
              <w:spacing w:after="0" w:line="240" w:lineRule="auto"/>
            </w:pPr>
            <w:r w:rsidRPr="00F24EDB">
              <w:t>88979/2025 ze dne 21.5.2025</w:t>
            </w:r>
          </w:p>
        </w:tc>
        <w:tc>
          <w:tcPr>
            <w:tcW w:w="4635" w:type="dxa"/>
          </w:tcPr>
          <w:p w14:paraId="0BE232F0" w14:textId="77777777" w:rsidR="00D579E0" w:rsidRPr="00F24EDB" w:rsidRDefault="00D579E0" w:rsidP="005979E8">
            <w:pPr>
              <w:shd w:val="clear" w:color="auto" w:fill="FFFFFF"/>
              <w:spacing w:after="0" w:line="240" w:lineRule="auto"/>
            </w:pPr>
            <w:r w:rsidRPr="00F24EDB">
              <w:t xml:space="preserve">Požaduje doplnit definici u plochy SV – Smíšené obytné venkovské – o možnosti zastavitelnosti plochy pro využití pro výstavby rodinných domů nebo jiné obytné budovy vy výši 30% zastavitelnosti a </w:t>
            </w:r>
            <w:proofErr w:type="gramStart"/>
            <w:r w:rsidRPr="00F24EDB">
              <w:t>20%</w:t>
            </w:r>
            <w:proofErr w:type="gramEnd"/>
            <w:r w:rsidRPr="00F24EDB">
              <w:t xml:space="preserve"> pro ostatní plochy a vedlejší stavby, ale je nutné dodržet minimální koeficient zeleně </w:t>
            </w:r>
            <w:proofErr w:type="gramStart"/>
            <w:r w:rsidRPr="00F24EDB">
              <w:t>50%</w:t>
            </w:r>
            <w:proofErr w:type="gramEnd"/>
            <w:r w:rsidRPr="00F24EDB">
              <w:t xml:space="preserve"> z celkové výměry pozemku vlastníka. Uvedené výměry, aby platili i pro jednotlivou část dvojdomu. Dále požaduje minimální přípustný výměr pozemků u </w:t>
            </w:r>
            <w:proofErr w:type="spellStart"/>
            <w:r w:rsidRPr="00F24EDB">
              <w:t>dvojdom</w:t>
            </w:r>
            <w:proofErr w:type="spellEnd"/>
            <w:r w:rsidRPr="00F24EDB">
              <w:t xml:space="preserve"> na výměru pozemku k jedné polovině dvojdomku na 380 m</w:t>
            </w:r>
            <w:r w:rsidRPr="00F24EDB">
              <w:rPr>
                <w:vertAlign w:val="superscript"/>
              </w:rPr>
              <w:t>2</w:t>
            </w:r>
            <w:r w:rsidRPr="00F24EDB">
              <w:t>.</w:t>
            </w:r>
          </w:p>
        </w:tc>
        <w:tc>
          <w:tcPr>
            <w:tcW w:w="2655" w:type="dxa"/>
          </w:tcPr>
          <w:p w14:paraId="7FC8DF13" w14:textId="77777777" w:rsidR="00D579E0" w:rsidRPr="00F24EDB" w:rsidRDefault="00D579E0" w:rsidP="005979E8">
            <w:pPr>
              <w:shd w:val="clear" w:color="auto" w:fill="FFFFFF"/>
              <w:spacing w:after="0" w:line="240" w:lineRule="auto"/>
            </w:pPr>
            <w:r w:rsidRPr="00F24EDB">
              <w:t xml:space="preserve">- zařadit do plochy SV zastavitelnost pozemků 30% zastavitelnosti a </w:t>
            </w:r>
            <w:proofErr w:type="gramStart"/>
            <w:r w:rsidRPr="00F24EDB">
              <w:t>20%</w:t>
            </w:r>
            <w:proofErr w:type="gramEnd"/>
            <w:r w:rsidRPr="00F24EDB">
              <w:t xml:space="preserve"> pro ostatní plochy a vedlejší stavby, ale je nutné dodržet minimální koeficient zeleně </w:t>
            </w:r>
            <w:proofErr w:type="gramStart"/>
            <w:r w:rsidRPr="00F24EDB">
              <w:t>50%</w:t>
            </w:r>
            <w:proofErr w:type="gramEnd"/>
            <w:r w:rsidRPr="00F24EDB">
              <w:t xml:space="preserve"> z celkové výměry pozemku vlastníka</w:t>
            </w:r>
          </w:p>
          <w:p w14:paraId="5822DD74" w14:textId="77777777" w:rsidR="00D579E0" w:rsidRPr="00F24EDB" w:rsidRDefault="00D579E0" w:rsidP="005979E8">
            <w:pPr>
              <w:shd w:val="clear" w:color="auto" w:fill="FFFFFF"/>
              <w:spacing w:after="0" w:line="240" w:lineRule="auto"/>
            </w:pPr>
            <w:r w:rsidRPr="00F24EDB">
              <w:t xml:space="preserve">- zařadit minimální výměru pozemku k jedné polovině dvojdomu </w:t>
            </w:r>
            <w:proofErr w:type="gramStart"/>
            <w:r w:rsidRPr="00F24EDB">
              <w:t>na  380</w:t>
            </w:r>
            <w:proofErr w:type="gramEnd"/>
            <w:r w:rsidRPr="00F24EDB">
              <w:t xml:space="preserve"> m</w:t>
            </w:r>
            <w:r w:rsidRPr="00F24EDB">
              <w:rPr>
                <w:vertAlign w:val="superscript"/>
              </w:rPr>
              <w:t xml:space="preserve">2 </w:t>
            </w:r>
          </w:p>
        </w:tc>
        <w:tc>
          <w:tcPr>
            <w:tcW w:w="3832" w:type="dxa"/>
          </w:tcPr>
          <w:p w14:paraId="4C96873A" w14:textId="77777777" w:rsidR="00D579E0" w:rsidRPr="00461EEB" w:rsidRDefault="00D579E0" w:rsidP="005979E8">
            <w:pPr>
              <w:spacing w:after="0" w:line="240" w:lineRule="auto"/>
              <w:rPr>
                <w:b/>
              </w:rPr>
            </w:pPr>
            <w:r w:rsidRPr="00EF69A0">
              <w:rPr>
                <w:b/>
              </w:rPr>
              <w:t>Připomín</w:t>
            </w:r>
            <w:r>
              <w:rPr>
                <w:b/>
              </w:rPr>
              <w:t>ce nebylo vyhověno.</w:t>
            </w:r>
          </w:p>
          <w:p w14:paraId="45CE9EFA" w14:textId="77777777" w:rsidR="00D579E0" w:rsidRPr="00F24EDB" w:rsidRDefault="00D579E0" w:rsidP="005979E8">
            <w:pPr>
              <w:spacing w:after="0" w:line="240" w:lineRule="auto"/>
            </w:pPr>
            <w:r>
              <w:t>Podmínky využití jsou stanoveny v souladu s požadovaným cílovým charakterem území. Rodinný dům s více byty nelze účelově dělit na více rodinných domů, nelze vytvářet pozemky p velikostech 380 m² v případě, kdy pro ostatní stavebníky je požadavek min. 800 m². Rodinný dům může obsahovat až 3 byty, stav na pozemku vlastníka byl takto povolen, změna by byla v rozporu s dlouhodobě udržovanou a utvářenou koncepcí.</w:t>
            </w:r>
          </w:p>
        </w:tc>
      </w:tr>
      <w:tr w:rsidR="00D579E0" w:rsidRPr="00F24EDB" w14:paraId="0B9816BA" w14:textId="77777777" w:rsidTr="005979E8">
        <w:tc>
          <w:tcPr>
            <w:tcW w:w="704" w:type="dxa"/>
            <w:vMerge/>
          </w:tcPr>
          <w:p w14:paraId="2ED45296" w14:textId="77777777" w:rsidR="00D579E0" w:rsidRPr="00F24EDB" w:rsidRDefault="00D579E0" w:rsidP="005979E8">
            <w:pPr>
              <w:spacing w:after="0" w:line="240" w:lineRule="auto"/>
            </w:pPr>
          </w:p>
        </w:tc>
        <w:tc>
          <w:tcPr>
            <w:tcW w:w="2126" w:type="dxa"/>
            <w:vMerge/>
          </w:tcPr>
          <w:p w14:paraId="227119B0" w14:textId="77777777" w:rsidR="00D579E0" w:rsidRPr="00F24EDB" w:rsidRDefault="00D579E0" w:rsidP="005979E8">
            <w:pPr>
              <w:spacing w:after="0" w:line="240" w:lineRule="auto"/>
            </w:pPr>
          </w:p>
        </w:tc>
        <w:tc>
          <w:tcPr>
            <w:tcW w:w="1276" w:type="dxa"/>
            <w:vMerge/>
          </w:tcPr>
          <w:p w14:paraId="67F33C91" w14:textId="77777777" w:rsidR="00D579E0" w:rsidRPr="00F24EDB" w:rsidRDefault="00D579E0" w:rsidP="005979E8">
            <w:pPr>
              <w:shd w:val="clear" w:color="auto" w:fill="FFFFFF"/>
              <w:spacing w:after="0" w:line="240" w:lineRule="auto"/>
            </w:pPr>
          </w:p>
        </w:tc>
        <w:tc>
          <w:tcPr>
            <w:tcW w:w="4635" w:type="dxa"/>
          </w:tcPr>
          <w:p w14:paraId="79677963" w14:textId="77777777" w:rsidR="00D579E0" w:rsidRPr="00F24EDB" w:rsidRDefault="00D579E0" w:rsidP="005979E8">
            <w:pPr>
              <w:shd w:val="clear" w:color="auto" w:fill="FFFFFF"/>
              <w:spacing w:after="0" w:line="240" w:lineRule="auto"/>
            </w:pPr>
            <w:r w:rsidRPr="00F24EDB">
              <w:t xml:space="preserve">Z návrhu ÚP není zřejmá přesná výměra zastavitelnosti stávající výstavby a případné nové výstavby a je zapotřebí znát jejich přesný poměr mezi plochou určenou na bydlení a plochou určenou na vedlejší plochy </w:t>
            </w:r>
          </w:p>
        </w:tc>
        <w:tc>
          <w:tcPr>
            <w:tcW w:w="2655" w:type="dxa"/>
          </w:tcPr>
          <w:p w14:paraId="11A8CEB1" w14:textId="77777777" w:rsidR="00D579E0" w:rsidRPr="00F24EDB" w:rsidRDefault="00D579E0" w:rsidP="005979E8">
            <w:pPr>
              <w:shd w:val="clear" w:color="auto" w:fill="FFFFFF"/>
              <w:spacing w:after="0" w:line="240" w:lineRule="auto"/>
            </w:pPr>
            <w:r w:rsidRPr="00F24EDB">
              <w:t>- nejasná zastavitelnost stávající výstavby a případné nové výstavby</w:t>
            </w:r>
          </w:p>
        </w:tc>
        <w:tc>
          <w:tcPr>
            <w:tcW w:w="3832" w:type="dxa"/>
          </w:tcPr>
          <w:p w14:paraId="140E1C5E" w14:textId="77777777" w:rsidR="00D579E0" w:rsidRPr="00306660" w:rsidRDefault="00D579E0" w:rsidP="005979E8">
            <w:pPr>
              <w:spacing w:after="0" w:line="240" w:lineRule="auto"/>
              <w:rPr>
                <w:b/>
              </w:rPr>
            </w:pPr>
            <w:r w:rsidRPr="00306660">
              <w:rPr>
                <w:b/>
              </w:rPr>
              <w:t>Připomínce bylo vyhověno.</w:t>
            </w:r>
          </w:p>
          <w:p w14:paraId="7C63013C" w14:textId="77777777" w:rsidR="00D579E0" w:rsidRDefault="00D579E0" w:rsidP="005979E8">
            <w:pPr>
              <w:spacing w:after="0" w:line="240" w:lineRule="auto"/>
            </w:pPr>
            <w:r>
              <w:t>Znění podmínky bylo upřesněno tak, aby bylo jednoznačné, tj. původní věta ve znění:</w:t>
            </w:r>
          </w:p>
          <w:p w14:paraId="7D3358BF" w14:textId="77777777" w:rsidR="00D579E0" w:rsidRPr="00503F19" w:rsidRDefault="00D579E0" w:rsidP="005979E8">
            <w:pPr>
              <w:spacing w:after="0" w:line="240" w:lineRule="auto"/>
            </w:pPr>
            <w:r>
              <w:rPr>
                <w:i/>
              </w:rPr>
              <w:t>„</w:t>
            </w:r>
            <w:r w:rsidRPr="003F4F5D">
              <w:rPr>
                <w:i/>
              </w:rPr>
              <w:t>Do stavebního pozemku rodinného domu lze započítat plochu v části BV, SV a ZZ, požadavky na min. koeficient zeleně tím ale není dotčen</w:t>
            </w:r>
            <w:r>
              <w:rPr>
                <w:i/>
              </w:rPr>
              <w:t xml:space="preserve">“ </w:t>
            </w:r>
            <w:r>
              <w:t>b</w:t>
            </w:r>
            <w:r w:rsidRPr="00503F19">
              <w:t>yla upřesněna</w:t>
            </w:r>
            <w:r>
              <w:t xml:space="preserve"> ve smyslu</w:t>
            </w:r>
            <w:r w:rsidRPr="00503F19">
              <w:t>:</w:t>
            </w:r>
          </w:p>
          <w:p w14:paraId="35E0A4A1" w14:textId="77777777" w:rsidR="00D579E0" w:rsidRDefault="00D579E0" w:rsidP="005979E8">
            <w:pPr>
              <w:spacing w:after="0" w:line="240" w:lineRule="auto"/>
            </w:pPr>
            <w:r w:rsidRPr="00D6607C">
              <w:t>Stavební pozemek může kromě plochy BV nebo SV zahrnovat i plochu ZZ (zeleň zahradní a sadová). Požadavek na podíl zeleně na pozemku je třeba splnit v souladu s podmínkami jednotlivých ploch (BV, SV, ZZ) vždy v každé z těchto ploch. Přípustná zastavěnost pozemku se odvíjí od velikosti celého stavebního pozemku, ale s nutností splnit požadavek na podíl zeleně v každé z dotčených ploch.</w:t>
            </w:r>
          </w:p>
          <w:p w14:paraId="0618771A" w14:textId="77777777" w:rsidR="00D579E0" w:rsidRDefault="00D579E0" w:rsidP="005979E8">
            <w:pPr>
              <w:spacing w:after="0" w:line="240" w:lineRule="auto"/>
            </w:pPr>
            <w:r>
              <w:t xml:space="preserve"> Důvodem takto nastavené regulace je nemožnost regulovat územním plánem </w:t>
            </w:r>
            <w:proofErr w:type="spellStart"/>
            <w:r>
              <w:t>přeparcelaci</w:t>
            </w:r>
            <w:proofErr w:type="spellEnd"/>
            <w:r>
              <w:t xml:space="preserve">, vymezení stavebního pozemku v souladu se stavebním zákonem ale </w:t>
            </w:r>
            <w:r>
              <w:lastRenderedPageBreak/>
              <w:t>regulovat lze. Návrhem je tak zajištěna stabilizace zeleně a zároveň počet stavebních pozemků.</w:t>
            </w:r>
          </w:p>
          <w:p w14:paraId="739DE647" w14:textId="77777777" w:rsidR="00D579E0" w:rsidRPr="00F24EDB" w:rsidRDefault="00D579E0" w:rsidP="005979E8">
            <w:pPr>
              <w:spacing w:after="0" w:line="240" w:lineRule="auto"/>
            </w:pPr>
            <w:r>
              <w:t>Nejedná se o podstatnou úpravu, ale zpřesnění formulace.</w:t>
            </w:r>
          </w:p>
        </w:tc>
      </w:tr>
      <w:tr w:rsidR="00D579E0" w:rsidRPr="00F24EDB" w14:paraId="3D294EF0" w14:textId="77777777" w:rsidTr="005979E8">
        <w:tc>
          <w:tcPr>
            <w:tcW w:w="704" w:type="dxa"/>
            <w:vMerge w:val="restart"/>
          </w:tcPr>
          <w:p w14:paraId="64AC8475" w14:textId="77777777" w:rsidR="00D579E0" w:rsidRPr="00F24EDB" w:rsidRDefault="00D579E0" w:rsidP="005979E8">
            <w:pPr>
              <w:spacing w:after="0" w:line="240" w:lineRule="auto"/>
            </w:pPr>
            <w:r w:rsidRPr="00F24EDB">
              <w:lastRenderedPageBreak/>
              <w:t>P 24</w:t>
            </w:r>
          </w:p>
        </w:tc>
        <w:tc>
          <w:tcPr>
            <w:tcW w:w="2126" w:type="dxa"/>
            <w:vMerge w:val="restart"/>
          </w:tcPr>
          <w:p w14:paraId="496260C2" w14:textId="77777777" w:rsidR="00D579E0" w:rsidRPr="00F24EDB" w:rsidRDefault="00D579E0" w:rsidP="005979E8">
            <w:pPr>
              <w:spacing w:after="0" w:line="240" w:lineRule="auto"/>
            </w:pPr>
            <w:r w:rsidRPr="00F24EDB">
              <w:t>Jan Klusáček</w:t>
            </w:r>
            <w:r>
              <w:t xml:space="preserve">, </w:t>
            </w:r>
            <w:r w:rsidRPr="00F24EDB">
              <w:t>bytem Slunečná 401, Úhonice</w:t>
            </w:r>
          </w:p>
        </w:tc>
        <w:tc>
          <w:tcPr>
            <w:tcW w:w="1276" w:type="dxa"/>
            <w:vMerge w:val="restart"/>
          </w:tcPr>
          <w:p w14:paraId="5E26CDAA" w14:textId="77777777" w:rsidR="00D579E0" w:rsidRPr="00F24EDB" w:rsidRDefault="00D579E0" w:rsidP="005979E8">
            <w:pPr>
              <w:shd w:val="clear" w:color="auto" w:fill="FFFFFF"/>
              <w:spacing w:after="0" w:line="240" w:lineRule="auto"/>
            </w:pPr>
            <w:r w:rsidRPr="00F24EDB">
              <w:t>89372/2025 ze dne 21.5.2025</w:t>
            </w:r>
          </w:p>
        </w:tc>
        <w:tc>
          <w:tcPr>
            <w:tcW w:w="4635" w:type="dxa"/>
          </w:tcPr>
          <w:p w14:paraId="11ACCEC6" w14:textId="77777777" w:rsidR="00D579E0" w:rsidRPr="00F24EDB" w:rsidRDefault="00D579E0" w:rsidP="005979E8">
            <w:pPr>
              <w:shd w:val="clear" w:color="auto" w:fill="FFFFFF"/>
              <w:spacing w:after="0" w:line="240" w:lineRule="auto"/>
            </w:pPr>
            <w:r w:rsidRPr="00F24EDB">
              <w:t xml:space="preserve">Požaduje doplnit definici u plochy SV – Smíšené obytné venkovské – o možnosti zastavitelnosti plochy pro využití pro výstavby rodinných domů nebo jiné obytné budovy vy výši 30% zastavitelnosti a </w:t>
            </w:r>
            <w:proofErr w:type="gramStart"/>
            <w:r w:rsidRPr="00F24EDB">
              <w:t>20%</w:t>
            </w:r>
            <w:proofErr w:type="gramEnd"/>
            <w:r w:rsidRPr="00F24EDB">
              <w:t xml:space="preserve"> pro ostatní plochy a vedlejší stavby, ale je nutné dodržet minimální koeficient zeleně </w:t>
            </w:r>
            <w:proofErr w:type="gramStart"/>
            <w:r w:rsidRPr="00F24EDB">
              <w:t>50%</w:t>
            </w:r>
            <w:proofErr w:type="gramEnd"/>
            <w:r w:rsidRPr="00F24EDB">
              <w:t xml:space="preserve"> z celkové výměry pozemku vlastníka. Uvedené výměry, aby platili i pro jednotlivou část dvojdomu. Dále požaduje minimální přípustný výměr pozemků u </w:t>
            </w:r>
            <w:proofErr w:type="spellStart"/>
            <w:r w:rsidRPr="00F24EDB">
              <w:t>dvojdom</w:t>
            </w:r>
            <w:proofErr w:type="spellEnd"/>
            <w:r w:rsidRPr="00F24EDB">
              <w:t xml:space="preserve"> na výměru pozemku k jedné polovině dvojdomku na 380 m</w:t>
            </w:r>
            <w:r w:rsidRPr="00F24EDB">
              <w:rPr>
                <w:vertAlign w:val="superscript"/>
              </w:rPr>
              <w:t>2</w:t>
            </w:r>
            <w:r w:rsidRPr="00F24EDB">
              <w:t>.</w:t>
            </w:r>
          </w:p>
        </w:tc>
        <w:tc>
          <w:tcPr>
            <w:tcW w:w="2655" w:type="dxa"/>
          </w:tcPr>
          <w:p w14:paraId="2D853781" w14:textId="77777777" w:rsidR="00D579E0" w:rsidRPr="00F24EDB" w:rsidRDefault="00D579E0" w:rsidP="005979E8">
            <w:pPr>
              <w:shd w:val="clear" w:color="auto" w:fill="FFFFFF"/>
              <w:spacing w:after="0" w:line="240" w:lineRule="auto"/>
            </w:pPr>
            <w:r w:rsidRPr="00F24EDB">
              <w:t xml:space="preserve">- zařadit do plochy SV zastavitelnost pozemků 30% zastavitelnosti a </w:t>
            </w:r>
            <w:proofErr w:type="gramStart"/>
            <w:r w:rsidRPr="00F24EDB">
              <w:t>20%</w:t>
            </w:r>
            <w:proofErr w:type="gramEnd"/>
            <w:r w:rsidRPr="00F24EDB">
              <w:t xml:space="preserve"> pro ostatní plochy a vedlejší stavby, ale je nutné dodržet minimální koeficient zeleně </w:t>
            </w:r>
            <w:proofErr w:type="gramStart"/>
            <w:r w:rsidRPr="00F24EDB">
              <w:t>50%</w:t>
            </w:r>
            <w:proofErr w:type="gramEnd"/>
            <w:r w:rsidRPr="00F24EDB">
              <w:t xml:space="preserve"> z celkové výměry pozemku vlastníka</w:t>
            </w:r>
          </w:p>
          <w:p w14:paraId="6AAF24D4" w14:textId="77777777" w:rsidR="00D579E0" w:rsidRPr="00F24EDB" w:rsidRDefault="00D579E0" w:rsidP="005979E8">
            <w:pPr>
              <w:shd w:val="clear" w:color="auto" w:fill="FFFFFF"/>
              <w:spacing w:after="0" w:line="240" w:lineRule="auto"/>
            </w:pPr>
            <w:r w:rsidRPr="00F24EDB">
              <w:t xml:space="preserve">- zařadit minimální výměru pozemku k jedné polovině dvojdomu </w:t>
            </w:r>
            <w:proofErr w:type="gramStart"/>
            <w:r w:rsidRPr="00F24EDB">
              <w:t>na  380</w:t>
            </w:r>
            <w:proofErr w:type="gramEnd"/>
            <w:r w:rsidRPr="00F24EDB">
              <w:t xml:space="preserve"> m</w:t>
            </w:r>
            <w:r w:rsidRPr="00F24EDB">
              <w:rPr>
                <w:vertAlign w:val="superscript"/>
              </w:rPr>
              <w:t xml:space="preserve">2 </w:t>
            </w:r>
          </w:p>
        </w:tc>
        <w:tc>
          <w:tcPr>
            <w:tcW w:w="3832" w:type="dxa"/>
          </w:tcPr>
          <w:p w14:paraId="5C24D878" w14:textId="77777777" w:rsidR="00D579E0" w:rsidRPr="00461EEB" w:rsidRDefault="00D579E0" w:rsidP="005979E8">
            <w:pPr>
              <w:spacing w:after="0" w:line="240" w:lineRule="auto"/>
              <w:rPr>
                <w:b/>
              </w:rPr>
            </w:pPr>
            <w:r w:rsidRPr="00EF69A0">
              <w:rPr>
                <w:b/>
              </w:rPr>
              <w:t>Připomín</w:t>
            </w:r>
            <w:r>
              <w:rPr>
                <w:b/>
              </w:rPr>
              <w:t>ce nebylo vyhověno.</w:t>
            </w:r>
          </w:p>
          <w:p w14:paraId="0C914C50" w14:textId="77777777" w:rsidR="00D579E0" w:rsidRPr="00F24EDB" w:rsidRDefault="00D579E0" w:rsidP="005979E8">
            <w:pPr>
              <w:spacing w:after="0" w:line="240" w:lineRule="auto"/>
            </w:pPr>
            <w:r>
              <w:t>Podmínky využití jsou stanoveny v souladu s požadovaným cílovým charakterem území. Rodinný dům s více byty nelze účelově dělit na více rodinných domů, nelze vytvářet pozemky p velikostech 380 m² v případě, kdy pro ostatní stavebníky je požadavek min. 800 m². Rodinný dům může obsahovat až 3 byty, stav na pozemku vlastníka byl takto povolen, změna by byla v rozporu s dlouhodobě udržovanou a utvářenou koncepcí.</w:t>
            </w:r>
          </w:p>
        </w:tc>
      </w:tr>
      <w:tr w:rsidR="00D579E0" w:rsidRPr="00F24EDB" w14:paraId="7E3CE098" w14:textId="77777777" w:rsidTr="005979E8">
        <w:tc>
          <w:tcPr>
            <w:tcW w:w="704" w:type="dxa"/>
            <w:vMerge/>
          </w:tcPr>
          <w:p w14:paraId="74C617AA" w14:textId="77777777" w:rsidR="00D579E0" w:rsidRPr="00F24EDB" w:rsidRDefault="00D579E0" w:rsidP="005979E8">
            <w:pPr>
              <w:spacing w:after="0" w:line="240" w:lineRule="auto"/>
            </w:pPr>
          </w:p>
        </w:tc>
        <w:tc>
          <w:tcPr>
            <w:tcW w:w="2126" w:type="dxa"/>
            <w:vMerge/>
          </w:tcPr>
          <w:p w14:paraId="6E86C3B9" w14:textId="77777777" w:rsidR="00D579E0" w:rsidRPr="00F24EDB" w:rsidRDefault="00D579E0" w:rsidP="005979E8">
            <w:pPr>
              <w:spacing w:after="0" w:line="240" w:lineRule="auto"/>
            </w:pPr>
          </w:p>
        </w:tc>
        <w:tc>
          <w:tcPr>
            <w:tcW w:w="1276" w:type="dxa"/>
            <w:vMerge/>
          </w:tcPr>
          <w:p w14:paraId="430F90DC" w14:textId="77777777" w:rsidR="00D579E0" w:rsidRPr="00F24EDB" w:rsidRDefault="00D579E0" w:rsidP="005979E8">
            <w:pPr>
              <w:shd w:val="clear" w:color="auto" w:fill="FFFFFF"/>
              <w:spacing w:after="0" w:line="240" w:lineRule="auto"/>
            </w:pPr>
          </w:p>
        </w:tc>
        <w:tc>
          <w:tcPr>
            <w:tcW w:w="4635" w:type="dxa"/>
          </w:tcPr>
          <w:p w14:paraId="47351D1D" w14:textId="77777777" w:rsidR="00D579E0" w:rsidRPr="00F24EDB" w:rsidRDefault="00D579E0" w:rsidP="005979E8">
            <w:pPr>
              <w:shd w:val="clear" w:color="auto" w:fill="FFFFFF"/>
              <w:spacing w:after="0" w:line="240" w:lineRule="auto"/>
            </w:pPr>
            <w:r w:rsidRPr="00F24EDB">
              <w:t xml:space="preserve">Z návrhu ÚP není zřejmá přesná výměra zastavitelnosti stávající výstavby a případné nové výstavby a je zapotřebí znát jejich přesný poměr mezi plochou určenou na bydlení a plochou určenou na vedlejší plochy </w:t>
            </w:r>
          </w:p>
        </w:tc>
        <w:tc>
          <w:tcPr>
            <w:tcW w:w="2655" w:type="dxa"/>
          </w:tcPr>
          <w:p w14:paraId="5BAACF87" w14:textId="77777777" w:rsidR="00D579E0" w:rsidRPr="00F24EDB" w:rsidRDefault="00D579E0" w:rsidP="005979E8">
            <w:pPr>
              <w:shd w:val="clear" w:color="auto" w:fill="FFFFFF"/>
              <w:spacing w:after="0" w:line="240" w:lineRule="auto"/>
            </w:pPr>
            <w:r w:rsidRPr="00F24EDB">
              <w:t>- nejasná zastavitelnost stávající výstavby a případné nové výstavby</w:t>
            </w:r>
          </w:p>
        </w:tc>
        <w:tc>
          <w:tcPr>
            <w:tcW w:w="3832" w:type="dxa"/>
          </w:tcPr>
          <w:p w14:paraId="42E860C2" w14:textId="77777777" w:rsidR="00D579E0" w:rsidRPr="00306660" w:rsidRDefault="00D579E0" w:rsidP="005979E8">
            <w:pPr>
              <w:spacing w:after="0" w:line="240" w:lineRule="auto"/>
              <w:rPr>
                <w:b/>
              </w:rPr>
            </w:pPr>
            <w:r w:rsidRPr="00306660">
              <w:rPr>
                <w:b/>
              </w:rPr>
              <w:t>Připomínce bylo vyhověno.</w:t>
            </w:r>
          </w:p>
          <w:p w14:paraId="67D4CFD6" w14:textId="77777777" w:rsidR="00D579E0" w:rsidRDefault="00D579E0" w:rsidP="005979E8">
            <w:pPr>
              <w:spacing w:after="0" w:line="240" w:lineRule="auto"/>
            </w:pPr>
            <w:r>
              <w:t>Znění podmínky bylo upřesněno tak, aby bylo jednoznačné, tj. původní věta ve znění:</w:t>
            </w:r>
          </w:p>
          <w:p w14:paraId="6A362B04" w14:textId="77777777" w:rsidR="00D579E0" w:rsidRPr="00503F19" w:rsidRDefault="00D579E0" w:rsidP="005979E8">
            <w:pPr>
              <w:spacing w:after="0" w:line="240" w:lineRule="auto"/>
            </w:pPr>
            <w:r>
              <w:rPr>
                <w:i/>
              </w:rPr>
              <w:t>„</w:t>
            </w:r>
            <w:r w:rsidRPr="003F4F5D">
              <w:rPr>
                <w:i/>
              </w:rPr>
              <w:t>Do stavebního pozemku rodinného domu lze započítat plochu v části BV, SV a ZZ, požadavky na min. koefic</w:t>
            </w:r>
            <w:r>
              <w:rPr>
                <w:i/>
              </w:rPr>
              <w:t xml:space="preserve">ient zeleně tím ale není dotčen“ </w:t>
            </w:r>
            <w:r>
              <w:t>b</w:t>
            </w:r>
            <w:r w:rsidRPr="00503F19">
              <w:t>yla upřesněna</w:t>
            </w:r>
            <w:r>
              <w:t xml:space="preserve"> ve smyslu</w:t>
            </w:r>
            <w:r w:rsidRPr="00503F19">
              <w:t>:</w:t>
            </w:r>
          </w:p>
          <w:p w14:paraId="3B1D3655" w14:textId="77777777" w:rsidR="00D579E0" w:rsidRDefault="00D579E0" w:rsidP="005979E8">
            <w:pPr>
              <w:spacing w:after="0" w:line="240" w:lineRule="auto"/>
            </w:pPr>
            <w:r w:rsidRPr="00D6607C">
              <w:t>Stavební pozemek může kromě plochy BV nebo SV zahrnovat i plochu ZZ (zeleň zahradní a sadová). Požadavek na podíl zeleně na pozemku je třeba splnit v souladu s podmínkami jednotlivých ploch (BV, SV, ZZ) vždy v každé z těchto ploch. Přípustná zastavěnost pozemku se odvíjí od velikosti celého stavebního pozemku, ale s nutností splnit požadavek na podíl zeleně v každé z dotčených ploch.</w:t>
            </w:r>
          </w:p>
          <w:p w14:paraId="6ABA3AB6" w14:textId="77777777" w:rsidR="00D579E0" w:rsidRDefault="00D579E0" w:rsidP="005979E8">
            <w:pPr>
              <w:spacing w:after="0" w:line="240" w:lineRule="auto"/>
            </w:pPr>
            <w:r>
              <w:t xml:space="preserve">Důvodem takto nastavené regulace je nemožnost regulovat územním plánem </w:t>
            </w:r>
            <w:proofErr w:type="spellStart"/>
            <w:r>
              <w:t>přeparcelaci</w:t>
            </w:r>
            <w:proofErr w:type="spellEnd"/>
            <w:r>
              <w:t>, vymezení stavebního pozemku v souladu se stavebním zákonem ale regulovat lze. Návrhem je tak zajištěna stabilizace zeleně a zároveň počet stavebních pozemků.</w:t>
            </w:r>
          </w:p>
          <w:p w14:paraId="056B3E2C" w14:textId="77777777" w:rsidR="00D579E0" w:rsidRPr="00F24EDB" w:rsidRDefault="00D579E0" w:rsidP="005979E8">
            <w:pPr>
              <w:spacing w:after="0" w:line="240" w:lineRule="auto"/>
            </w:pPr>
            <w:r>
              <w:lastRenderedPageBreak/>
              <w:t>Nejedná se o podstatnou úpravu, ale zpřesnění formulace.</w:t>
            </w:r>
          </w:p>
        </w:tc>
      </w:tr>
      <w:tr w:rsidR="00D579E0" w:rsidRPr="00F24EDB" w14:paraId="751AF19E" w14:textId="77777777" w:rsidTr="005979E8">
        <w:tc>
          <w:tcPr>
            <w:tcW w:w="704" w:type="dxa"/>
          </w:tcPr>
          <w:p w14:paraId="0081136B" w14:textId="77777777" w:rsidR="00D579E0" w:rsidRPr="00F24EDB" w:rsidRDefault="00D579E0" w:rsidP="005979E8">
            <w:pPr>
              <w:spacing w:after="0" w:line="240" w:lineRule="auto"/>
            </w:pPr>
            <w:r w:rsidRPr="00F24EDB">
              <w:lastRenderedPageBreak/>
              <w:t>P 25</w:t>
            </w:r>
          </w:p>
        </w:tc>
        <w:tc>
          <w:tcPr>
            <w:tcW w:w="2126" w:type="dxa"/>
          </w:tcPr>
          <w:p w14:paraId="72D2AE6F" w14:textId="77777777" w:rsidR="00D579E0" w:rsidRPr="00F24EDB" w:rsidRDefault="00D579E0" w:rsidP="005979E8">
            <w:pPr>
              <w:spacing w:after="0" w:line="240" w:lineRule="auto"/>
            </w:pPr>
            <w:r w:rsidRPr="00F24EDB">
              <w:t xml:space="preserve">Lenka </w:t>
            </w:r>
            <w:proofErr w:type="spellStart"/>
            <w:r w:rsidRPr="00F24EDB">
              <w:t>Greňová</w:t>
            </w:r>
            <w:proofErr w:type="spellEnd"/>
            <w:r w:rsidRPr="00F24EDB">
              <w:t>, Na Kosti 55, 252 18 Úhonice</w:t>
            </w:r>
          </w:p>
        </w:tc>
        <w:tc>
          <w:tcPr>
            <w:tcW w:w="1276" w:type="dxa"/>
          </w:tcPr>
          <w:p w14:paraId="177ACBDE" w14:textId="77777777" w:rsidR="00D579E0" w:rsidRPr="00F24EDB" w:rsidRDefault="00D579E0" w:rsidP="005979E8">
            <w:pPr>
              <w:shd w:val="clear" w:color="auto" w:fill="FFFFFF"/>
              <w:spacing w:after="0" w:line="240" w:lineRule="auto"/>
            </w:pPr>
            <w:r w:rsidRPr="00F24EDB">
              <w:t>89383/2025 ze dne 23.5.2025</w:t>
            </w:r>
          </w:p>
        </w:tc>
        <w:tc>
          <w:tcPr>
            <w:tcW w:w="4635" w:type="dxa"/>
          </w:tcPr>
          <w:p w14:paraId="5CEBC61C" w14:textId="77777777" w:rsidR="00D579E0" w:rsidRPr="00F24EDB" w:rsidRDefault="00D579E0" w:rsidP="005979E8">
            <w:pPr>
              <w:shd w:val="clear" w:color="auto" w:fill="FFFFFF"/>
              <w:spacing w:after="0" w:line="240" w:lineRule="auto"/>
            </w:pPr>
            <w:r w:rsidRPr="00F24EDB">
              <w:t xml:space="preserve">TOTOŽNÉ S JIŽ PODANOU PŘIPOMÍNKOU </w:t>
            </w:r>
          </w:p>
          <w:p w14:paraId="5C1BFE6E" w14:textId="77777777" w:rsidR="00D579E0" w:rsidRPr="00F24EDB" w:rsidRDefault="00D579E0" w:rsidP="005979E8">
            <w:pPr>
              <w:shd w:val="clear" w:color="auto" w:fill="FFFFFF"/>
              <w:spacing w:after="0" w:line="240" w:lineRule="auto"/>
            </w:pPr>
            <w:r w:rsidRPr="00F24EDB">
              <w:t>VIZ. PŘIPOMÍNKA P 6</w:t>
            </w:r>
          </w:p>
        </w:tc>
        <w:tc>
          <w:tcPr>
            <w:tcW w:w="2655" w:type="dxa"/>
          </w:tcPr>
          <w:p w14:paraId="38FCAF22" w14:textId="77777777" w:rsidR="00D579E0" w:rsidRPr="00F24EDB" w:rsidRDefault="00D579E0" w:rsidP="005979E8">
            <w:pPr>
              <w:shd w:val="clear" w:color="auto" w:fill="FFFFFF"/>
              <w:spacing w:after="0" w:line="240" w:lineRule="auto"/>
            </w:pPr>
          </w:p>
        </w:tc>
        <w:tc>
          <w:tcPr>
            <w:tcW w:w="3832" w:type="dxa"/>
          </w:tcPr>
          <w:p w14:paraId="50D777C7" w14:textId="77777777" w:rsidR="00D579E0" w:rsidRPr="00F24EDB" w:rsidRDefault="00D579E0" w:rsidP="005979E8">
            <w:pPr>
              <w:spacing w:after="0" w:line="240" w:lineRule="auto"/>
            </w:pPr>
          </w:p>
        </w:tc>
      </w:tr>
      <w:tr w:rsidR="00D579E0" w:rsidRPr="00116E46" w14:paraId="77AFFBE7" w14:textId="77777777" w:rsidTr="005979E8">
        <w:tc>
          <w:tcPr>
            <w:tcW w:w="704" w:type="dxa"/>
          </w:tcPr>
          <w:p w14:paraId="25B442EB" w14:textId="77777777" w:rsidR="00D579E0" w:rsidRPr="00F24EDB" w:rsidRDefault="00D579E0" w:rsidP="005979E8">
            <w:pPr>
              <w:spacing w:after="0" w:line="240" w:lineRule="auto"/>
            </w:pPr>
            <w:r w:rsidRPr="00F24EDB">
              <w:t>P 26</w:t>
            </w:r>
          </w:p>
        </w:tc>
        <w:tc>
          <w:tcPr>
            <w:tcW w:w="2126" w:type="dxa"/>
          </w:tcPr>
          <w:p w14:paraId="0F78096A" w14:textId="77777777" w:rsidR="00D579E0" w:rsidRPr="00F24EDB" w:rsidRDefault="00D579E0" w:rsidP="005979E8">
            <w:pPr>
              <w:spacing w:after="0" w:line="240" w:lineRule="auto"/>
            </w:pPr>
            <w:r w:rsidRPr="00F24EDB">
              <w:t>Olga Vanická, byte</w:t>
            </w:r>
            <w:r>
              <w:t>m</w:t>
            </w:r>
            <w:r w:rsidRPr="00F24EDB">
              <w:t xml:space="preserve"> Ke Hřišti 133, 252 18 Úhonice</w:t>
            </w:r>
          </w:p>
        </w:tc>
        <w:tc>
          <w:tcPr>
            <w:tcW w:w="1276" w:type="dxa"/>
          </w:tcPr>
          <w:p w14:paraId="0B0DEB65" w14:textId="77777777" w:rsidR="00D579E0" w:rsidRDefault="00D579E0" w:rsidP="005979E8">
            <w:pPr>
              <w:shd w:val="clear" w:color="auto" w:fill="FFFFFF"/>
              <w:spacing w:after="0" w:line="240" w:lineRule="auto"/>
            </w:pPr>
            <w:r w:rsidRPr="00F24EDB">
              <w:t>90799/2025 ze dne 26.5.2025</w:t>
            </w:r>
          </w:p>
          <w:p w14:paraId="300C4AE6" w14:textId="77777777" w:rsidR="00D579E0" w:rsidRPr="00F24EDB" w:rsidRDefault="00D579E0" w:rsidP="005979E8">
            <w:pPr>
              <w:shd w:val="clear" w:color="auto" w:fill="FFFFFF"/>
              <w:spacing w:after="0" w:line="240" w:lineRule="auto"/>
            </w:pPr>
            <w:r>
              <w:t>(emailem 23.5.2025)</w:t>
            </w:r>
          </w:p>
        </w:tc>
        <w:tc>
          <w:tcPr>
            <w:tcW w:w="4635" w:type="dxa"/>
          </w:tcPr>
          <w:p w14:paraId="62A21EC9" w14:textId="77777777" w:rsidR="00D579E0" w:rsidRPr="00F24EDB" w:rsidRDefault="00D579E0" w:rsidP="005979E8">
            <w:pPr>
              <w:shd w:val="clear" w:color="auto" w:fill="FFFFFF"/>
              <w:spacing w:after="0" w:line="240" w:lineRule="auto"/>
            </w:pPr>
            <w:r w:rsidRPr="00F24EDB">
              <w:t>Vypustit pro nepotřebnost územní rezervu a v západní části rozšířit zastavěnou část pouze o již vystavěné rodinné domy</w:t>
            </w:r>
            <w:r>
              <w:t xml:space="preserve">. Zvyšovat zástavbu v západní části je nesmyslné a nezodpovědné, poškozující ostatní zemědělskou půdu. Rezerva mimo komunikaci </w:t>
            </w:r>
          </w:p>
        </w:tc>
        <w:tc>
          <w:tcPr>
            <w:tcW w:w="2655" w:type="dxa"/>
          </w:tcPr>
          <w:p w14:paraId="0083FEEF" w14:textId="77777777" w:rsidR="00D579E0" w:rsidRPr="00F24EDB" w:rsidRDefault="00D579E0" w:rsidP="005979E8">
            <w:pPr>
              <w:shd w:val="clear" w:color="auto" w:fill="FFFFFF"/>
              <w:spacing w:after="0" w:line="240" w:lineRule="auto"/>
            </w:pPr>
            <w:r w:rsidRPr="00F24EDB">
              <w:t xml:space="preserve">- lokalita Na </w:t>
            </w:r>
            <w:proofErr w:type="spellStart"/>
            <w:r w:rsidRPr="00F24EDB">
              <w:t>Kbeli</w:t>
            </w:r>
            <w:proofErr w:type="spellEnd"/>
          </w:p>
          <w:p w14:paraId="62D7B83E" w14:textId="77777777" w:rsidR="00D579E0" w:rsidRPr="00F24EDB" w:rsidRDefault="00D579E0" w:rsidP="005979E8">
            <w:pPr>
              <w:shd w:val="clear" w:color="auto" w:fill="FFFFFF"/>
              <w:spacing w:after="0" w:line="240" w:lineRule="auto"/>
            </w:pPr>
            <w:r w:rsidRPr="00F24EDB">
              <w:t>- vypustit územní rezervu</w:t>
            </w:r>
          </w:p>
          <w:p w14:paraId="08C3FCD1" w14:textId="77777777" w:rsidR="00D579E0" w:rsidRPr="00F24EDB" w:rsidRDefault="00D579E0" w:rsidP="005979E8">
            <w:pPr>
              <w:shd w:val="clear" w:color="auto" w:fill="FFFFFF"/>
              <w:spacing w:after="0" w:line="240" w:lineRule="auto"/>
            </w:pPr>
            <w:r w:rsidRPr="00F24EDB">
              <w:t>- v západní části rozšířit zastavěnou část pouze o již vystavěné rodinné domy</w:t>
            </w:r>
          </w:p>
        </w:tc>
        <w:tc>
          <w:tcPr>
            <w:tcW w:w="3832" w:type="dxa"/>
          </w:tcPr>
          <w:p w14:paraId="61C69825" w14:textId="77777777" w:rsidR="00D579E0" w:rsidRPr="00306660" w:rsidRDefault="00D579E0" w:rsidP="005979E8">
            <w:pPr>
              <w:spacing w:after="0" w:line="240" w:lineRule="auto"/>
              <w:rPr>
                <w:b/>
              </w:rPr>
            </w:pPr>
            <w:r w:rsidRPr="00306660">
              <w:rPr>
                <w:b/>
              </w:rPr>
              <w:t xml:space="preserve">Připomínce </w:t>
            </w:r>
            <w:r>
              <w:rPr>
                <w:b/>
              </w:rPr>
              <w:t>ne</w:t>
            </w:r>
            <w:r w:rsidRPr="00306660">
              <w:rPr>
                <w:b/>
              </w:rPr>
              <w:t>bylo vyhověno.</w:t>
            </w:r>
          </w:p>
          <w:p w14:paraId="1AC7A274" w14:textId="77777777" w:rsidR="00D579E0" w:rsidRPr="00F24EDB" w:rsidRDefault="00D579E0" w:rsidP="005979E8">
            <w:pPr>
              <w:spacing w:after="0" w:line="240" w:lineRule="auto"/>
            </w:pPr>
            <w:r>
              <w:t>Územní rezerva v západní části území je v návrhu ÚP ponechána, nejedná se o zastavitelnou plochu, je navržena pro případné budoucí prověření do plochy bydlení, jako možné ucelení obytné lokality.</w:t>
            </w:r>
          </w:p>
        </w:tc>
      </w:tr>
      <w:tr w:rsidR="00D579E0" w:rsidRPr="00116E46" w14:paraId="79AE5D3E" w14:textId="77777777" w:rsidTr="005979E8">
        <w:tc>
          <w:tcPr>
            <w:tcW w:w="704" w:type="dxa"/>
          </w:tcPr>
          <w:p w14:paraId="355FBCDD" w14:textId="77777777" w:rsidR="00D579E0" w:rsidRDefault="00D579E0" w:rsidP="005979E8">
            <w:pPr>
              <w:spacing w:after="0" w:line="240" w:lineRule="auto"/>
            </w:pPr>
            <w:r>
              <w:t>P 27</w:t>
            </w:r>
          </w:p>
        </w:tc>
        <w:tc>
          <w:tcPr>
            <w:tcW w:w="2126" w:type="dxa"/>
          </w:tcPr>
          <w:p w14:paraId="34DD2C26" w14:textId="77777777" w:rsidR="00D579E0" w:rsidRPr="00213ED2" w:rsidRDefault="00D579E0" w:rsidP="005979E8">
            <w:pPr>
              <w:spacing w:after="0" w:line="240" w:lineRule="auto"/>
            </w:pPr>
            <w:r w:rsidRPr="00FD5C70">
              <w:t>NET4GAS, s.r.o., Na Hřebenech II 1718/8, 140 21 Praha 4 – Nusle</w:t>
            </w:r>
          </w:p>
        </w:tc>
        <w:tc>
          <w:tcPr>
            <w:tcW w:w="1276" w:type="dxa"/>
          </w:tcPr>
          <w:p w14:paraId="23F37AAF" w14:textId="77777777" w:rsidR="00D579E0" w:rsidRDefault="00D579E0" w:rsidP="005979E8">
            <w:pPr>
              <w:shd w:val="clear" w:color="auto" w:fill="FFFFFF"/>
              <w:spacing w:after="0" w:line="240" w:lineRule="auto"/>
            </w:pPr>
            <w:r>
              <w:t>Č. j. 4008/25/OVP/Z ze dne 23.4.2025 + PŘÍLOHY</w:t>
            </w:r>
          </w:p>
          <w:p w14:paraId="4EB64CFC" w14:textId="77777777" w:rsidR="00D579E0" w:rsidRDefault="00D579E0" w:rsidP="005979E8">
            <w:pPr>
              <w:shd w:val="clear" w:color="auto" w:fill="FFFFFF"/>
              <w:spacing w:after="0" w:line="240" w:lineRule="auto"/>
            </w:pPr>
          </w:p>
          <w:p w14:paraId="42B44F57" w14:textId="77777777" w:rsidR="00D579E0" w:rsidRDefault="00D579E0" w:rsidP="005979E8">
            <w:pPr>
              <w:shd w:val="clear" w:color="auto" w:fill="FFFFFF"/>
              <w:spacing w:after="0" w:line="240" w:lineRule="auto"/>
            </w:pPr>
            <w:r>
              <w:t>(77006/2025</w:t>
            </w:r>
          </w:p>
        </w:tc>
        <w:tc>
          <w:tcPr>
            <w:tcW w:w="4635" w:type="dxa"/>
          </w:tcPr>
          <w:p w14:paraId="1A5496BF" w14:textId="77777777" w:rsidR="00D579E0" w:rsidRDefault="00D579E0" w:rsidP="005979E8">
            <w:pPr>
              <w:shd w:val="clear" w:color="auto" w:fill="FFFFFF"/>
              <w:spacing w:after="0" w:line="240" w:lineRule="auto"/>
            </w:pPr>
            <w:r w:rsidRPr="00FD5C70">
              <w:t xml:space="preserve">Požadují do textové části ke koridoru územní rezervy R.D6, který zasahuje do ochranného a bezpečnostního pásma VTL plynovodu nad 40 barů DN 700, doplnit informaci: "Umístit stavby v ochranném a bezpečnostním pásmu plynárenských zařízení lze pouze po předchozím písemném souhlasu provozovatele. Záměry k řízení o povolení záměru budou posuzovány provozovatelem individuálně. Stavby v ochranném a bezpečnostním pásmu plynárenského zařízení budou povoleny </w:t>
            </w:r>
            <w:proofErr w:type="gramStart"/>
            <w:r w:rsidRPr="00FD5C70">
              <w:t xml:space="preserve">pouze </w:t>
            </w:r>
            <w:r>
              <w:t xml:space="preserve"> </w:t>
            </w:r>
            <w:r w:rsidRPr="00FD5C70">
              <w:t>pokud</w:t>
            </w:r>
            <w:proofErr w:type="gramEnd"/>
            <w:r w:rsidRPr="00FD5C70">
              <w:t xml:space="preserve"> to bezpečnostní a technické podmínky umožní."</w:t>
            </w:r>
          </w:p>
        </w:tc>
        <w:tc>
          <w:tcPr>
            <w:tcW w:w="2655" w:type="dxa"/>
          </w:tcPr>
          <w:p w14:paraId="3A27E492" w14:textId="77777777" w:rsidR="00D579E0" w:rsidRPr="00F24EDB" w:rsidRDefault="00D579E0" w:rsidP="005979E8">
            <w:pPr>
              <w:shd w:val="clear" w:color="auto" w:fill="FFFFFF"/>
              <w:spacing w:after="0" w:line="240" w:lineRule="auto"/>
            </w:pPr>
            <w:r>
              <w:t>- požadují uvést podmínky využití pro koridor územní rezervy</w:t>
            </w:r>
          </w:p>
        </w:tc>
        <w:tc>
          <w:tcPr>
            <w:tcW w:w="3832" w:type="dxa"/>
          </w:tcPr>
          <w:p w14:paraId="27787DF2" w14:textId="77777777" w:rsidR="00D579E0" w:rsidRPr="00461EEB" w:rsidRDefault="00D579E0" w:rsidP="005979E8">
            <w:pPr>
              <w:spacing w:after="0" w:line="240" w:lineRule="auto"/>
              <w:rPr>
                <w:b/>
              </w:rPr>
            </w:pPr>
            <w:r w:rsidRPr="00EF69A0">
              <w:rPr>
                <w:b/>
              </w:rPr>
              <w:t>Připomín</w:t>
            </w:r>
            <w:r>
              <w:rPr>
                <w:b/>
              </w:rPr>
              <w:t>ce nebylo vyhověno.</w:t>
            </w:r>
          </w:p>
          <w:p w14:paraId="54847CA3" w14:textId="77777777" w:rsidR="00D579E0" w:rsidRPr="00CA1169" w:rsidRDefault="00D579E0" w:rsidP="005979E8">
            <w:pPr>
              <w:spacing w:after="0" w:line="240" w:lineRule="auto"/>
              <w:rPr>
                <w:b/>
              </w:rPr>
            </w:pPr>
            <w:r>
              <w:t>Podmínky využití se pro koridory územních rezerv nestanovují. Stanovení podmínek by bylo provedeno v případě potvrzení koridoru pro dopravní infrastrukturu ve změně územního plánu. Pravidla pro využití pozemků v </w:t>
            </w:r>
            <w:r w:rsidRPr="00FD5C70">
              <w:t xml:space="preserve">ochranném a bezpečnostním pásmu </w:t>
            </w:r>
            <w:r>
              <w:t>plynárenských zařízení vyplývají z právních předpisů.</w:t>
            </w:r>
          </w:p>
        </w:tc>
      </w:tr>
      <w:tr w:rsidR="00D579E0" w:rsidRPr="00116E46" w14:paraId="527C142D" w14:textId="77777777" w:rsidTr="005979E8">
        <w:tc>
          <w:tcPr>
            <w:tcW w:w="704" w:type="dxa"/>
            <w:vMerge w:val="restart"/>
          </w:tcPr>
          <w:p w14:paraId="313C002C" w14:textId="77777777" w:rsidR="00D579E0" w:rsidRPr="00F24EDB" w:rsidRDefault="00D579E0" w:rsidP="005979E8">
            <w:pPr>
              <w:spacing w:after="0" w:line="240" w:lineRule="auto"/>
            </w:pPr>
            <w:r>
              <w:t>P 28</w:t>
            </w:r>
          </w:p>
        </w:tc>
        <w:tc>
          <w:tcPr>
            <w:tcW w:w="2126" w:type="dxa"/>
            <w:vMerge w:val="restart"/>
          </w:tcPr>
          <w:p w14:paraId="65DF5A25" w14:textId="77777777" w:rsidR="00D579E0" w:rsidRPr="00F24EDB" w:rsidRDefault="00D579E0" w:rsidP="005979E8">
            <w:pPr>
              <w:spacing w:after="0" w:line="240" w:lineRule="auto"/>
            </w:pPr>
            <w:r w:rsidRPr="00213ED2">
              <w:t>Povodí Vltavy, státní podnik, závod Dolní Vltava, Grafická 36, 150 21 Praha 5</w:t>
            </w:r>
          </w:p>
        </w:tc>
        <w:tc>
          <w:tcPr>
            <w:tcW w:w="1276" w:type="dxa"/>
            <w:vMerge w:val="restart"/>
          </w:tcPr>
          <w:p w14:paraId="44922631" w14:textId="77777777" w:rsidR="00D579E0" w:rsidRDefault="00D579E0" w:rsidP="005979E8">
            <w:pPr>
              <w:shd w:val="clear" w:color="auto" w:fill="FFFFFF"/>
              <w:spacing w:after="0" w:line="240" w:lineRule="auto"/>
            </w:pPr>
            <w:r>
              <w:t>Č. j.  PVL-30194/2025/240-</w:t>
            </w:r>
            <w:proofErr w:type="gramStart"/>
            <w:r>
              <w:t>Er  ze</w:t>
            </w:r>
            <w:proofErr w:type="gramEnd"/>
            <w:r>
              <w:t xml:space="preserve"> dne 20.5.2025</w:t>
            </w:r>
          </w:p>
          <w:p w14:paraId="35CFFD18" w14:textId="77777777" w:rsidR="00D579E0" w:rsidRDefault="00D579E0" w:rsidP="005979E8">
            <w:pPr>
              <w:shd w:val="clear" w:color="auto" w:fill="FFFFFF"/>
              <w:spacing w:after="0" w:line="240" w:lineRule="auto"/>
            </w:pPr>
          </w:p>
          <w:p w14:paraId="072D4CA7" w14:textId="77777777" w:rsidR="00D579E0" w:rsidRPr="00F24EDB" w:rsidRDefault="00D579E0" w:rsidP="005979E8">
            <w:pPr>
              <w:shd w:val="clear" w:color="auto" w:fill="FFFFFF"/>
              <w:spacing w:after="0" w:line="240" w:lineRule="auto"/>
            </w:pPr>
            <w:r>
              <w:t>85746/2025</w:t>
            </w:r>
          </w:p>
        </w:tc>
        <w:tc>
          <w:tcPr>
            <w:tcW w:w="4635" w:type="dxa"/>
          </w:tcPr>
          <w:p w14:paraId="6FE2485B" w14:textId="77777777" w:rsidR="00D579E0" w:rsidRDefault="00D579E0" w:rsidP="005979E8">
            <w:pPr>
              <w:shd w:val="clear" w:color="auto" w:fill="FFFFFF"/>
              <w:spacing w:after="0" w:line="240" w:lineRule="auto"/>
            </w:pPr>
            <w:r>
              <w:t>A. Povodí Vltavy, státní podnik jako oprávněný investor má k návrhu územního plánu Úhonice následující připomínky:</w:t>
            </w:r>
          </w:p>
          <w:p w14:paraId="56FEB2E8" w14:textId="77777777" w:rsidR="00D579E0" w:rsidRPr="00F24EDB" w:rsidRDefault="00D579E0" w:rsidP="005979E8">
            <w:pPr>
              <w:shd w:val="clear" w:color="auto" w:fill="FFFFFF"/>
              <w:spacing w:after="0" w:line="240" w:lineRule="auto"/>
            </w:pPr>
            <w:r>
              <w:t>1.  V záplavovém území nebudou navrhovány žádné nové stavby. Plochy způsobu využití BV na zastavitelných plochách zastavitelné plochy Z.9, Z.10, Z.11, Z.12, Z.13 a Z.14 budou umístěny mimo záplavové území Q100.</w:t>
            </w:r>
          </w:p>
        </w:tc>
        <w:tc>
          <w:tcPr>
            <w:tcW w:w="2655" w:type="dxa"/>
          </w:tcPr>
          <w:p w14:paraId="04226532" w14:textId="77777777" w:rsidR="00D579E0" w:rsidRPr="00F24EDB" w:rsidRDefault="00D579E0" w:rsidP="005979E8">
            <w:pPr>
              <w:shd w:val="clear" w:color="auto" w:fill="FFFFFF"/>
              <w:spacing w:after="0" w:line="240" w:lineRule="auto"/>
            </w:pPr>
          </w:p>
        </w:tc>
        <w:tc>
          <w:tcPr>
            <w:tcW w:w="3832" w:type="dxa"/>
          </w:tcPr>
          <w:p w14:paraId="3690ECC2" w14:textId="77777777" w:rsidR="00D579E0" w:rsidRPr="00461EEB" w:rsidRDefault="00D579E0" w:rsidP="005979E8">
            <w:pPr>
              <w:spacing w:after="0" w:line="240" w:lineRule="auto"/>
              <w:rPr>
                <w:b/>
              </w:rPr>
            </w:pPr>
            <w:r w:rsidRPr="00EF69A0">
              <w:rPr>
                <w:b/>
              </w:rPr>
              <w:t>Připomín</w:t>
            </w:r>
            <w:r>
              <w:rPr>
                <w:b/>
              </w:rPr>
              <w:t>kám nebylo vyhověno.</w:t>
            </w:r>
          </w:p>
          <w:p w14:paraId="70D78DCA" w14:textId="77777777" w:rsidR="00D579E0" w:rsidRDefault="00D579E0" w:rsidP="005979E8">
            <w:pPr>
              <w:spacing w:after="0" w:line="240" w:lineRule="auto"/>
            </w:pPr>
            <w:r>
              <w:t xml:space="preserve">Podmínky využití jsou stanoveny pro jednotlivé plochy s rozdílným způsobem využití. Plochy jsou vymezeny tak, aby hlavní stavby byly vždy umístěny </w:t>
            </w:r>
            <w:r w:rsidRPr="000F22FE">
              <w:t xml:space="preserve">mimo aktivní zónu záplavového území. Povolování </w:t>
            </w:r>
            <w:r>
              <w:t xml:space="preserve">a umísťování </w:t>
            </w:r>
            <w:r w:rsidRPr="000F22FE">
              <w:t>staveb se řídí platnými právními předpisy.</w:t>
            </w:r>
            <w:r>
              <w:t xml:space="preserve"> </w:t>
            </w:r>
          </w:p>
          <w:p w14:paraId="18676AE2" w14:textId="77777777" w:rsidR="00D579E0" w:rsidRPr="00CA1169" w:rsidRDefault="00D579E0" w:rsidP="005979E8">
            <w:pPr>
              <w:spacing w:after="0" w:line="240" w:lineRule="auto"/>
              <w:rPr>
                <w:b/>
              </w:rPr>
            </w:pPr>
            <w:r>
              <w:t xml:space="preserve">Územní plán neřeší povolení záměru staveb, ale nastavuje pro ně podmínky. Vzhledem k tomu, že i zákon umožňuje za určitých podmínek povolení některých záměrů v Q100, bylo by zrušení zastavitelných ploch neodůvodnitelné, využití plochy by se tak dostalo technicky do volné krajiny definované výhradě §122, SZ. To ale neodpovídá vymezení ploch ve struktuře sídla. Vymezení plochy ale zároveň neznamená možnost umístění staveb </w:t>
            </w:r>
            <w:r>
              <w:lastRenderedPageBreak/>
              <w:t>kdekoliv v ploše, konkrétní umístění je vždy s ohledem na právní předpisy.</w:t>
            </w:r>
          </w:p>
        </w:tc>
      </w:tr>
      <w:tr w:rsidR="00D579E0" w:rsidRPr="00116E46" w14:paraId="445F2589" w14:textId="77777777" w:rsidTr="005979E8">
        <w:tc>
          <w:tcPr>
            <w:tcW w:w="704" w:type="dxa"/>
            <w:vMerge/>
          </w:tcPr>
          <w:p w14:paraId="7D1EE566" w14:textId="77777777" w:rsidR="00D579E0" w:rsidRPr="00F24EDB" w:rsidRDefault="00D579E0" w:rsidP="005979E8">
            <w:pPr>
              <w:spacing w:after="0" w:line="240" w:lineRule="auto"/>
            </w:pPr>
          </w:p>
        </w:tc>
        <w:tc>
          <w:tcPr>
            <w:tcW w:w="2126" w:type="dxa"/>
            <w:vMerge/>
          </w:tcPr>
          <w:p w14:paraId="25537F34" w14:textId="77777777" w:rsidR="00D579E0" w:rsidRPr="00F24EDB" w:rsidRDefault="00D579E0" w:rsidP="005979E8">
            <w:pPr>
              <w:spacing w:after="0" w:line="240" w:lineRule="auto"/>
            </w:pPr>
          </w:p>
        </w:tc>
        <w:tc>
          <w:tcPr>
            <w:tcW w:w="1276" w:type="dxa"/>
            <w:vMerge/>
          </w:tcPr>
          <w:p w14:paraId="0F43BF31" w14:textId="77777777" w:rsidR="00D579E0" w:rsidRPr="00F24EDB" w:rsidRDefault="00D579E0" w:rsidP="005979E8">
            <w:pPr>
              <w:shd w:val="clear" w:color="auto" w:fill="FFFFFF"/>
              <w:spacing w:after="0" w:line="240" w:lineRule="auto"/>
            </w:pPr>
          </w:p>
        </w:tc>
        <w:tc>
          <w:tcPr>
            <w:tcW w:w="4635" w:type="dxa"/>
          </w:tcPr>
          <w:p w14:paraId="350A7159" w14:textId="77777777" w:rsidR="00D579E0" w:rsidRPr="00F24EDB" w:rsidRDefault="00D579E0" w:rsidP="005979E8">
            <w:pPr>
              <w:shd w:val="clear" w:color="auto" w:fill="FFFFFF"/>
              <w:spacing w:after="0" w:line="240" w:lineRule="auto"/>
            </w:pPr>
            <w:r w:rsidRPr="00213ED2">
              <w:t>2.  Upozorňujeme, že Povodí Vltavy, státní podnik, připravuje revitalizaci drobného vodního toku Radotínský potok IDVT 10100255 ve správě povodí Vltavy, státní podnik.</w:t>
            </w:r>
          </w:p>
        </w:tc>
        <w:tc>
          <w:tcPr>
            <w:tcW w:w="2655" w:type="dxa"/>
          </w:tcPr>
          <w:p w14:paraId="6CAB4629" w14:textId="77777777" w:rsidR="00D579E0" w:rsidRPr="00F24EDB" w:rsidRDefault="00D579E0" w:rsidP="005979E8">
            <w:pPr>
              <w:shd w:val="clear" w:color="auto" w:fill="FFFFFF"/>
              <w:spacing w:after="0" w:line="240" w:lineRule="auto"/>
            </w:pPr>
          </w:p>
        </w:tc>
        <w:tc>
          <w:tcPr>
            <w:tcW w:w="3832" w:type="dxa"/>
          </w:tcPr>
          <w:p w14:paraId="01AF8324" w14:textId="77777777" w:rsidR="00D579E0" w:rsidRDefault="00D579E0" w:rsidP="005979E8">
            <w:pPr>
              <w:spacing w:after="0" w:line="240" w:lineRule="auto"/>
              <w:rPr>
                <w:b/>
              </w:rPr>
            </w:pPr>
            <w:r>
              <w:rPr>
                <w:b/>
              </w:rPr>
              <w:t>Připomínka na vědomí.</w:t>
            </w:r>
          </w:p>
          <w:p w14:paraId="4546B373" w14:textId="77777777" w:rsidR="00D579E0" w:rsidRPr="001A7B00" w:rsidRDefault="00D579E0" w:rsidP="005979E8">
            <w:pPr>
              <w:spacing w:after="0" w:line="240" w:lineRule="auto"/>
            </w:pPr>
            <w:r w:rsidRPr="001A7B00">
              <w:t xml:space="preserve">Bez požadavku na zapracování. </w:t>
            </w:r>
            <w:r>
              <w:t>Územní plán umožňuje provést revitalizaci vodních toků.</w:t>
            </w:r>
          </w:p>
        </w:tc>
      </w:tr>
      <w:tr w:rsidR="00D579E0" w:rsidRPr="00116E46" w14:paraId="2A614553" w14:textId="77777777" w:rsidTr="005979E8">
        <w:tc>
          <w:tcPr>
            <w:tcW w:w="704" w:type="dxa"/>
            <w:vMerge/>
          </w:tcPr>
          <w:p w14:paraId="112FD2B0" w14:textId="77777777" w:rsidR="00D579E0" w:rsidRPr="00F24EDB" w:rsidRDefault="00D579E0" w:rsidP="005979E8">
            <w:pPr>
              <w:spacing w:after="0" w:line="240" w:lineRule="auto"/>
            </w:pPr>
          </w:p>
        </w:tc>
        <w:tc>
          <w:tcPr>
            <w:tcW w:w="2126" w:type="dxa"/>
            <w:vMerge/>
          </w:tcPr>
          <w:p w14:paraId="72B25C36" w14:textId="77777777" w:rsidR="00D579E0" w:rsidRPr="00F24EDB" w:rsidRDefault="00D579E0" w:rsidP="005979E8">
            <w:pPr>
              <w:spacing w:after="0" w:line="240" w:lineRule="auto"/>
            </w:pPr>
          </w:p>
        </w:tc>
        <w:tc>
          <w:tcPr>
            <w:tcW w:w="1276" w:type="dxa"/>
            <w:vMerge/>
          </w:tcPr>
          <w:p w14:paraId="3F887F40" w14:textId="77777777" w:rsidR="00D579E0" w:rsidRPr="00F24EDB" w:rsidRDefault="00D579E0" w:rsidP="005979E8">
            <w:pPr>
              <w:shd w:val="clear" w:color="auto" w:fill="FFFFFF"/>
              <w:spacing w:after="0" w:line="240" w:lineRule="auto"/>
            </w:pPr>
          </w:p>
        </w:tc>
        <w:tc>
          <w:tcPr>
            <w:tcW w:w="4635" w:type="dxa"/>
          </w:tcPr>
          <w:p w14:paraId="728688FF" w14:textId="77777777" w:rsidR="00D579E0" w:rsidRDefault="00D579E0" w:rsidP="005979E8">
            <w:pPr>
              <w:shd w:val="clear" w:color="auto" w:fill="FFFFFF"/>
              <w:spacing w:after="0" w:line="240" w:lineRule="auto"/>
            </w:pPr>
            <w:r>
              <w:t>B.  Povodí Vltavy, státní podnik, na základě § 54 odst. 1 zákona č. 254/2001 Sb., o vodách a o změně některých zákonů (vodní zákon), ve znění pozdějších předpisů, podává následující podmínky:</w:t>
            </w:r>
          </w:p>
          <w:p w14:paraId="2E429B2B" w14:textId="77777777" w:rsidR="00D579E0" w:rsidRPr="00F24EDB" w:rsidRDefault="00D579E0" w:rsidP="005979E8">
            <w:pPr>
              <w:shd w:val="clear" w:color="auto" w:fill="FFFFFF"/>
              <w:spacing w:after="0" w:line="240" w:lineRule="auto"/>
            </w:pPr>
            <w:r>
              <w:t>1.  V záplavovém území nebudou navrhovány žádné nové stavby. Plochy způsobu využití BV na zastavitelných plochách zastavitelné plochy Z.9, Z.10, Z.11, Z.12, Z.13 a Z.14 budou umístěny mimo záplavové území Q100.</w:t>
            </w:r>
          </w:p>
        </w:tc>
        <w:tc>
          <w:tcPr>
            <w:tcW w:w="2655" w:type="dxa"/>
          </w:tcPr>
          <w:p w14:paraId="4C479644" w14:textId="77777777" w:rsidR="00D579E0" w:rsidRPr="00F24EDB" w:rsidRDefault="00D579E0" w:rsidP="005979E8">
            <w:pPr>
              <w:shd w:val="clear" w:color="auto" w:fill="FFFFFF"/>
              <w:spacing w:after="0" w:line="240" w:lineRule="auto"/>
            </w:pPr>
          </w:p>
        </w:tc>
        <w:tc>
          <w:tcPr>
            <w:tcW w:w="3832" w:type="dxa"/>
          </w:tcPr>
          <w:p w14:paraId="715C79C7" w14:textId="77777777" w:rsidR="00D579E0" w:rsidRPr="00461EEB" w:rsidRDefault="00D579E0" w:rsidP="005979E8">
            <w:pPr>
              <w:spacing w:after="0" w:line="240" w:lineRule="auto"/>
              <w:rPr>
                <w:b/>
              </w:rPr>
            </w:pPr>
            <w:r w:rsidRPr="00EF69A0">
              <w:rPr>
                <w:b/>
              </w:rPr>
              <w:t>Připomí</w:t>
            </w:r>
            <w:r>
              <w:rPr>
                <w:b/>
              </w:rPr>
              <w:t>nce nebylo vyhověno.</w:t>
            </w:r>
          </w:p>
          <w:p w14:paraId="03B8C7A6" w14:textId="77777777" w:rsidR="00D579E0" w:rsidRDefault="00D579E0" w:rsidP="005979E8">
            <w:pPr>
              <w:spacing w:after="0" w:line="240" w:lineRule="auto"/>
            </w:pPr>
            <w:r>
              <w:t xml:space="preserve">Plochy Z.9, Z.10, Z.11, Z.12, Z.13 a Z.14 jsou vymezeny mimo </w:t>
            </w:r>
            <w:r w:rsidRPr="000F22FE">
              <w:t>aktivní zónu záplavového území</w:t>
            </w:r>
            <w:r>
              <w:t xml:space="preserve">. Povolování a umísťování staveb </w:t>
            </w:r>
            <w:r w:rsidRPr="000F22FE">
              <w:t>se řídí platnými právními předpisy.</w:t>
            </w:r>
          </w:p>
          <w:p w14:paraId="62CFE49F" w14:textId="77777777" w:rsidR="00D579E0" w:rsidRDefault="00D579E0" w:rsidP="005979E8">
            <w:pPr>
              <w:spacing w:after="0" w:line="240" w:lineRule="auto"/>
            </w:pPr>
          </w:p>
          <w:p w14:paraId="5C82A63D" w14:textId="77777777" w:rsidR="00D579E0" w:rsidRDefault="00D579E0" w:rsidP="005979E8">
            <w:pPr>
              <w:spacing w:after="0" w:line="240" w:lineRule="auto"/>
            </w:pPr>
          </w:p>
          <w:p w14:paraId="1B306361" w14:textId="77777777" w:rsidR="00D579E0" w:rsidRPr="00CA1169" w:rsidRDefault="00D579E0" w:rsidP="005979E8">
            <w:pPr>
              <w:spacing w:after="0" w:line="240" w:lineRule="auto"/>
              <w:rPr>
                <w:b/>
              </w:rPr>
            </w:pPr>
            <w:r>
              <w:t>Viz bod 1.</w:t>
            </w:r>
          </w:p>
        </w:tc>
      </w:tr>
      <w:tr w:rsidR="00D579E0" w:rsidRPr="00116E46" w14:paraId="19B4A515" w14:textId="77777777" w:rsidTr="005979E8">
        <w:tc>
          <w:tcPr>
            <w:tcW w:w="704" w:type="dxa"/>
            <w:vMerge/>
          </w:tcPr>
          <w:p w14:paraId="70AD46C2" w14:textId="77777777" w:rsidR="00D579E0" w:rsidRPr="00F24EDB" w:rsidRDefault="00D579E0" w:rsidP="005979E8">
            <w:pPr>
              <w:spacing w:after="0" w:line="240" w:lineRule="auto"/>
            </w:pPr>
          </w:p>
        </w:tc>
        <w:tc>
          <w:tcPr>
            <w:tcW w:w="2126" w:type="dxa"/>
            <w:vMerge/>
          </w:tcPr>
          <w:p w14:paraId="428076DD" w14:textId="77777777" w:rsidR="00D579E0" w:rsidRPr="00F24EDB" w:rsidRDefault="00D579E0" w:rsidP="005979E8">
            <w:pPr>
              <w:spacing w:after="0" w:line="240" w:lineRule="auto"/>
            </w:pPr>
          </w:p>
        </w:tc>
        <w:tc>
          <w:tcPr>
            <w:tcW w:w="1276" w:type="dxa"/>
            <w:vMerge/>
          </w:tcPr>
          <w:p w14:paraId="555CD5D3" w14:textId="77777777" w:rsidR="00D579E0" w:rsidRPr="00F24EDB" w:rsidRDefault="00D579E0" w:rsidP="005979E8">
            <w:pPr>
              <w:shd w:val="clear" w:color="auto" w:fill="FFFFFF"/>
              <w:spacing w:after="0" w:line="240" w:lineRule="auto"/>
            </w:pPr>
          </w:p>
        </w:tc>
        <w:tc>
          <w:tcPr>
            <w:tcW w:w="4635" w:type="dxa"/>
          </w:tcPr>
          <w:p w14:paraId="6583DBD0" w14:textId="77777777" w:rsidR="00D579E0" w:rsidRPr="00F24EDB" w:rsidRDefault="00D579E0" w:rsidP="005979E8">
            <w:pPr>
              <w:shd w:val="clear" w:color="auto" w:fill="FFFFFF"/>
              <w:spacing w:after="0" w:line="240" w:lineRule="auto"/>
            </w:pPr>
            <w:r w:rsidRPr="00C7304B">
              <w:t>2.  Část plochy R.SV2, která se nachází v aktivní zóně záplavového území, žádáme vyjmout z ploch rezervy pro smíšené obytné venkovské využití. V aktivní zóně záplavového území nesmí být umísťovány, povolovány ani prováděny stavby. V aktivní záplavové zóně nesmí být prováděny terénní úpravy, není zde možné zřizovat oplocení, živé ploty a jiné podobné překážky či skladovat odplavitelný materiál.</w:t>
            </w:r>
          </w:p>
        </w:tc>
        <w:tc>
          <w:tcPr>
            <w:tcW w:w="2655" w:type="dxa"/>
          </w:tcPr>
          <w:p w14:paraId="0E94A471" w14:textId="77777777" w:rsidR="00D579E0" w:rsidRPr="00F24EDB" w:rsidRDefault="00D579E0" w:rsidP="005979E8">
            <w:pPr>
              <w:shd w:val="clear" w:color="auto" w:fill="FFFFFF"/>
              <w:spacing w:after="0" w:line="240" w:lineRule="auto"/>
            </w:pPr>
          </w:p>
        </w:tc>
        <w:tc>
          <w:tcPr>
            <w:tcW w:w="3832" w:type="dxa"/>
          </w:tcPr>
          <w:p w14:paraId="77752969" w14:textId="77777777" w:rsidR="00D579E0" w:rsidRPr="00461EEB" w:rsidRDefault="00D579E0" w:rsidP="005979E8">
            <w:pPr>
              <w:spacing w:after="0" w:line="240" w:lineRule="auto"/>
              <w:rPr>
                <w:b/>
              </w:rPr>
            </w:pPr>
            <w:r w:rsidRPr="00EF69A0">
              <w:rPr>
                <w:b/>
              </w:rPr>
              <w:t>Připomí</w:t>
            </w:r>
            <w:r>
              <w:rPr>
                <w:b/>
              </w:rPr>
              <w:t>nce nebylo vyhověno.</w:t>
            </w:r>
          </w:p>
          <w:p w14:paraId="64C2A158" w14:textId="77777777" w:rsidR="00D579E0" w:rsidRPr="00CA1169" w:rsidRDefault="00D579E0" w:rsidP="005979E8">
            <w:pPr>
              <w:spacing w:after="0" w:line="240" w:lineRule="auto"/>
              <w:rPr>
                <w:b/>
              </w:rPr>
            </w:pPr>
            <w:r>
              <w:t>Nejedná se o plochu s rozdílným způsobem využití. Vymezení plochy a stanovení podmínek využití by bylo předmětem změny územního plánu.</w:t>
            </w:r>
          </w:p>
        </w:tc>
      </w:tr>
      <w:tr w:rsidR="00D579E0" w:rsidRPr="00116E46" w14:paraId="4BE3DAEE" w14:textId="77777777" w:rsidTr="005979E8">
        <w:tc>
          <w:tcPr>
            <w:tcW w:w="704" w:type="dxa"/>
            <w:vMerge/>
          </w:tcPr>
          <w:p w14:paraId="422DD0A0" w14:textId="77777777" w:rsidR="00D579E0" w:rsidRPr="00F24EDB" w:rsidRDefault="00D579E0" w:rsidP="005979E8">
            <w:pPr>
              <w:spacing w:after="0" w:line="240" w:lineRule="auto"/>
            </w:pPr>
          </w:p>
        </w:tc>
        <w:tc>
          <w:tcPr>
            <w:tcW w:w="2126" w:type="dxa"/>
            <w:vMerge/>
          </w:tcPr>
          <w:p w14:paraId="72A9543A" w14:textId="77777777" w:rsidR="00D579E0" w:rsidRPr="00F24EDB" w:rsidRDefault="00D579E0" w:rsidP="005979E8">
            <w:pPr>
              <w:spacing w:after="0" w:line="240" w:lineRule="auto"/>
            </w:pPr>
          </w:p>
        </w:tc>
        <w:tc>
          <w:tcPr>
            <w:tcW w:w="1276" w:type="dxa"/>
            <w:vMerge/>
          </w:tcPr>
          <w:p w14:paraId="6511278F" w14:textId="77777777" w:rsidR="00D579E0" w:rsidRPr="00F24EDB" w:rsidRDefault="00D579E0" w:rsidP="005979E8">
            <w:pPr>
              <w:shd w:val="clear" w:color="auto" w:fill="FFFFFF"/>
              <w:spacing w:after="0" w:line="240" w:lineRule="auto"/>
            </w:pPr>
          </w:p>
        </w:tc>
        <w:tc>
          <w:tcPr>
            <w:tcW w:w="4635" w:type="dxa"/>
          </w:tcPr>
          <w:p w14:paraId="5E2787C4" w14:textId="77777777" w:rsidR="00D579E0" w:rsidRPr="00F24EDB" w:rsidRDefault="00D579E0" w:rsidP="005979E8">
            <w:pPr>
              <w:shd w:val="clear" w:color="auto" w:fill="FFFFFF"/>
              <w:spacing w:after="0" w:line="240" w:lineRule="auto"/>
            </w:pPr>
            <w:r w:rsidRPr="00C7304B">
              <w:t>3.  Na nových rozvojových plochách bude navržena oddílná kanalizace. Nové rozvojové plochy budou navrženy za předpokladu dostatečné kapacity plánované obecní ČOV Úhonice.</w:t>
            </w:r>
          </w:p>
        </w:tc>
        <w:tc>
          <w:tcPr>
            <w:tcW w:w="2655" w:type="dxa"/>
          </w:tcPr>
          <w:p w14:paraId="2D905CD8" w14:textId="77777777" w:rsidR="00D579E0" w:rsidRPr="00F24EDB" w:rsidRDefault="00D579E0" w:rsidP="005979E8">
            <w:pPr>
              <w:shd w:val="clear" w:color="auto" w:fill="FFFFFF"/>
              <w:spacing w:after="0" w:line="240" w:lineRule="auto"/>
            </w:pPr>
          </w:p>
        </w:tc>
        <w:tc>
          <w:tcPr>
            <w:tcW w:w="3832" w:type="dxa"/>
          </w:tcPr>
          <w:p w14:paraId="1646A0DD" w14:textId="77777777" w:rsidR="00D579E0" w:rsidRDefault="00D579E0" w:rsidP="005979E8">
            <w:pPr>
              <w:spacing w:after="0" w:line="240" w:lineRule="auto"/>
              <w:rPr>
                <w:b/>
              </w:rPr>
            </w:pPr>
            <w:r w:rsidRPr="00EF69A0">
              <w:rPr>
                <w:b/>
              </w:rPr>
              <w:t>Připomí</w:t>
            </w:r>
            <w:r>
              <w:rPr>
                <w:b/>
              </w:rPr>
              <w:t xml:space="preserve">nka je bezpředmětná. </w:t>
            </w:r>
          </w:p>
          <w:p w14:paraId="2E960252" w14:textId="77777777" w:rsidR="00D579E0" w:rsidRPr="00CA1169" w:rsidRDefault="00D579E0" w:rsidP="005979E8">
            <w:pPr>
              <w:spacing w:after="0" w:line="240" w:lineRule="auto"/>
              <w:rPr>
                <w:b/>
              </w:rPr>
            </w:pPr>
            <w:r>
              <w:t>Oddílná kanalizace je v realizaci, na veřejné ČOV budou zajištěny dostatečné kapacity pro zastavitelné plochy.</w:t>
            </w:r>
          </w:p>
        </w:tc>
      </w:tr>
      <w:tr w:rsidR="00D579E0" w:rsidRPr="00116E46" w14:paraId="40EE5AC1" w14:textId="77777777" w:rsidTr="005979E8">
        <w:tc>
          <w:tcPr>
            <w:tcW w:w="704" w:type="dxa"/>
            <w:vMerge/>
          </w:tcPr>
          <w:p w14:paraId="7F52BFD0" w14:textId="77777777" w:rsidR="00D579E0" w:rsidRPr="00F24EDB" w:rsidRDefault="00D579E0" w:rsidP="005979E8">
            <w:pPr>
              <w:spacing w:after="0" w:line="240" w:lineRule="auto"/>
            </w:pPr>
          </w:p>
        </w:tc>
        <w:tc>
          <w:tcPr>
            <w:tcW w:w="2126" w:type="dxa"/>
            <w:vMerge/>
          </w:tcPr>
          <w:p w14:paraId="24958939" w14:textId="77777777" w:rsidR="00D579E0" w:rsidRPr="00F24EDB" w:rsidRDefault="00D579E0" w:rsidP="005979E8">
            <w:pPr>
              <w:spacing w:after="0" w:line="240" w:lineRule="auto"/>
            </w:pPr>
          </w:p>
        </w:tc>
        <w:tc>
          <w:tcPr>
            <w:tcW w:w="1276" w:type="dxa"/>
            <w:vMerge/>
          </w:tcPr>
          <w:p w14:paraId="17BE1086" w14:textId="77777777" w:rsidR="00D579E0" w:rsidRPr="00F24EDB" w:rsidRDefault="00D579E0" w:rsidP="005979E8">
            <w:pPr>
              <w:shd w:val="clear" w:color="auto" w:fill="FFFFFF"/>
              <w:spacing w:after="0" w:line="240" w:lineRule="auto"/>
            </w:pPr>
          </w:p>
        </w:tc>
        <w:tc>
          <w:tcPr>
            <w:tcW w:w="4635" w:type="dxa"/>
          </w:tcPr>
          <w:p w14:paraId="718C9CB9" w14:textId="77777777" w:rsidR="00D579E0" w:rsidRPr="00F24EDB" w:rsidRDefault="00D579E0" w:rsidP="005979E8">
            <w:pPr>
              <w:shd w:val="clear" w:color="auto" w:fill="FFFFFF"/>
              <w:spacing w:after="0" w:line="240" w:lineRule="auto"/>
            </w:pPr>
            <w:r w:rsidRPr="00C7304B">
              <w:t>4.  Srážkové vody z rozvojových lokalit, jak z nových komunikací, tak i z jednotlivých pozemků u objektů, je třeba v maximální možné míře likvidovat přímo na pozemku (akumulace – zálivka, vsakování).</w:t>
            </w:r>
          </w:p>
        </w:tc>
        <w:tc>
          <w:tcPr>
            <w:tcW w:w="2655" w:type="dxa"/>
          </w:tcPr>
          <w:p w14:paraId="3A656051" w14:textId="77777777" w:rsidR="00D579E0" w:rsidRPr="00F24EDB" w:rsidRDefault="00D579E0" w:rsidP="005979E8">
            <w:pPr>
              <w:shd w:val="clear" w:color="auto" w:fill="FFFFFF"/>
              <w:spacing w:after="0" w:line="240" w:lineRule="auto"/>
            </w:pPr>
          </w:p>
        </w:tc>
        <w:tc>
          <w:tcPr>
            <w:tcW w:w="3832" w:type="dxa"/>
          </w:tcPr>
          <w:p w14:paraId="5E2CC7AF" w14:textId="77777777" w:rsidR="00D579E0" w:rsidRDefault="00D579E0" w:rsidP="005979E8">
            <w:pPr>
              <w:spacing w:after="0" w:line="240" w:lineRule="auto"/>
              <w:rPr>
                <w:b/>
              </w:rPr>
            </w:pPr>
            <w:r w:rsidRPr="00EF69A0">
              <w:rPr>
                <w:b/>
              </w:rPr>
              <w:t>Připomí</w:t>
            </w:r>
            <w:r>
              <w:rPr>
                <w:b/>
              </w:rPr>
              <w:t xml:space="preserve">nka je bezpředmětná. </w:t>
            </w:r>
          </w:p>
          <w:p w14:paraId="76F5709E" w14:textId="77777777" w:rsidR="00D579E0" w:rsidRPr="00CA1169" w:rsidRDefault="00D579E0" w:rsidP="005979E8">
            <w:pPr>
              <w:spacing w:after="0" w:line="240" w:lineRule="auto"/>
              <w:rPr>
                <w:b/>
              </w:rPr>
            </w:pPr>
            <w:r>
              <w:t xml:space="preserve">Podmínky jsou obsaženy v územním plánu. Viz d.1.5)  </w:t>
            </w:r>
          </w:p>
        </w:tc>
      </w:tr>
      <w:tr w:rsidR="00D579E0" w:rsidRPr="00116E46" w14:paraId="442F3F32" w14:textId="77777777" w:rsidTr="005979E8">
        <w:tc>
          <w:tcPr>
            <w:tcW w:w="704" w:type="dxa"/>
            <w:vMerge/>
          </w:tcPr>
          <w:p w14:paraId="131C739C" w14:textId="77777777" w:rsidR="00D579E0" w:rsidRPr="00F24EDB" w:rsidRDefault="00D579E0" w:rsidP="005979E8">
            <w:pPr>
              <w:spacing w:after="0" w:line="240" w:lineRule="auto"/>
            </w:pPr>
          </w:p>
        </w:tc>
        <w:tc>
          <w:tcPr>
            <w:tcW w:w="2126" w:type="dxa"/>
            <w:vMerge/>
          </w:tcPr>
          <w:p w14:paraId="458BE4D0" w14:textId="77777777" w:rsidR="00D579E0" w:rsidRPr="00F24EDB" w:rsidRDefault="00D579E0" w:rsidP="005979E8">
            <w:pPr>
              <w:spacing w:after="0" w:line="240" w:lineRule="auto"/>
            </w:pPr>
          </w:p>
        </w:tc>
        <w:tc>
          <w:tcPr>
            <w:tcW w:w="1276" w:type="dxa"/>
            <w:vMerge/>
          </w:tcPr>
          <w:p w14:paraId="22D5E1CC" w14:textId="77777777" w:rsidR="00D579E0" w:rsidRPr="00F24EDB" w:rsidRDefault="00D579E0" w:rsidP="005979E8">
            <w:pPr>
              <w:shd w:val="clear" w:color="auto" w:fill="FFFFFF"/>
              <w:spacing w:after="0" w:line="240" w:lineRule="auto"/>
            </w:pPr>
          </w:p>
        </w:tc>
        <w:tc>
          <w:tcPr>
            <w:tcW w:w="4635" w:type="dxa"/>
          </w:tcPr>
          <w:p w14:paraId="0244079C" w14:textId="77777777" w:rsidR="00D579E0" w:rsidRPr="00F24EDB" w:rsidRDefault="00D579E0" w:rsidP="005979E8">
            <w:pPr>
              <w:shd w:val="clear" w:color="auto" w:fill="FFFFFF"/>
              <w:spacing w:after="0" w:line="240" w:lineRule="auto"/>
            </w:pPr>
            <w:r w:rsidRPr="00C7304B">
              <w:t>5.  Po vybudování obecní kanalizace ukončené ČOV budou jednotlivé objekty napojeny</w:t>
            </w:r>
            <w:r>
              <w:t xml:space="preserve"> </w:t>
            </w:r>
            <w:r w:rsidRPr="00C7304B">
              <w:t>na veřejnou kanalizaci a jímky na vyvážení či dočasná čistící zařízení budou odstaveny z provozu.</w:t>
            </w:r>
          </w:p>
        </w:tc>
        <w:tc>
          <w:tcPr>
            <w:tcW w:w="2655" w:type="dxa"/>
          </w:tcPr>
          <w:p w14:paraId="06E49D81" w14:textId="77777777" w:rsidR="00D579E0" w:rsidRPr="00F24EDB" w:rsidRDefault="00D579E0" w:rsidP="005979E8">
            <w:pPr>
              <w:shd w:val="clear" w:color="auto" w:fill="FFFFFF"/>
              <w:spacing w:after="0" w:line="240" w:lineRule="auto"/>
            </w:pPr>
          </w:p>
        </w:tc>
        <w:tc>
          <w:tcPr>
            <w:tcW w:w="3832" w:type="dxa"/>
          </w:tcPr>
          <w:p w14:paraId="0B7B0954" w14:textId="77777777" w:rsidR="00D579E0" w:rsidRDefault="00D579E0" w:rsidP="005979E8">
            <w:pPr>
              <w:spacing w:after="0" w:line="240" w:lineRule="auto"/>
              <w:rPr>
                <w:b/>
              </w:rPr>
            </w:pPr>
            <w:r w:rsidRPr="00EF69A0">
              <w:rPr>
                <w:b/>
              </w:rPr>
              <w:t>Připomí</w:t>
            </w:r>
            <w:r>
              <w:rPr>
                <w:b/>
              </w:rPr>
              <w:t xml:space="preserve">nka je bezpředmětná. </w:t>
            </w:r>
          </w:p>
          <w:p w14:paraId="0A218D1D" w14:textId="77777777" w:rsidR="00D579E0" w:rsidRPr="00CA1169" w:rsidRDefault="00D579E0" w:rsidP="005979E8">
            <w:pPr>
              <w:spacing w:after="0" w:line="240" w:lineRule="auto"/>
              <w:rPr>
                <w:b/>
              </w:rPr>
            </w:pPr>
            <w:r>
              <w:t>Objekty budou postupně napojovány na veřejnou kanalizaci. Požadavek je dán právními předpisy, nelze definovat ÚP.</w:t>
            </w:r>
          </w:p>
        </w:tc>
      </w:tr>
      <w:tr w:rsidR="00D579E0" w:rsidRPr="00116E46" w14:paraId="1BB7BD33" w14:textId="77777777" w:rsidTr="005979E8">
        <w:tc>
          <w:tcPr>
            <w:tcW w:w="704" w:type="dxa"/>
            <w:vMerge/>
          </w:tcPr>
          <w:p w14:paraId="639833CC" w14:textId="77777777" w:rsidR="00D579E0" w:rsidRPr="00F24EDB" w:rsidRDefault="00D579E0" w:rsidP="005979E8">
            <w:pPr>
              <w:spacing w:after="0" w:line="240" w:lineRule="auto"/>
            </w:pPr>
          </w:p>
        </w:tc>
        <w:tc>
          <w:tcPr>
            <w:tcW w:w="2126" w:type="dxa"/>
            <w:vMerge/>
          </w:tcPr>
          <w:p w14:paraId="61081770" w14:textId="77777777" w:rsidR="00D579E0" w:rsidRPr="00F24EDB" w:rsidRDefault="00D579E0" w:rsidP="005979E8">
            <w:pPr>
              <w:spacing w:after="0" w:line="240" w:lineRule="auto"/>
            </w:pPr>
          </w:p>
        </w:tc>
        <w:tc>
          <w:tcPr>
            <w:tcW w:w="1276" w:type="dxa"/>
            <w:vMerge/>
          </w:tcPr>
          <w:p w14:paraId="0E7806F9" w14:textId="77777777" w:rsidR="00D579E0" w:rsidRPr="00F24EDB" w:rsidRDefault="00D579E0" w:rsidP="005979E8">
            <w:pPr>
              <w:shd w:val="clear" w:color="auto" w:fill="FFFFFF"/>
              <w:spacing w:after="0" w:line="240" w:lineRule="auto"/>
            </w:pPr>
          </w:p>
        </w:tc>
        <w:tc>
          <w:tcPr>
            <w:tcW w:w="4635" w:type="dxa"/>
          </w:tcPr>
          <w:p w14:paraId="2DB0256C" w14:textId="77777777" w:rsidR="00D579E0" w:rsidRPr="00F24EDB" w:rsidRDefault="00D579E0" w:rsidP="005979E8">
            <w:pPr>
              <w:shd w:val="clear" w:color="auto" w:fill="FFFFFF"/>
              <w:spacing w:after="0" w:line="240" w:lineRule="auto"/>
            </w:pPr>
            <w:r w:rsidRPr="00C7304B">
              <w:t>6.  Jednotlivé záměry dotýkající se vodních toků nám budou předloženy k vyjádření.</w:t>
            </w:r>
          </w:p>
        </w:tc>
        <w:tc>
          <w:tcPr>
            <w:tcW w:w="2655" w:type="dxa"/>
          </w:tcPr>
          <w:p w14:paraId="59986518" w14:textId="77777777" w:rsidR="00D579E0" w:rsidRPr="00F24EDB" w:rsidRDefault="00D579E0" w:rsidP="005979E8">
            <w:pPr>
              <w:shd w:val="clear" w:color="auto" w:fill="FFFFFF"/>
              <w:spacing w:after="0" w:line="240" w:lineRule="auto"/>
            </w:pPr>
          </w:p>
        </w:tc>
        <w:tc>
          <w:tcPr>
            <w:tcW w:w="3832" w:type="dxa"/>
          </w:tcPr>
          <w:p w14:paraId="466B20C9" w14:textId="77777777" w:rsidR="00D579E0" w:rsidRDefault="00D579E0" w:rsidP="005979E8">
            <w:pPr>
              <w:spacing w:after="0" w:line="240" w:lineRule="auto"/>
              <w:rPr>
                <w:b/>
              </w:rPr>
            </w:pPr>
            <w:r>
              <w:rPr>
                <w:b/>
              </w:rPr>
              <w:t>Připomínku nelze zapracovat.</w:t>
            </w:r>
          </w:p>
          <w:p w14:paraId="16D59B69" w14:textId="77777777" w:rsidR="00D579E0" w:rsidRPr="00B405F6" w:rsidRDefault="00D579E0" w:rsidP="005979E8">
            <w:pPr>
              <w:spacing w:after="0" w:line="240" w:lineRule="auto"/>
            </w:pPr>
            <w:r w:rsidRPr="00B405F6">
              <w:t>Procesní podmínky nemohou být součástí územního plánu. Povolování staveb se řídí právními předpisy.</w:t>
            </w:r>
          </w:p>
        </w:tc>
      </w:tr>
    </w:tbl>
    <w:p w14:paraId="72E20DE3" w14:textId="77777777" w:rsidR="00D579E0" w:rsidRDefault="00D579E0" w:rsidP="00D579E0"/>
    <w:p w14:paraId="653BBECA" w14:textId="77777777" w:rsidR="00D579E0" w:rsidRDefault="00D579E0" w:rsidP="00D579E0"/>
    <w:tbl>
      <w:tblPr>
        <w:tblW w:w="15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126"/>
        <w:gridCol w:w="1418"/>
        <w:gridCol w:w="4493"/>
        <w:gridCol w:w="2655"/>
        <w:gridCol w:w="3832"/>
      </w:tblGrid>
      <w:tr w:rsidR="00C40031" w:rsidRPr="00E757B5" w14:paraId="0D038B9A" w14:textId="77777777" w:rsidTr="005979E8">
        <w:tc>
          <w:tcPr>
            <w:tcW w:w="15228" w:type="dxa"/>
            <w:gridSpan w:val="6"/>
          </w:tcPr>
          <w:p w14:paraId="5B52A7FD" w14:textId="77777777" w:rsidR="00C40031" w:rsidRPr="006C253A" w:rsidRDefault="00C40031" w:rsidP="005979E8">
            <w:pPr>
              <w:pStyle w:val="Zhlav"/>
              <w:rPr>
                <w:b/>
                <w:bCs/>
                <w:sz w:val="36"/>
                <w:szCs w:val="36"/>
              </w:rPr>
            </w:pPr>
            <w:r w:rsidRPr="006C253A">
              <w:rPr>
                <w:b/>
                <w:bCs/>
                <w:sz w:val="36"/>
                <w:szCs w:val="36"/>
              </w:rPr>
              <w:lastRenderedPageBreak/>
              <w:t>Příloha č. 5 Přehled vyhodnocení dalších připomínek uplatněných ve smyslu § 93 a § 96 zákona č. 283/2021 Sb., stavební zákon, k veřejnému projednání o Návrhu územního plánu Úhonice, 10/2025</w:t>
            </w:r>
          </w:p>
        </w:tc>
      </w:tr>
      <w:tr w:rsidR="00C40031" w:rsidRPr="00E757B5" w14:paraId="4F6F8187" w14:textId="77777777" w:rsidTr="005979E8">
        <w:tc>
          <w:tcPr>
            <w:tcW w:w="15228" w:type="dxa"/>
            <w:gridSpan w:val="6"/>
          </w:tcPr>
          <w:p w14:paraId="5C0F3BA1" w14:textId="77777777" w:rsidR="00C40031" w:rsidRPr="00E757B5" w:rsidRDefault="00C40031" w:rsidP="005979E8">
            <w:pPr>
              <w:spacing w:after="0" w:line="240" w:lineRule="auto"/>
              <w:rPr>
                <w:b/>
              </w:rPr>
            </w:pPr>
            <w:r w:rsidRPr="00E757B5">
              <w:rPr>
                <w:b/>
              </w:rPr>
              <w:t>Znění připomínek je kráceno na obsah požadavku, celé znění včetně zdůvodnění požadavků je obsaženo ve spisu.</w:t>
            </w:r>
          </w:p>
        </w:tc>
      </w:tr>
      <w:tr w:rsidR="00C40031" w:rsidRPr="00E757B5" w14:paraId="6B64D2F3" w14:textId="77777777" w:rsidTr="005979E8">
        <w:tc>
          <w:tcPr>
            <w:tcW w:w="704" w:type="dxa"/>
          </w:tcPr>
          <w:p w14:paraId="03C9036B" w14:textId="77777777" w:rsidR="00C40031" w:rsidRPr="00E757B5" w:rsidRDefault="00C40031" w:rsidP="005979E8">
            <w:pPr>
              <w:spacing w:after="0" w:line="240" w:lineRule="auto"/>
              <w:rPr>
                <w:b/>
              </w:rPr>
            </w:pPr>
            <w:r w:rsidRPr="00E757B5">
              <w:rPr>
                <w:b/>
              </w:rPr>
              <w:t>Č.</w:t>
            </w:r>
          </w:p>
        </w:tc>
        <w:tc>
          <w:tcPr>
            <w:tcW w:w="2126" w:type="dxa"/>
          </w:tcPr>
          <w:p w14:paraId="5194DE83" w14:textId="77777777" w:rsidR="00C40031" w:rsidRPr="00E757B5" w:rsidRDefault="00C40031" w:rsidP="005979E8">
            <w:pPr>
              <w:spacing w:after="0" w:line="240" w:lineRule="auto"/>
              <w:rPr>
                <w:b/>
              </w:rPr>
            </w:pPr>
            <w:r w:rsidRPr="00E757B5">
              <w:rPr>
                <w:b/>
              </w:rPr>
              <w:t>Jméno/ název, adresa</w:t>
            </w:r>
          </w:p>
        </w:tc>
        <w:tc>
          <w:tcPr>
            <w:tcW w:w="1418" w:type="dxa"/>
          </w:tcPr>
          <w:p w14:paraId="57291BBC" w14:textId="77777777" w:rsidR="00C40031" w:rsidRPr="00E757B5" w:rsidRDefault="00C40031" w:rsidP="005979E8">
            <w:pPr>
              <w:spacing w:after="0" w:line="240" w:lineRule="auto"/>
              <w:rPr>
                <w:b/>
              </w:rPr>
            </w:pPr>
            <w:r w:rsidRPr="00E757B5">
              <w:rPr>
                <w:b/>
              </w:rPr>
              <w:t>Č. j. MUCE</w:t>
            </w:r>
          </w:p>
        </w:tc>
        <w:tc>
          <w:tcPr>
            <w:tcW w:w="4493" w:type="dxa"/>
          </w:tcPr>
          <w:p w14:paraId="5F19D476" w14:textId="77777777" w:rsidR="00C40031" w:rsidRPr="00E757B5" w:rsidRDefault="00C40031" w:rsidP="005979E8">
            <w:pPr>
              <w:spacing w:after="0" w:line="240" w:lineRule="auto"/>
              <w:rPr>
                <w:b/>
              </w:rPr>
            </w:pPr>
            <w:r w:rsidRPr="00E757B5">
              <w:rPr>
                <w:b/>
              </w:rPr>
              <w:t>Znění požadavku</w:t>
            </w:r>
          </w:p>
        </w:tc>
        <w:tc>
          <w:tcPr>
            <w:tcW w:w="2655" w:type="dxa"/>
          </w:tcPr>
          <w:p w14:paraId="7CF8928C" w14:textId="77777777" w:rsidR="00C40031" w:rsidRPr="00E757B5" w:rsidRDefault="00C40031" w:rsidP="005979E8">
            <w:pPr>
              <w:spacing w:after="0" w:line="240" w:lineRule="auto"/>
              <w:rPr>
                <w:b/>
              </w:rPr>
            </w:pPr>
            <w:proofErr w:type="spellStart"/>
            <w:r w:rsidRPr="00E757B5">
              <w:rPr>
                <w:b/>
              </w:rPr>
              <w:t>parc</w:t>
            </w:r>
            <w:proofErr w:type="spellEnd"/>
            <w:r w:rsidRPr="00E757B5">
              <w:rPr>
                <w:b/>
              </w:rPr>
              <w:t xml:space="preserve">. č., k. </w:t>
            </w:r>
            <w:proofErr w:type="spellStart"/>
            <w:r w:rsidRPr="00E757B5">
              <w:rPr>
                <w:b/>
              </w:rPr>
              <w:t>ú.</w:t>
            </w:r>
            <w:proofErr w:type="spellEnd"/>
            <w:r w:rsidRPr="00E757B5">
              <w:rPr>
                <w:b/>
              </w:rPr>
              <w:t xml:space="preserve"> Úhonice,</w:t>
            </w:r>
          </w:p>
          <w:p w14:paraId="671B0356" w14:textId="77777777" w:rsidR="00C40031" w:rsidRPr="00E757B5" w:rsidRDefault="00C40031" w:rsidP="005979E8">
            <w:pPr>
              <w:spacing w:after="0" w:line="240" w:lineRule="auto"/>
              <w:rPr>
                <w:b/>
              </w:rPr>
            </w:pPr>
            <w:r w:rsidRPr="00E757B5">
              <w:rPr>
                <w:b/>
              </w:rPr>
              <w:t>stručně požadavek</w:t>
            </w:r>
          </w:p>
        </w:tc>
        <w:tc>
          <w:tcPr>
            <w:tcW w:w="3832" w:type="dxa"/>
          </w:tcPr>
          <w:p w14:paraId="125BEB76" w14:textId="77777777" w:rsidR="00C40031" w:rsidRPr="00E757B5" w:rsidRDefault="00C40031" w:rsidP="005979E8">
            <w:pPr>
              <w:spacing w:after="0" w:line="240" w:lineRule="auto"/>
              <w:rPr>
                <w:b/>
              </w:rPr>
            </w:pPr>
            <w:r w:rsidRPr="00E757B5">
              <w:rPr>
                <w:b/>
              </w:rPr>
              <w:t>Návrh vyhodnocení</w:t>
            </w:r>
          </w:p>
        </w:tc>
      </w:tr>
      <w:tr w:rsidR="00C40031" w:rsidRPr="00E757B5" w14:paraId="20EF6558" w14:textId="77777777" w:rsidTr="005979E8">
        <w:tc>
          <w:tcPr>
            <w:tcW w:w="704" w:type="dxa"/>
          </w:tcPr>
          <w:p w14:paraId="15FDA040" w14:textId="77777777" w:rsidR="00C40031" w:rsidRPr="00E757B5" w:rsidRDefault="00C40031" w:rsidP="005979E8">
            <w:pPr>
              <w:spacing w:after="0" w:line="240" w:lineRule="auto"/>
            </w:pPr>
            <w:r w:rsidRPr="00E757B5">
              <w:t xml:space="preserve">P </w:t>
            </w:r>
            <w:r>
              <w:t>29</w:t>
            </w:r>
          </w:p>
        </w:tc>
        <w:tc>
          <w:tcPr>
            <w:tcW w:w="2126" w:type="dxa"/>
          </w:tcPr>
          <w:p w14:paraId="3DF98759" w14:textId="77777777" w:rsidR="00C40031" w:rsidRPr="00E757B5" w:rsidRDefault="00C40031" w:rsidP="005979E8">
            <w:pPr>
              <w:spacing w:after="0" w:line="240" w:lineRule="auto"/>
              <w:rPr>
                <w:rFonts w:asciiTheme="minorHAnsi" w:hAnsiTheme="minorHAnsi" w:cstheme="minorHAnsi"/>
                <w:szCs w:val="20"/>
              </w:rPr>
            </w:pPr>
            <w:r w:rsidRPr="00E757B5">
              <w:rPr>
                <w:rFonts w:asciiTheme="minorHAnsi" w:hAnsiTheme="minorHAnsi" w:cstheme="minorHAnsi"/>
                <w:szCs w:val="20"/>
              </w:rPr>
              <w:t xml:space="preserve">Matěj </w:t>
            </w:r>
            <w:proofErr w:type="spellStart"/>
            <w:r w:rsidRPr="00E757B5">
              <w:rPr>
                <w:rFonts w:asciiTheme="minorHAnsi" w:hAnsiTheme="minorHAnsi" w:cstheme="minorHAnsi"/>
                <w:szCs w:val="20"/>
              </w:rPr>
              <w:t>Švancer</w:t>
            </w:r>
            <w:proofErr w:type="spellEnd"/>
            <w:r>
              <w:rPr>
                <w:rFonts w:asciiTheme="minorHAnsi" w:hAnsiTheme="minorHAnsi" w:cstheme="minorHAnsi"/>
                <w:szCs w:val="20"/>
              </w:rPr>
              <w:t xml:space="preserve">, </w:t>
            </w:r>
            <w:r w:rsidRPr="00E757B5">
              <w:rPr>
                <w:rFonts w:asciiTheme="minorHAnsi" w:hAnsiTheme="minorHAnsi" w:cstheme="minorHAnsi"/>
                <w:szCs w:val="20"/>
              </w:rPr>
              <w:t>Anny Letenské 725, 725 25 Ostrava</w:t>
            </w:r>
          </w:p>
        </w:tc>
        <w:tc>
          <w:tcPr>
            <w:tcW w:w="1418" w:type="dxa"/>
          </w:tcPr>
          <w:p w14:paraId="28CA41D7" w14:textId="77777777" w:rsidR="00C40031" w:rsidRPr="00E757B5" w:rsidRDefault="00C40031" w:rsidP="005979E8">
            <w:pPr>
              <w:spacing w:after="0" w:line="240" w:lineRule="auto"/>
            </w:pPr>
            <w:r w:rsidRPr="00E757B5">
              <w:t>229352/2025 ze dne 19.10.2025</w:t>
            </w:r>
          </w:p>
        </w:tc>
        <w:tc>
          <w:tcPr>
            <w:tcW w:w="4493" w:type="dxa"/>
          </w:tcPr>
          <w:p w14:paraId="724CAD25" w14:textId="77777777" w:rsidR="00C40031" w:rsidRPr="00E757B5" w:rsidRDefault="00C40031" w:rsidP="005979E8">
            <w:pPr>
              <w:shd w:val="clear" w:color="auto" w:fill="FFFFFF"/>
              <w:spacing w:after="0" w:line="240" w:lineRule="auto"/>
            </w:pPr>
            <w:r w:rsidRPr="00E757B5">
              <w:t xml:space="preserve">Pozemek </w:t>
            </w:r>
            <w:proofErr w:type="spellStart"/>
            <w:r w:rsidRPr="00E757B5">
              <w:t>parc</w:t>
            </w:r>
            <w:proofErr w:type="spellEnd"/>
            <w:r w:rsidRPr="00E757B5">
              <w:t xml:space="preserve">. č. 1246 v k. </w:t>
            </w:r>
            <w:proofErr w:type="spellStart"/>
            <w:r w:rsidRPr="00E757B5">
              <w:t>ú.</w:t>
            </w:r>
            <w:proofErr w:type="spellEnd"/>
            <w:r w:rsidRPr="00E757B5">
              <w:t xml:space="preserve"> </w:t>
            </w:r>
            <w:proofErr w:type="spellStart"/>
            <w:r w:rsidRPr="00E757B5">
              <w:t>Úhoncie</w:t>
            </w:r>
            <w:proofErr w:type="spellEnd"/>
            <w:r w:rsidRPr="00E757B5">
              <w:t xml:space="preserve">. </w:t>
            </w:r>
          </w:p>
          <w:p w14:paraId="029B4EB2" w14:textId="77777777" w:rsidR="00C40031" w:rsidRPr="00E757B5" w:rsidRDefault="00C40031" w:rsidP="005979E8">
            <w:pPr>
              <w:shd w:val="clear" w:color="auto" w:fill="FFFFFF"/>
              <w:spacing w:after="0" w:line="240" w:lineRule="auto"/>
            </w:pPr>
            <w:r w:rsidRPr="00E757B5">
              <w:t>Žádá o vyčlenění pozemku jako stavebního pozemku pro stavbu rodinného domu.</w:t>
            </w:r>
          </w:p>
        </w:tc>
        <w:tc>
          <w:tcPr>
            <w:tcW w:w="2655" w:type="dxa"/>
          </w:tcPr>
          <w:p w14:paraId="1B26A5A8" w14:textId="77777777" w:rsidR="00C40031" w:rsidRPr="00E757B5" w:rsidRDefault="00C40031" w:rsidP="005979E8">
            <w:pPr>
              <w:spacing w:after="0" w:line="240" w:lineRule="auto"/>
            </w:pPr>
            <w:proofErr w:type="spellStart"/>
            <w:r w:rsidRPr="00E757B5">
              <w:t>parc</w:t>
            </w:r>
            <w:proofErr w:type="spellEnd"/>
            <w:r w:rsidRPr="00E757B5">
              <w:t>. č. 1246</w:t>
            </w:r>
          </w:p>
          <w:p w14:paraId="34ADF134" w14:textId="77777777" w:rsidR="00C40031" w:rsidRPr="00E757B5" w:rsidRDefault="00C40031" w:rsidP="005979E8">
            <w:pPr>
              <w:spacing w:after="0" w:line="240" w:lineRule="auto"/>
            </w:pPr>
            <w:r w:rsidRPr="00E757B5">
              <w:t>- pozemek pro RD</w:t>
            </w:r>
          </w:p>
        </w:tc>
        <w:tc>
          <w:tcPr>
            <w:tcW w:w="3832" w:type="dxa"/>
          </w:tcPr>
          <w:p w14:paraId="100B3A33" w14:textId="77777777" w:rsidR="00C40031" w:rsidRPr="00E757B5" w:rsidRDefault="00C40031" w:rsidP="005979E8">
            <w:pPr>
              <w:spacing w:after="0" w:line="240" w:lineRule="auto"/>
              <w:rPr>
                <w:b/>
              </w:rPr>
            </w:pPr>
            <w:r w:rsidRPr="00E757B5">
              <w:rPr>
                <w:b/>
              </w:rPr>
              <w:t>Připomínce nebylo vyhověno.</w:t>
            </w:r>
          </w:p>
          <w:p w14:paraId="19C475FF" w14:textId="77777777" w:rsidR="00C40031" w:rsidRPr="00E757B5" w:rsidRDefault="00C40031" w:rsidP="005979E8">
            <w:pPr>
              <w:spacing w:after="0" w:line="240" w:lineRule="auto"/>
            </w:pPr>
            <w:r w:rsidRPr="00E757B5">
              <w:t>Pozemek bez přímé vazby na zástavbu, územní plán vymezuje dostatek ploch pro rozvoj bydlení.</w:t>
            </w:r>
          </w:p>
        </w:tc>
      </w:tr>
      <w:tr w:rsidR="00C40031" w:rsidRPr="00E757B5" w14:paraId="29DBF01D" w14:textId="77777777" w:rsidTr="005979E8">
        <w:tc>
          <w:tcPr>
            <w:tcW w:w="704" w:type="dxa"/>
          </w:tcPr>
          <w:p w14:paraId="1B0FB32B" w14:textId="77777777" w:rsidR="00C40031" w:rsidRPr="00E757B5" w:rsidRDefault="00C40031" w:rsidP="005979E8">
            <w:pPr>
              <w:spacing w:after="0" w:line="240" w:lineRule="auto"/>
            </w:pPr>
            <w:r>
              <w:t>P30</w:t>
            </w:r>
          </w:p>
        </w:tc>
        <w:tc>
          <w:tcPr>
            <w:tcW w:w="2126" w:type="dxa"/>
          </w:tcPr>
          <w:p w14:paraId="44593610" w14:textId="77777777" w:rsidR="00C40031" w:rsidRPr="00E757B5" w:rsidRDefault="00C40031" w:rsidP="005979E8">
            <w:pPr>
              <w:spacing w:after="0" w:line="240" w:lineRule="auto"/>
            </w:pPr>
            <w:r w:rsidRPr="00E757B5">
              <w:t>PaedDr. Jana Vágnerová, Ke Kaštánku 272, 252 18 Úhonice</w:t>
            </w:r>
          </w:p>
        </w:tc>
        <w:tc>
          <w:tcPr>
            <w:tcW w:w="1418" w:type="dxa"/>
          </w:tcPr>
          <w:p w14:paraId="2D7BDB8E" w14:textId="77777777" w:rsidR="00C40031" w:rsidRPr="00E757B5" w:rsidRDefault="00C40031" w:rsidP="005979E8">
            <w:pPr>
              <w:spacing w:after="0" w:line="240" w:lineRule="auto"/>
            </w:pPr>
            <w:r w:rsidRPr="00E757B5">
              <w:t>231741/2025 ze dne 1021.5.2025</w:t>
            </w:r>
          </w:p>
        </w:tc>
        <w:tc>
          <w:tcPr>
            <w:tcW w:w="4493" w:type="dxa"/>
          </w:tcPr>
          <w:p w14:paraId="03A2A4F7" w14:textId="77777777" w:rsidR="00C40031" w:rsidRPr="00E757B5" w:rsidRDefault="00C40031" w:rsidP="005979E8">
            <w:pPr>
              <w:shd w:val="clear" w:color="auto" w:fill="FFFFFF"/>
              <w:spacing w:after="0" w:line="240" w:lineRule="auto"/>
            </w:pPr>
            <w:r w:rsidRPr="00E757B5">
              <w:t xml:space="preserve">Vymezit plochu pro komunikaci o šíři nejméně 8 metrů v ulici </w:t>
            </w:r>
            <w:proofErr w:type="spellStart"/>
            <w:r w:rsidRPr="00E757B5">
              <w:t>Ptická</w:t>
            </w:r>
            <w:proofErr w:type="spellEnd"/>
            <w:r w:rsidRPr="00E757B5">
              <w:t xml:space="preserve"> v úseku Ke Hřišti – Slunečná.</w:t>
            </w:r>
          </w:p>
          <w:p w14:paraId="119F4B0F" w14:textId="77777777" w:rsidR="00C40031" w:rsidRPr="00E757B5" w:rsidRDefault="00C40031" w:rsidP="005979E8">
            <w:pPr>
              <w:shd w:val="clear" w:color="auto" w:fill="FFFFFF"/>
              <w:spacing w:after="0" w:line="240" w:lineRule="auto"/>
            </w:pPr>
            <w:r w:rsidRPr="00E757B5">
              <w:t xml:space="preserve">Při veřejném projednání </w:t>
            </w:r>
            <w:r>
              <w:t xml:space="preserve">počítá </w:t>
            </w:r>
            <w:r w:rsidRPr="00E757B5">
              <w:t xml:space="preserve">návrh ÚP s tím, že pozemek pod budoucí komunikaci </w:t>
            </w:r>
            <w:proofErr w:type="spellStart"/>
            <w:r w:rsidRPr="00E757B5">
              <w:t>Ptická</w:t>
            </w:r>
            <w:proofErr w:type="spellEnd"/>
            <w:r w:rsidRPr="00E757B5">
              <w:t xml:space="preserve"> (v úseku Ke Hřišti – Slunečná) bude zúžen, resp. nebude rozšířen na šíři 8 </w:t>
            </w:r>
            <w:r>
              <w:t>m</w:t>
            </w:r>
            <w:r w:rsidRPr="00E757B5">
              <w:t xml:space="preserve"> dle stávajícího ÚP, ač to lze.</w:t>
            </w:r>
          </w:p>
          <w:p w14:paraId="270F4230" w14:textId="77777777" w:rsidR="00C40031" w:rsidRPr="00E757B5" w:rsidRDefault="00C40031" w:rsidP="005979E8">
            <w:pPr>
              <w:shd w:val="clear" w:color="auto" w:fill="FFFFFF"/>
              <w:spacing w:after="0" w:line="240" w:lineRule="auto"/>
            </w:pPr>
            <w:r>
              <w:t xml:space="preserve">V současnosti je možné </w:t>
            </w:r>
            <w:r w:rsidRPr="00E757B5">
              <w:t xml:space="preserve">plochu </w:t>
            </w:r>
            <w:r>
              <w:t>rozšířit na</w:t>
            </w:r>
            <w:r w:rsidRPr="00E757B5">
              <w:t xml:space="preserve"> pozem</w:t>
            </w:r>
            <w:r>
              <w:t>e</w:t>
            </w:r>
            <w:r w:rsidRPr="00E757B5">
              <w:t xml:space="preserve">k </w:t>
            </w:r>
            <w:proofErr w:type="spellStart"/>
            <w:r w:rsidRPr="00E757B5">
              <w:t>parc.č</w:t>
            </w:r>
            <w:proofErr w:type="spellEnd"/>
            <w:r w:rsidRPr="00E757B5">
              <w:t xml:space="preserve">. 148/36. </w:t>
            </w:r>
            <w:r>
              <w:t>O</w:t>
            </w:r>
            <w:r w:rsidRPr="00E757B5">
              <w:t xml:space="preserve">blast je dopravně silně frekventovaná, nachází </w:t>
            </w:r>
            <w:r>
              <w:t xml:space="preserve">se </w:t>
            </w:r>
            <w:r w:rsidRPr="00E757B5">
              <w:t>před jediným sportovištěm v obci –</w:t>
            </w:r>
            <w:r>
              <w:t xml:space="preserve"> </w:t>
            </w:r>
            <w:r w:rsidRPr="00E757B5">
              <w:t>fotbalovým areálem. Pro budoucí rozvoj obce, resp. pro dopravní průjezdnost oblastí, by bylo potřebné</w:t>
            </w:r>
            <w:r>
              <w:t xml:space="preserve"> </w:t>
            </w:r>
            <w:r w:rsidRPr="00E757B5">
              <w:t>zachovat šíři komunikace navrženou v roce 2006.</w:t>
            </w:r>
          </w:p>
        </w:tc>
        <w:tc>
          <w:tcPr>
            <w:tcW w:w="2655" w:type="dxa"/>
          </w:tcPr>
          <w:p w14:paraId="0F6AE6B6" w14:textId="77777777" w:rsidR="00C40031" w:rsidRPr="00E757B5" w:rsidRDefault="00C40031" w:rsidP="005979E8">
            <w:pPr>
              <w:spacing w:after="0" w:line="240" w:lineRule="auto"/>
            </w:pPr>
            <w:r w:rsidRPr="00E757B5">
              <w:t xml:space="preserve">vymezit plochu pro komunikaci o šíři nejméně 8 metrů v ulici </w:t>
            </w:r>
            <w:proofErr w:type="spellStart"/>
            <w:r w:rsidRPr="00E757B5">
              <w:t>Ptická</w:t>
            </w:r>
            <w:proofErr w:type="spellEnd"/>
            <w:r w:rsidRPr="00E757B5">
              <w:t xml:space="preserve"> v úseku Ke Hřišti – Slunečná</w:t>
            </w:r>
          </w:p>
        </w:tc>
        <w:tc>
          <w:tcPr>
            <w:tcW w:w="3832" w:type="dxa"/>
          </w:tcPr>
          <w:p w14:paraId="13217B3C" w14:textId="77777777" w:rsidR="00C40031" w:rsidRPr="00E757B5" w:rsidRDefault="00C40031" w:rsidP="005979E8">
            <w:pPr>
              <w:spacing w:after="0" w:line="240" w:lineRule="auto"/>
              <w:rPr>
                <w:b/>
              </w:rPr>
            </w:pPr>
            <w:r w:rsidRPr="00E757B5">
              <w:rPr>
                <w:b/>
              </w:rPr>
              <w:t>Připomínce nebylo vyhověno.</w:t>
            </w:r>
          </w:p>
          <w:p w14:paraId="0681593C" w14:textId="77777777" w:rsidR="00C40031" w:rsidRDefault="00C40031" w:rsidP="005979E8">
            <w:pPr>
              <w:spacing w:after="0" w:line="240" w:lineRule="auto"/>
            </w:pPr>
            <w:r w:rsidRPr="00E757B5">
              <w:t xml:space="preserve">Plocha pro veřejné </w:t>
            </w:r>
            <w:proofErr w:type="gramStart"/>
            <w:r w:rsidRPr="00E757B5">
              <w:t>prostranství</w:t>
            </w:r>
            <w:r>
              <w:t xml:space="preserve"> -dopravní</w:t>
            </w:r>
            <w:proofErr w:type="gramEnd"/>
            <w:r>
              <w:t xml:space="preserve"> infrastrukturu </w:t>
            </w:r>
            <w:r w:rsidRPr="00E757B5">
              <w:t>je vymezena v místě křížení ulic</w:t>
            </w:r>
            <w:r>
              <w:t xml:space="preserve"> Ke Hřišti a </w:t>
            </w:r>
            <w:proofErr w:type="spellStart"/>
            <w:r>
              <w:t>Ptická</w:t>
            </w:r>
            <w:proofErr w:type="spellEnd"/>
            <w:r>
              <w:t xml:space="preserve"> v dostatečném rozsahu pro návrh vhodného dopravního řešení. </w:t>
            </w:r>
          </w:p>
          <w:p w14:paraId="2B48FB42" w14:textId="77777777" w:rsidR="00C40031" w:rsidRPr="00E757B5" w:rsidRDefault="00C40031" w:rsidP="005979E8">
            <w:pPr>
              <w:spacing w:after="0" w:line="240" w:lineRule="auto"/>
            </w:pPr>
            <w:r>
              <w:t xml:space="preserve">Komunikace </w:t>
            </w:r>
            <w:proofErr w:type="spellStart"/>
            <w:r>
              <w:t>Ptická</w:t>
            </w:r>
            <w:proofErr w:type="spellEnd"/>
            <w:r>
              <w:t xml:space="preserve"> je určena v této části jako jednosměrná, není určena k průjezdu do sousední obce nebo dalších lokalit, hlavní přístup do lokality je z ulice Otakara </w:t>
            </w:r>
            <w:proofErr w:type="spellStart"/>
            <w:r>
              <w:t>Kádnera</w:t>
            </w:r>
            <w:proofErr w:type="spellEnd"/>
            <w:r>
              <w:t>.</w:t>
            </w:r>
          </w:p>
        </w:tc>
      </w:tr>
      <w:tr w:rsidR="00C40031" w:rsidRPr="00E757B5" w14:paraId="7F983CBD" w14:textId="77777777" w:rsidTr="005979E8">
        <w:tc>
          <w:tcPr>
            <w:tcW w:w="704" w:type="dxa"/>
          </w:tcPr>
          <w:p w14:paraId="759759E8" w14:textId="77777777" w:rsidR="00C40031" w:rsidRPr="00E757B5" w:rsidRDefault="00C40031" w:rsidP="005979E8">
            <w:pPr>
              <w:spacing w:after="0" w:line="240" w:lineRule="auto"/>
            </w:pPr>
            <w:r w:rsidRPr="00E757B5">
              <w:t>P 3</w:t>
            </w:r>
            <w:r>
              <w:t>1</w:t>
            </w:r>
          </w:p>
        </w:tc>
        <w:tc>
          <w:tcPr>
            <w:tcW w:w="2126" w:type="dxa"/>
          </w:tcPr>
          <w:p w14:paraId="4A60FD29" w14:textId="77777777" w:rsidR="00C40031" w:rsidRPr="00E757B5" w:rsidRDefault="00C40031" w:rsidP="005979E8">
            <w:pPr>
              <w:spacing w:after="0" w:line="240" w:lineRule="auto"/>
            </w:pPr>
            <w:r w:rsidRPr="00E757B5">
              <w:t>PaedDr. Jana Vágnerová, Ke Kaštánku 272, 252 18 Úhonice</w:t>
            </w:r>
          </w:p>
        </w:tc>
        <w:tc>
          <w:tcPr>
            <w:tcW w:w="1418" w:type="dxa"/>
          </w:tcPr>
          <w:p w14:paraId="05DCECAF" w14:textId="77777777" w:rsidR="00C40031" w:rsidRPr="00E757B5" w:rsidRDefault="00C40031" w:rsidP="005979E8">
            <w:pPr>
              <w:spacing w:after="0" w:line="240" w:lineRule="auto"/>
            </w:pPr>
            <w:r w:rsidRPr="00E757B5">
              <w:t>232185/2025 ze dne 21.10.2025</w:t>
            </w:r>
          </w:p>
        </w:tc>
        <w:tc>
          <w:tcPr>
            <w:tcW w:w="4493" w:type="dxa"/>
          </w:tcPr>
          <w:p w14:paraId="0770A070" w14:textId="77777777" w:rsidR="00C40031" w:rsidRDefault="00C40031" w:rsidP="005979E8">
            <w:pPr>
              <w:shd w:val="clear" w:color="auto" w:fill="FFFFFF"/>
              <w:spacing w:after="0" w:line="240" w:lineRule="auto"/>
            </w:pPr>
            <w:r w:rsidRPr="00E757B5">
              <w:t xml:space="preserve">Ponechat pozemek </w:t>
            </w:r>
            <w:proofErr w:type="spellStart"/>
            <w:r w:rsidRPr="00E757B5">
              <w:t>par.č</w:t>
            </w:r>
            <w:proofErr w:type="spellEnd"/>
            <w:r w:rsidRPr="00E757B5">
              <w:t>. 148/36 jako plochu veřejné zeleně dle stále platného ÚP z roku 2006 i nadále jako plochu pro veřejnou zeleň, neměnit ji na plochu pro bytovou výstavbu.</w:t>
            </w:r>
          </w:p>
          <w:p w14:paraId="06C79845" w14:textId="77777777" w:rsidR="00C40031" w:rsidRPr="00E757B5" w:rsidRDefault="00C40031" w:rsidP="005979E8">
            <w:pPr>
              <w:shd w:val="clear" w:color="auto" w:fill="FFFFFF"/>
              <w:spacing w:after="0" w:line="240" w:lineRule="auto"/>
            </w:pPr>
            <w:r w:rsidRPr="00E757B5">
              <w:t xml:space="preserve">Pro obec Úhonice je velmi nevýhodné, že zastupitel odpovědný za ÚP dává do návrhu ÚP 2025 změnu plochy pozemku </w:t>
            </w:r>
            <w:proofErr w:type="spellStart"/>
            <w:r w:rsidRPr="00E757B5">
              <w:t>parc.č</w:t>
            </w:r>
            <w:proofErr w:type="spellEnd"/>
            <w:r w:rsidRPr="00E757B5">
              <w:t>. 148/36 z veře</w:t>
            </w:r>
            <w:r>
              <w:t>jné zeleně na bytovou výstavbu</w:t>
            </w:r>
            <w:r w:rsidRPr="00E757B5">
              <w:t xml:space="preserve">. </w:t>
            </w:r>
            <w:r>
              <w:t>Z</w:t>
            </w:r>
            <w:r w:rsidRPr="00E757B5">
              <w:t xml:space="preserve"> této změny pozemku </w:t>
            </w:r>
            <w:r>
              <w:t>nebude</w:t>
            </w:r>
            <w:r w:rsidRPr="00E757B5">
              <w:t xml:space="preserve"> mít </w:t>
            </w:r>
            <w:r>
              <w:t xml:space="preserve">obec </w:t>
            </w:r>
            <w:r w:rsidRPr="00E757B5">
              <w:t>žádné významné výhody.</w:t>
            </w:r>
          </w:p>
          <w:p w14:paraId="32294FA8" w14:textId="77777777" w:rsidR="00C40031" w:rsidRPr="00E757B5" w:rsidRDefault="00C40031" w:rsidP="005979E8">
            <w:pPr>
              <w:shd w:val="clear" w:color="auto" w:fill="FFFFFF"/>
              <w:spacing w:after="0" w:line="240" w:lineRule="auto"/>
            </w:pPr>
            <w:r w:rsidRPr="00E757B5">
              <w:t xml:space="preserve">Obec </w:t>
            </w:r>
            <w:r>
              <w:t xml:space="preserve">ztratí jedno z mála veřejných prostranství. </w:t>
            </w:r>
            <w:r w:rsidRPr="00E757B5">
              <w:t xml:space="preserve">Pozemek byl </w:t>
            </w:r>
            <w:r>
              <w:t xml:space="preserve">v </w:t>
            </w:r>
            <w:r w:rsidRPr="00E757B5">
              <w:t xml:space="preserve">ÚP 2006 určen pro </w:t>
            </w:r>
            <w:r>
              <w:t>veřejnou</w:t>
            </w:r>
            <w:r w:rsidRPr="00E757B5">
              <w:t xml:space="preserve"> zeleň a je svou plochou výjimkou.</w:t>
            </w:r>
            <w:r>
              <w:t xml:space="preserve"> </w:t>
            </w:r>
            <w:r w:rsidRPr="00E757B5">
              <w:t xml:space="preserve">Pozemek leží u vjezdu do areálu fotbalového hřiště, žádné místo v obci </w:t>
            </w:r>
            <w:r>
              <w:t>nemá takovou návštěvnost</w:t>
            </w:r>
            <w:r w:rsidRPr="00E757B5">
              <w:t xml:space="preserve">. Zastupitel argumentuje u návrhu na bytovou zástavbu tím, že pozemek doposud funkci veřejné zeleně neplnil. </w:t>
            </w:r>
            <w:r>
              <w:t>P</w:t>
            </w:r>
            <w:r w:rsidRPr="00E757B5">
              <w:t xml:space="preserve">ozemek </w:t>
            </w:r>
            <w:proofErr w:type="spellStart"/>
            <w:r w:rsidRPr="00E757B5">
              <w:t>p.č</w:t>
            </w:r>
            <w:proofErr w:type="spellEnd"/>
            <w:r w:rsidRPr="00E757B5">
              <w:t xml:space="preserve">. 148/36 </w:t>
            </w:r>
            <w:r>
              <w:t xml:space="preserve">ale </w:t>
            </w:r>
            <w:r w:rsidRPr="00E757B5">
              <w:t>měl být na obec převede</w:t>
            </w:r>
            <w:r>
              <w:t>n na základě plánovací smlouvy, d</w:t>
            </w:r>
            <w:r w:rsidRPr="00E757B5">
              <w:t xml:space="preserve">eveloper zkrachoval a pozemek </w:t>
            </w:r>
            <w:r w:rsidRPr="00E757B5">
              <w:lastRenderedPageBreak/>
              <w:t>šel do exekuce, takže nemohl svou funkci plnit (developer na něm uložil zeminu z výkopů na více jak 10 let). Nyní by svou funkci konečně plnit mohl, ale je navržen ke změně</w:t>
            </w:r>
            <w:r>
              <w:t xml:space="preserve">. </w:t>
            </w:r>
            <w:r w:rsidRPr="00E757B5">
              <w:t xml:space="preserve">Obec má směnit malé kousky pozemků pod komunikacemi za pozemek s možností postavení RD. </w:t>
            </w:r>
            <w:r>
              <w:t xml:space="preserve">Vlastník </w:t>
            </w:r>
            <w:r w:rsidRPr="00E757B5">
              <w:t>daruje obci pruh po</w:t>
            </w:r>
            <w:r>
              <w:t xml:space="preserve">zemku pod komunikací Ke Hřišti a </w:t>
            </w:r>
            <w:r w:rsidRPr="00E757B5">
              <w:t>pod komunikací Dlážděná</w:t>
            </w:r>
            <w:r>
              <w:t>,</w:t>
            </w:r>
            <w:r w:rsidRPr="00E757B5">
              <w:t xml:space="preserve"> Obec nepotřebuje směnit pozemek pod komunikací Ke Hřišti, protože se jedná o</w:t>
            </w:r>
            <w:r>
              <w:t xml:space="preserve"> stávající</w:t>
            </w:r>
            <w:r w:rsidRPr="00E757B5">
              <w:t xml:space="preserve"> veřejně přístupnou komunikaci užívanou a zapsanou v pasportu komunikací. </w:t>
            </w:r>
            <w:r>
              <w:t>N</w:t>
            </w:r>
            <w:r w:rsidRPr="00E757B5">
              <w:t xml:space="preserve">ení důvod, aby obec </w:t>
            </w:r>
            <w:r>
              <w:t>pozemek</w:t>
            </w:r>
            <w:r w:rsidRPr="00E757B5">
              <w:t xml:space="preserve"> nevýhodně „směnila“ za stavební.</w:t>
            </w:r>
          </w:p>
          <w:p w14:paraId="75E1A988" w14:textId="77777777" w:rsidR="00C40031" w:rsidRPr="00E757B5" w:rsidRDefault="00C40031" w:rsidP="005979E8">
            <w:pPr>
              <w:shd w:val="clear" w:color="auto" w:fill="FFFFFF"/>
              <w:spacing w:after="0" w:line="240" w:lineRule="auto"/>
            </w:pPr>
            <w:r>
              <w:t>V</w:t>
            </w:r>
            <w:r w:rsidRPr="00E757B5">
              <w:t>lastník daruje obci pozemek pod komunikací Dlážděná</w:t>
            </w:r>
            <w:r>
              <w:t>,</w:t>
            </w:r>
            <w:r w:rsidRPr="00E757B5">
              <w:t xml:space="preserve"> jedná</w:t>
            </w:r>
            <w:r>
              <w:t xml:space="preserve"> se</w:t>
            </w:r>
            <w:r w:rsidRPr="00E757B5">
              <w:t xml:space="preserve"> o veřejně přístupnou místní komunikaci</w:t>
            </w:r>
            <w:r>
              <w:t xml:space="preserve">, </w:t>
            </w:r>
            <w:r w:rsidRPr="00E757B5">
              <w:t xml:space="preserve">daruje část </w:t>
            </w:r>
            <w:proofErr w:type="gramStart"/>
            <w:r w:rsidRPr="00E757B5">
              <w:t>vodovodu</w:t>
            </w:r>
            <w:r>
              <w:t xml:space="preserve"> - nemůže</w:t>
            </w:r>
            <w:proofErr w:type="gramEnd"/>
            <w:r w:rsidRPr="00E757B5">
              <w:t xml:space="preserve"> bránit přívodu vody do </w:t>
            </w:r>
            <w:r>
              <w:t xml:space="preserve">několika RD, </w:t>
            </w:r>
            <w:r w:rsidRPr="00E757B5">
              <w:t xml:space="preserve">jednalo </w:t>
            </w:r>
            <w:r>
              <w:t xml:space="preserve">by se </w:t>
            </w:r>
            <w:r w:rsidRPr="00E757B5">
              <w:t xml:space="preserve">o trestný čin. </w:t>
            </w:r>
            <w:r>
              <w:t>H</w:t>
            </w:r>
            <w:r w:rsidRPr="00E757B5">
              <w:t>odnota veřejného prostranství je nesrovnatelně vyšší, než části darovaných pozemků pod komunikacemi a část vodovodu.</w:t>
            </w:r>
            <w:r>
              <w:t xml:space="preserve"> </w:t>
            </w:r>
            <w:r w:rsidRPr="00E757B5">
              <w:t>Pokud by se v návrhu ÚP ponechal pozemek jako</w:t>
            </w:r>
            <w:r>
              <w:t xml:space="preserve"> </w:t>
            </w:r>
            <w:r w:rsidRPr="00E757B5">
              <w:t>veřejná zeleň, bude vlastník pozemku muset zvážit, zda pro něj nebude výhodnější se s obcí na odkoupení dohodnout. Současný vlastník vydražil pozemek jako veřejná zeleň a musel počítat s</w:t>
            </w:r>
            <w:r>
              <w:t> </w:t>
            </w:r>
            <w:r w:rsidRPr="00E757B5">
              <w:t>tím</w:t>
            </w:r>
            <w:r>
              <w:t xml:space="preserve"> využitím počítat</w:t>
            </w:r>
            <w:r w:rsidRPr="00E757B5">
              <w:t>.</w:t>
            </w:r>
          </w:p>
        </w:tc>
        <w:tc>
          <w:tcPr>
            <w:tcW w:w="2655" w:type="dxa"/>
          </w:tcPr>
          <w:p w14:paraId="6D31CDE0" w14:textId="77777777" w:rsidR="00C40031" w:rsidRPr="00E757B5" w:rsidRDefault="00C40031" w:rsidP="005979E8">
            <w:pPr>
              <w:spacing w:after="0" w:line="240" w:lineRule="auto"/>
            </w:pPr>
            <w:proofErr w:type="spellStart"/>
            <w:r w:rsidRPr="00E757B5">
              <w:lastRenderedPageBreak/>
              <w:t>parc</w:t>
            </w:r>
            <w:proofErr w:type="spellEnd"/>
            <w:r w:rsidRPr="00E757B5">
              <w:t>. č. 148/36</w:t>
            </w:r>
          </w:p>
          <w:p w14:paraId="2AB3F3CD" w14:textId="77777777" w:rsidR="00C40031" w:rsidRPr="00E757B5" w:rsidRDefault="00C40031" w:rsidP="005979E8">
            <w:pPr>
              <w:spacing w:after="0" w:line="240" w:lineRule="auto"/>
            </w:pPr>
            <w:r w:rsidRPr="00E757B5">
              <w:t>ponechat pozemek jako plochu veřejné zeleně</w:t>
            </w:r>
          </w:p>
        </w:tc>
        <w:tc>
          <w:tcPr>
            <w:tcW w:w="3832" w:type="dxa"/>
          </w:tcPr>
          <w:p w14:paraId="549CC8D4" w14:textId="77777777" w:rsidR="00C40031" w:rsidRPr="00E757B5" w:rsidRDefault="00C40031" w:rsidP="005979E8">
            <w:pPr>
              <w:spacing w:after="0" w:line="240" w:lineRule="auto"/>
              <w:rPr>
                <w:b/>
              </w:rPr>
            </w:pPr>
            <w:r w:rsidRPr="00E757B5">
              <w:rPr>
                <w:b/>
              </w:rPr>
              <w:t>Připomínce nebylo vyhověno.</w:t>
            </w:r>
          </w:p>
          <w:p w14:paraId="1DD14030" w14:textId="77777777" w:rsidR="00C40031" w:rsidRPr="00E757B5" w:rsidRDefault="00C40031" w:rsidP="005979E8">
            <w:pPr>
              <w:spacing w:after="0" w:line="240" w:lineRule="auto"/>
            </w:pPr>
            <w:r w:rsidRPr="00E757B5">
              <w:t>Vymezení ploch je navrženo</w:t>
            </w:r>
            <w:r>
              <w:t xml:space="preserve"> na základě dohody o směně pozemků z důvodu potřeby převedení veřejné infrastruktury do vlastnictví obce, aby byla dlouhodobě zajištěna dostupnost této infrastruktury. Pozemek par. č. 148/36 není ve vlastnictví obce, neplní funkci veřejného prostranství. Návrh ÚP vymezuje část tohoto pozemku pro veřejné prostranství – plochu dopravní infrastruktury s dostatečnými parametry pro možné rozšíření křižovatky (popřípadě i formou kruhové křižovatky). Zeleň je zastoupena v uličním prostoru, podél hřiště, veřejné prostranství s dětským hřištěm je na protější straně ulice. </w:t>
            </w:r>
          </w:p>
        </w:tc>
      </w:tr>
      <w:tr w:rsidR="00C40031" w:rsidRPr="00E757B5" w14:paraId="75F97CF1" w14:textId="77777777" w:rsidTr="005979E8">
        <w:tc>
          <w:tcPr>
            <w:tcW w:w="704" w:type="dxa"/>
            <w:vMerge w:val="restart"/>
          </w:tcPr>
          <w:p w14:paraId="0E5F0D8F" w14:textId="77777777" w:rsidR="00C40031" w:rsidRPr="00E757B5" w:rsidRDefault="00C40031" w:rsidP="005979E8">
            <w:pPr>
              <w:spacing w:after="0" w:line="240" w:lineRule="auto"/>
            </w:pPr>
            <w:r>
              <w:t>P 32</w:t>
            </w:r>
          </w:p>
        </w:tc>
        <w:tc>
          <w:tcPr>
            <w:tcW w:w="2126" w:type="dxa"/>
            <w:vMerge w:val="restart"/>
          </w:tcPr>
          <w:p w14:paraId="6F97D3D4" w14:textId="77777777" w:rsidR="00C40031" w:rsidRPr="00E757B5" w:rsidRDefault="00C40031" w:rsidP="005979E8">
            <w:pPr>
              <w:spacing w:after="0" w:line="240" w:lineRule="auto"/>
            </w:pPr>
            <w:r w:rsidRPr="00E757B5">
              <w:t>Olga Vanická, Ke Hřišti 133, 252 18 Úhonice</w:t>
            </w:r>
          </w:p>
        </w:tc>
        <w:tc>
          <w:tcPr>
            <w:tcW w:w="1418" w:type="dxa"/>
            <w:vMerge w:val="restart"/>
          </w:tcPr>
          <w:p w14:paraId="2EA664A7" w14:textId="77777777" w:rsidR="00C40031" w:rsidRPr="00E757B5" w:rsidRDefault="00C40031" w:rsidP="005979E8">
            <w:pPr>
              <w:spacing w:after="0" w:line="240" w:lineRule="auto"/>
            </w:pPr>
            <w:r w:rsidRPr="00E757B5">
              <w:t>235153/2025 ze dne 23.10.2025</w:t>
            </w:r>
          </w:p>
        </w:tc>
        <w:tc>
          <w:tcPr>
            <w:tcW w:w="4493" w:type="dxa"/>
          </w:tcPr>
          <w:p w14:paraId="40701F3A" w14:textId="77777777" w:rsidR="00C40031" w:rsidRPr="00E757B5" w:rsidRDefault="00C40031" w:rsidP="005979E8">
            <w:pPr>
              <w:shd w:val="clear" w:color="auto" w:fill="FFFFFF"/>
              <w:spacing w:after="0" w:line="240" w:lineRule="auto"/>
            </w:pPr>
            <w:r w:rsidRPr="00E757B5">
              <w:t>V území Z1 středový prostor pro komunikaci a chodník by měl být 8.</w:t>
            </w:r>
            <w:proofErr w:type="gramStart"/>
            <w:r w:rsidRPr="00E757B5">
              <w:t>5m</w:t>
            </w:r>
            <w:proofErr w:type="gramEnd"/>
            <w:r w:rsidRPr="00E757B5">
              <w:t>. Stejný prostor by měl být vymezen pro současnou ulici “Ke Hřišti”. Podle nákresu totiž nelze zjistit</w:t>
            </w:r>
            <w:r>
              <w:t>,</w:t>
            </w:r>
            <w:r w:rsidRPr="00E757B5">
              <w:t xml:space="preserve"> zda ustoupení je dostatečné pro komunikaci u paní Hamanové a pana </w:t>
            </w:r>
            <w:proofErr w:type="spellStart"/>
            <w:r w:rsidRPr="00E757B5">
              <w:t>Abrta</w:t>
            </w:r>
            <w:proofErr w:type="spellEnd"/>
            <w:r w:rsidRPr="00E757B5">
              <w:t xml:space="preserve">. Mělo by být 4.25m od středu vozovky. Stejná situace by měla nastat v prostoru v části Z21 a Z22. Ato z toho důvodu, že až dojde ke spojení obou dvou lokalit, což v současné době není, tak bude vhodné vybudovat komunikaci a příslušenství v takové šíři, aby v severní části území “Na Kosti” zůstal zachován větrolam alespoň v šířce </w:t>
            </w:r>
            <w:proofErr w:type="gramStart"/>
            <w:r w:rsidRPr="00E757B5">
              <w:t>2m</w:t>
            </w:r>
            <w:proofErr w:type="gramEnd"/>
            <w:r w:rsidRPr="00E757B5">
              <w:t>.</w:t>
            </w:r>
          </w:p>
        </w:tc>
        <w:tc>
          <w:tcPr>
            <w:tcW w:w="2655" w:type="dxa"/>
          </w:tcPr>
          <w:p w14:paraId="286AD5A1" w14:textId="77777777" w:rsidR="00C40031" w:rsidRPr="00E757B5" w:rsidRDefault="00C40031" w:rsidP="005979E8">
            <w:pPr>
              <w:spacing w:after="0" w:line="240" w:lineRule="auto"/>
            </w:pPr>
            <w:r>
              <w:t>V</w:t>
            </w:r>
            <w:r w:rsidRPr="00E757B5">
              <w:t>ymezení komunikace a chodníku v šířce 8,5 m v území Z1 a v ulici Ke Hřišti</w:t>
            </w:r>
          </w:p>
          <w:p w14:paraId="259247FF" w14:textId="77777777" w:rsidR="00C40031" w:rsidRPr="00E757B5" w:rsidRDefault="00C40031" w:rsidP="005979E8">
            <w:pPr>
              <w:spacing w:after="0" w:line="240" w:lineRule="auto"/>
            </w:pPr>
            <w:r w:rsidRPr="00E757B5">
              <w:t>- mělo by být 4.25m od středu vozovky</w:t>
            </w:r>
          </w:p>
          <w:p w14:paraId="77E0D88D" w14:textId="77777777" w:rsidR="00C40031" w:rsidRPr="00E757B5" w:rsidRDefault="00C40031" w:rsidP="005979E8">
            <w:pPr>
              <w:spacing w:after="0" w:line="240" w:lineRule="auto"/>
            </w:pPr>
            <w:r w:rsidRPr="00E757B5">
              <w:t>- stejná situace by měla nastat v prostoru v části Z21 a Z22</w:t>
            </w:r>
          </w:p>
        </w:tc>
        <w:tc>
          <w:tcPr>
            <w:tcW w:w="3832" w:type="dxa"/>
          </w:tcPr>
          <w:p w14:paraId="07E08E0A" w14:textId="77777777" w:rsidR="00C40031" w:rsidRPr="00E757B5" w:rsidRDefault="00C40031" w:rsidP="005979E8">
            <w:pPr>
              <w:spacing w:after="0" w:line="240" w:lineRule="auto"/>
              <w:rPr>
                <w:b/>
              </w:rPr>
            </w:pPr>
            <w:r w:rsidRPr="00E757B5">
              <w:rPr>
                <w:b/>
              </w:rPr>
              <w:t>Připomínce nebylo vyhověno.</w:t>
            </w:r>
          </w:p>
          <w:p w14:paraId="4CB5D000" w14:textId="77777777" w:rsidR="00C40031" w:rsidRPr="00E757B5" w:rsidRDefault="00C40031" w:rsidP="005979E8">
            <w:pPr>
              <w:spacing w:after="0" w:line="240" w:lineRule="auto"/>
            </w:pPr>
            <w:r>
              <w:t>Po celé délce komunikace Ke Hřišti jsou v místech podél zastavitelných ploch a v místech podél zastavěných ploch kde je to možné, navrženy plochy pro rozšíření pozemku komunikace na 8 m. V částech, kde to prostorové podmínky dovolí, lze větrolam zachovat i jako součást pozemku pro komunikaci – doprovodná zeleň. Pozemek větrolamu byl převeden na obec Úhonice z důvodu potřeby rozšíření přilehlé komunikace, bylo to podmínkou předání pozemků. Zbývající liniová zeleň podél komunikace je navržena do plochy smíšené krajinné všeobecné.</w:t>
            </w:r>
          </w:p>
        </w:tc>
      </w:tr>
      <w:tr w:rsidR="00C40031" w:rsidRPr="00E757B5" w14:paraId="6DF6A625" w14:textId="77777777" w:rsidTr="005979E8">
        <w:tc>
          <w:tcPr>
            <w:tcW w:w="704" w:type="dxa"/>
            <w:vMerge/>
          </w:tcPr>
          <w:p w14:paraId="7F3B2DCC" w14:textId="77777777" w:rsidR="00C40031" w:rsidRPr="00E757B5" w:rsidRDefault="00C40031" w:rsidP="005979E8">
            <w:pPr>
              <w:spacing w:after="0" w:line="240" w:lineRule="auto"/>
            </w:pPr>
          </w:p>
        </w:tc>
        <w:tc>
          <w:tcPr>
            <w:tcW w:w="2126" w:type="dxa"/>
            <w:vMerge/>
          </w:tcPr>
          <w:p w14:paraId="1C58DBE1" w14:textId="77777777" w:rsidR="00C40031" w:rsidRPr="00E757B5" w:rsidRDefault="00C40031" w:rsidP="005979E8">
            <w:pPr>
              <w:spacing w:after="0" w:line="240" w:lineRule="auto"/>
            </w:pPr>
          </w:p>
        </w:tc>
        <w:tc>
          <w:tcPr>
            <w:tcW w:w="1418" w:type="dxa"/>
            <w:vMerge/>
          </w:tcPr>
          <w:p w14:paraId="17F80874" w14:textId="77777777" w:rsidR="00C40031" w:rsidRPr="00E757B5" w:rsidRDefault="00C40031" w:rsidP="005979E8">
            <w:pPr>
              <w:spacing w:after="0" w:line="240" w:lineRule="auto"/>
            </w:pPr>
          </w:p>
        </w:tc>
        <w:tc>
          <w:tcPr>
            <w:tcW w:w="4493" w:type="dxa"/>
          </w:tcPr>
          <w:p w14:paraId="21690915" w14:textId="77777777" w:rsidR="00C40031" w:rsidRPr="00E757B5" w:rsidRDefault="00C40031" w:rsidP="005979E8">
            <w:pPr>
              <w:shd w:val="clear" w:color="auto" w:fill="FFFFFF"/>
              <w:spacing w:after="0" w:line="240" w:lineRule="auto"/>
            </w:pPr>
            <w:r w:rsidRPr="00E757B5">
              <w:t xml:space="preserve">K lokalitě </w:t>
            </w:r>
            <w:proofErr w:type="spellStart"/>
            <w:proofErr w:type="gramStart"/>
            <w:r w:rsidRPr="00E757B5">
              <w:t>R.BV.l</w:t>
            </w:r>
            <w:proofErr w:type="spellEnd"/>
            <w:proofErr w:type="gramEnd"/>
            <w:r w:rsidRPr="00E757B5">
              <w:t xml:space="preserve"> je přístupová cesta pouze v šířce cca 3 m. Tuto komunikaci by nikdo neměl rozšiřovat </w:t>
            </w:r>
            <w:r w:rsidRPr="00E757B5">
              <w:lastRenderedPageBreak/>
              <w:t>vzhledem k tomu, že sousedí s chráněnou krajinnou oblastí a je nad strání postiženou erozí.</w:t>
            </w:r>
          </w:p>
        </w:tc>
        <w:tc>
          <w:tcPr>
            <w:tcW w:w="2655" w:type="dxa"/>
          </w:tcPr>
          <w:p w14:paraId="558E3448" w14:textId="77777777" w:rsidR="00C40031" w:rsidRPr="00E757B5" w:rsidRDefault="00C40031" w:rsidP="005979E8">
            <w:pPr>
              <w:spacing w:after="0" w:line="240" w:lineRule="auto"/>
            </w:pPr>
            <w:r w:rsidRPr="00E757B5">
              <w:lastRenderedPageBreak/>
              <w:t xml:space="preserve">-  nerozšiřovat přístupovou cestu k lokalitě </w:t>
            </w:r>
            <w:proofErr w:type="gramStart"/>
            <w:r w:rsidRPr="00E757B5">
              <w:t>R.BV.I</w:t>
            </w:r>
            <w:proofErr w:type="gramEnd"/>
            <w:r w:rsidRPr="00E757B5">
              <w:t xml:space="preserve">, </w:t>
            </w:r>
            <w:r w:rsidRPr="00E757B5">
              <w:lastRenderedPageBreak/>
              <w:t>protože sousedí s CHKO a je nad strání postiženou erozí</w:t>
            </w:r>
          </w:p>
        </w:tc>
        <w:tc>
          <w:tcPr>
            <w:tcW w:w="3832" w:type="dxa"/>
          </w:tcPr>
          <w:p w14:paraId="4B789D33" w14:textId="77777777" w:rsidR="00C40031" w:rsidRPr="00E757B5" w:rsidRDefault="00C40031" w:rsidP="005979E8">
            <w:pPr>
              <w:spacing w:after="0" w:line="240" w:lineRule="auto"/>
              <w:rPr>
                <w:b/>
              </w:rPr>
            </w:pPr>
            <w:r w:rsidRPr="00E757B5">
              <w:rPr>
                <w:b/>
              </w:rPr>
              <w:lastRenderedPageBreak/>
              <w:t>Připomínce nebylo vyhověno.</w:t>
            </w:r>
          </w:p>
          <w:p w14:paraId="6D338EB5" w14:textId="77777777" w:rsidR="00C40031" w:rsidRPr="00E757B5" w:rsidRDefault="00C40031" w:rsidP="005979E8">
            <w:pPr>
              <w:spacing w:after="0" w:line="240" w:lineRule="auto"/>
            </w:pPr>
            <w:r>
              <w:t>V místě je stávající komunikace, její rozšíření zde není územním plánem navrženo.</w:t>
            </w:r>
          </w:p>
        </w:tc>
      </w:tr>
      <w:tr w:rsidR="00C40031" w:rsidRPr="00E757B5" w14:paraId="183BAA5D" w14:textId="77777777" w:rsidTr="005979E8">
        <w:tc>
          <w:tcPr>
            <w:tcW w:w="704" w:type="dxa"/>
            <w:vMerge/>
          </w:tcPr>
          <w:p w14:paraId="2A50C4F7" w14:textId="77777777" w:rsidR="00C40031" w:rsidRPr="00E757B5" w:rsidRDefault="00C40031" w:rsidP="005979E8">
            <w:pPr>
              <w:spacing w:after="0" w:line="240" w:lineRule="auto"/>
            </w:pPr>
          </w:p>
        </w:tc>
        <w:tc>
          <w:tcPr>
            <w:tcW w:w="2126" w:type="dxa"/>
            <w:vMerge/>
          </w:tcPr>
          <w:p w14:paraId="77A10461" w14:textId="77777777" w:rsidR="00C40031" w:rsidRPr="00E757B5" w:rsidRDefault="00C40031" w:rsidP="005979E8">
            <w:pPr>
              <w:spacing w:after="0" w:line="240" w:lineRule="auto"/>
            </w:pPr>
          </w:p>
        </w:tc>
        <w:tc>
          <w:tcPr>
            <w:tcW w:w="1418" w:type="dxa"/>
            <w:vMerge/>
          </w:tcPr>
          <w:p w14:paraId="7731F678" w14:textId="77777777" w:rsidR="00C40031" w:rsidRPr="00E757B5" w:rsidRDefault="00C40031" w:rsidP="005979E8">
            <w:pPr>
              <w:spacing w:after="0" w:line="240" w:lineRule="auto"/>
            </w:pPr>
          </w:p>
        </w:tc>
        <w:tc>
          <w:tcPr>
            <w:tcW w:w="4493" w:type="dxa"/>
          </w:tcPr>
          <w:p w14:paraId="52C955E6" w14:textId="77777777" w:rsidR="00C40031" w:rsidRPr="00E757B5" w:rsidRDefault="00C40031" w:rsidP="005979E8">
            <w:pPr>
              <w:shd w:val="clear" w:color="auto" w:fill="FFFFFF"/>
              <w:spacing w:after="0" w:line="240" w:lineRule="auto"/>
            </w:pPr>
            <w:r w:rsidRPr="00E757B5">
              <w:t>Na ploše Z22 je nutno vyřešit prostorové uspořádání v ulici “Ke Hřišti” a prostor pro kruhový objezd.</w:t>
            </w:r>
          </w:p>
          <w:p w14:paraId="10F13F96" w14:textId="77777777" w:rsidR="00C40031" w:rsidRPr="00E757B5" w:rsidRDefault="00C40031" w:rsidP="005979E8">
            <w:pPr>
              <w:shd w:val="clear" w:color="auto" w:fill="FFFFFF"/>
              <w:spacing w:after="0" w:line="240" w:lineRule="auto"/>
            </w:pPr>
            <w:r w:rsidRPr="00E757B5">
              <w:t xml:space="preserve">Je nezbytné vybudovat takovou infrastrukturu, aby pohyb v ulici zvládnul vysoký nárůst obyvatel. </w:t>
            </w:r>
            <w:r>
              <w:t>P</w:t>
            </w:r>
            <w:r w:rsidRPr="00E757B5">
              <w:t>locha mezi současnou výstavbou minimálně 8.</w:t>
            </w:r>
            <w:proofErr w:type="gramStart"/>
            <w:r w:rsidRPr="00E757B5">
              <w:t>5m</w:t>
            </w:r>
            <w:proofErr w:type="gramEnd"/>
            <w:r w:rsidRPr="00E757B5">
              <w:t xml:space="preserve"> s 2 dopravními pruhy, chodníkem a vsakovacími pásy.</w:t>
            </w:r>
          </w:p>
          <w:p w14:paraId="1221079B" w14:textId="77777777" w:rsidR="00C40031" w:rsidRPr="00E757B5" w:rsidRDefault="00C40031" w:rsidP="005979E8">
            <w:pPr>
              <w:shd w:val="clear" w:color="auto" w:fill="FFFFFF"/>
              <w:spacing w:after="0" w:line="240" w:lineRule="auto"/>
            </w:pPr>
            <w:r w:rsidRPr="00E757B5">
              <w:t>V návaznosti na uvedené skutečnosti je zapotřebí v lokalitě Z21 posunout komunikaci tak, aby mohla být rozšířená na obousměrnou komunikaci a chodník. K takovému rozšíření musí chodník zasáhnout do zastavěného prostoru hřiště. Předpokládám, že následná výstavba komunikace bude provedena podle pravidel odpovídajícím normám a plynule naváže na směr k lesu.</w:t>
            </w:r>
          </w:p>
          <w:p w14:paraId="182D7BEF" w14:textId="77777777" w:rsidR="00C40031" w:rsidRPr="00E757B5" w:rsidRDefault="00C40031" w:rsidP="005979E8">
            <w:pPr>
              <w:shd w:val="clear" w:color="auto" w:fill="FFFFFF"/>
              <w:spacing w:after="0" w:line="240" w:lineRule="auto"/>
            </w:pPr>
            <w:r w:rsidRPr="00E757B5">
              <w:t>Vzhledem k tomu, že se jedná o místní komunikaci, musí být tato změna provedena v zastavitelném prostoru Z21 a Z22. Bez tohoto ústupku nelze vydat stavební povolení pro zastavitelnou oblast.</w:t>
            </w:r>
          </w:p>
        </w:tc>
        <w:tc>
          <w:tcPr>
            <w:tcW w:w="2655" w:type="dxa"/>
          </w:tcPr>
          <w:p w14:paraId="23F84343" w14:textId="77777777" w:rsidR="00C40031" w:rsidRPr="00E757B5" w:rsidRDefault="00C40031" w:rsidP="005979E8">
            <w:pPr>
              <w:spacing w:after="0" w:line="240" w:lineRule="auto"/>
            </w:pPr>
            <w:r w:rsidRPr="00E757B5">
              <w:t>- vyřešit prostorové uspořádání na ploše Z22 v ulici Ke Hřišti a prostor pro kruhový objezd</w:t>
            </w:r>
          </w:p>
          <w:p w14:paraId="0639271A" w14:textId="77777777" w:rsidR="00C40031" w:rsidRPr="00E757B5" w:rsidRDefault="00C40031" w:rsidP="005979E8">
            <w:pPr>
              <w:spacing w:after="0" w:line="240" w:lineRule="auto"/>
            </w:pPr>
            <w:r w:rsidRPr="00E757B5">
              <w:t>- plocha mezi současnou výstavbou musí být minimálně 8.</w:t>
            </w:r>
            <w:proofErr w:type="gramStart"/>
            <w:r w:rsidRPr="00E757B5">
              <w:t>5m</w:t>
            </w:r>
            <w:proofErr w:type="gramEnd"/>
            <w:r w:rsidRPr="00E757B5">
              <w:t xml:space="preserve"> s 2 dopravními pruhy, chodníkem a vsakovacími pásy</w:t>
            </w:r>
          </w:p>
          <w:p w14:paraId="599DC80A" w14:textId="77777777" w:rsidR="00C40031" w:rsidRPr="00E757B5" w:rsidRDefault="00C40031" w:rsidP="005979E8">
            <w:pPr>
              <w:spacing w:after="0" w:line="240" w:lineRule="auto"/>
            </w:pPr>
            <w:r w:rsidRPr="00E757B5">
              <w:t>- jedná se o místní komunikaci, musí být tato změna provedena v zastavitelném prostoru Z21 a Z22</w:t>
            </w:r>
          </w:p>
        </w:tc>
        <w:tc>
          <w:tcPr>
            <w:tcW w:w="3832" w:type="dxa"/>
          </w:tcPr>
          <w:p w14:paraId="15101F4C" w14:textId="77777777" w:rsidR="00C40031" w:rsidRPr="00E757B5" w:rsidRDefault="00C40031" w:rsidP="005979E8">
            <w:pPr>
              <w:spacing w:after="0" w:line="240" w:lineRule="auto"/>
              <w:rPr>
                <w:b/>
              </w:rPr>
            </w:pPr>
            <w:r w:rsidRPr="00E757B5">
              <w:rPr>
                <w:b/>
              </w:rPr>
              <w:t>Připomínce nebylo vyhověno.</w:t>
            </w:r>
          </w:p>
          <w:p w14:paraId="268D5D29" w14:textId="77777777" w:rsidR="00C40031" w:rsidRPr="00E757B5" w:rsidRDefault="00C40031" w:rsidP="005979E8">
            <w:pPr>
              <w:spacing w:after="0" w:line="240" w:lineRule="auto"/>
            </w:pPr>
            <w:r>
              <w:t xml:space="preserve">Po celé délce komunikace Ke Hřišti jsou v místech podél zastavitelných ploch a v místech podél zastavěných ploch kde je to možné, navrženy plochy pro rozšíření komunikace na 8 m, v souladu s požadavky právních předpisů. Na pozemku </w:t>
            </w:r>
            <w:proofErr w:type="spellStart"/>
            <w:r>
              <w:t>parc</w:t>
            </w:r>
            <w:proofErr w:type="spellEnd"/>
            <w:r>
              <w:t xml:space="preserve">. č. </w:t>
            </w:r>
            <w:r w:rsidRPr="00E757B5">
              <w:t>148/36</w:t>
            </w:r>
            <w:r>
              <w:t xml:space="preserve"> je vymezena plocha dopravní pro možné umístění kruhové křižovatky. Konkrétní řešení a uspořádání komunikace Ke Hřišti v rozšiřovaných úsecích bude předmětem projektové dokumentace.</w:t>
            </w:r>
          </w:p>
        </w:tc>
      </w:tr>
      <w:tr w:rsidR="00C40031" w:rsidRPr="00E757B5" w14:paraId="1BA1491F" w14:textId="77777777" w:rsidTr="005979E8">
        <w:tc>
          <w:tcPr>
            <w:tcW w:w="704" w:type="dxa"/>
          </w:tcPr>
          <w:p w14:paraId="44037BAA" w14:textId="77777777" w:rsidR="00C40031" w:rsidRPr="00E757B5" w:rsidRDefault="00C40031" w:rsidP="005979E8">
            <w:pPr>
              <w:spacing w:after="0" w:line="240" w:lineRule="auto"/>
            </w:pPr>
            <w:r>
              <w:t>P 33</w:t>
            </w:r>
          </w:p>
        </w:tc>
        <w:tc>
          <w:tcPr>
            <w:tcW w:w="2126" w:type="dxa"/>
          </w:tcPr>
          <w:p w14:paraId="54AC0658" w14:textId="77777777" w:rsidR="00C40031" w:rsidRPr="00E757B5" w:rsidRDefault="00C40031" w:rsidP="005979E8">
            <w:pPr>
              <w:spacing w:after="0" w:line="240" w:lineRule="auto"/>
            </w:pPr>
            <w:r w:rsidRPr="00E757B5">
              <w:t xml:space="preserve">Ing. Jindřich Hašek, U </w:t>
            </w:r>
            <w:proofErr w:type="spellStart"/>
            <w:r w:rsidRPr="00E757B5">
              <w:t>Poštovky</w:t>
            </w:r>
            <w:proofErr w:type="spellEnd"/>
            <w:r w:rsidRPr="00E757B5">
              <w:t xml:space="preserve"> 1148/1, 150 00 Praha 5 – Košíře</w:t>
            </w:r>
          </w:p>
          <w:p w14:paraId="667C32C9" w14:textId="77777777" w:rsidR="00C40031" w:rsidRPr="00E757B5" w:rsidRDefault="00C40031" w:rsidP="005979E8">
            <w:pPr>
              <w:spacing w:after="0" w:line="240" w:lineRule="auto"/>
            </w:pPr>
          </w:p>
          <w:p w14:paraId="45B53A89" w14:textId="77777777" w:rsidR="00C40031" w:rsidRPr="00E757B5" w:rsidRDefault="00C40031" w:rsidP="005979E8">
            <w:pPr>
              <w:spacing w:after="0" w:line="240" w:lineRule="auto"/>
            </w:pPr>
            <w:r w:rsidRPr="00E757B5">
              <w:t>zastoupen Mgr. Františkem Málkem, advokátem, IČO 06448291, sídlo 17. listopadu 238, 530 02 Pardubice</w:t>
            </w:r>
          </w:p>
          <w:p w14:paraId="54937ABA" w14:textId="77777777" w:rsidR="00C40031" w:rsidRPr="00E757B5" w:rsidRDefault="00C40031" w:rsidP="005979E8">
            <w:pPr>
              <w:spacing w:after="0" w:line="240" w:lineRule="auto"/>
            </w:pPr>
          </w:p>
        </w:tc>
        <w:tc>
          <w:tcPr>
            <w:tcW w:w="1418" w:type="dxa"/>
          </w:tcPr>
          <w:p w14:paraId="38D80D0F" w14:textId="77777777" w:rsidR="00C40031" w:rsidRPr="00E757B5" w:rsidRDefault="00C40031" w:rsidP="005979E8">
            <w:pPr>
              <w:spacing w:after="0" w:line="240" w:lineRule="auto"/>
            </w:pPr>
            <w:r w:rsidRPr="00E757B5">
              <w:t>236878/2025 ze dne 23.10.2025</w:t>
            </w:r>
          </w:p>
          <w:p w14:paraId="5379C9F8" w14:textId="77777777" w:rsidR="00C40031" w:rsidRPr="00E757B5" w:rsidRDefault="00C40031" w:rsidP="005979E8">
            <w:pPr>
              <w:spacing w:after="0" w:line="240" w:lineRule="auto"/>
            </w:pPr>
          </w:p>
          <w:p w14:paraId="024620EA" w14:textId="77777777" w:rsidR="00C40031" w:rsidRPr="00E757B5" w:rsidRDefault="00C40031" w:rsidP="005979E8">
            <w:pPr>
              <w:spacing w:after="0" w:line="240" w:lineRule="auto"/>
            </w:pPr>
          </w:p>
          <w:p w14:paraId="5769611C" w14:textId="77777777" w:rsidR="00C40031" w:rsidRPr="00E757B5" w:rsidRDefault="00C40031" w:rsidP="005979E8">
            <w:pPr>
              <w:spacing w:after="0" w:line="240" w:lineRule="auto"/>
            </w:pPr>
          </w:p>
        </w:tc>
        <w:tc>
          <w:tcPr>
            <w:tcW w:w="4493" w:type="dxa"/>
          </w:tcPr>
          <w:p w14:paraId="00BF608B" w14:textId="77777777" w:rsidR="00C40031" w:rsidRPr="00E757B5" w:rsidRDefault="00C40031" w:rsidP="005979E8">
            <w:pPr>
              <w:spacing w:after="0" w:line="240" w:lineRule="auto"/>
            </w:pPr>
            <w:r w:rsidRPr="00E757B5">
              <w:t xml:space="preserve">Připomínky k návrhu regulativů plochy BH bydlení hromadné. </w:t>
            </w:r>
            <w:r>
              <w:t>Stavba na</w:t>
            </w:r>
            <w:r w:rsidRPr="00E757B5">
              <w:t xml:space="preserve"> pozemku </w:t>
            </w:r>
            <w:r>
              <w:t xml:space="preserve">st. </w:t>
            </w:r>
            <w:r w:rsidRPr="00E757B5">
              <w:t xml:space="preserve">435 v k. </w:t>
            </w:r>
            <w:proofErr w:type="spellStart"/>
            <w:r w:rsidRPr="00E757B5">
              <w:t>ú.</w:t>
            </w:r>
            <w:proofErr w:type="spellEnd"/>
            <w:r w:rsidRPr="00E757B5">
              <w:t xml:space="preserve"> Úhonice po stavebních úpravá</w:t>
            </w:r>
            <w:r>
              <w:t xml:space="preserve">ch a po změně v užívání by měla </w:t>
            </w:r>
            <w:r w:rsidRPr="00E757B5">
              <w:t xml:space="preserve">být </w:t>
            </w:r>
            <w:proofErr w:type="spellStart"/>
            <w:r w:rsidRPr="00E757B5">
              <w:t>cykloservis</w:t>
            </w:r>
            <w:proofErr w:type="spellEnd"/>
            <w:r>
              <w:t xml:space="preserve"> s cyklistickou klubovnou, se </w:t>
            </w:r>
            <w:r w:rsidRPr="00E757B5">
              <w:t>možností veřejné kavárny.</w:t>
            </w:r>
            <w:r>
              <w:t xml:space="preserve"> </w:t>
            </w:r>
            <w:r w:rsidRPr="00E757B5">
              <w:t xml:space="preserve">Z návrhu </w:t>
            </w:r>
            <w:r>
              <w:t xml:space="preserve">není zřejmé, zda </w:t>
            </w:r>
            <w:r w:rsidRPr="00E757B5">
              <w:t xml:space="preserve">bude takové využití </w:t>
            </w:r>
            <w:proofErr w:type="spellStart"/>
            <w:r w:rsidRPr="00E757B5">
              <w:t>stavbyi</w:t>
            </w:r>
            <w:proofErr w:type="spellEnd"/>
            <w:r w:rsidRPr="00E757B5">
              <w:t xml:space="preserve"> v souladu s navrhovaným přípustným využitím plochy BH.</w:t>
            </w:r>
            <w:r>
              <w:t xml:space="preserve"> </w:t>
            </w:r>
            <w:r w:rsidRPr="00E757B5">
              <w:t>Žádá, aby bylo konkretizováno přípustné využití</w:t>
            </w:r>
            <w:r>
              <w:t xml:space="preserve"> nejlépe tak, aby </w:t>
            </w:r>
            <w:r w:rsidRPr="00E757B5">
              <w:t>do něj byly výslovně zařazeny způsoby využití</w:t>
            </w:r>
            <w:r>
              <w:t xml:space="preserve"> </w:t>
            </w:r>
            <w:r w:rsidRPr="00E757B5">
              <w:t>„drobné podnikání“, „nekomerční aktivity“ a „občanské vybavení pro spolkovou činnost“.</w:t>
            </w:r>
          </w:p>
        </w:tc>
        <w:tc>
          <w:tcPr>
            <w:tcW w:w="2655" w:type="dxa"/>
          </w:tcPr>
          <w:p w14:paraId="48E77828" w14:textId="77777777" w:rsidR="00C40031" w:rsidRPr="00E757B5" w:rsidRDefault="00C40031" w:rsidP="005979E8">
            <w:pPr>
              <w:spacing w:after="0" w:line="240" w:lineRule="auto"/>
            </w:pPr>
            <w:proofErr w:type="spellStart"/>
            <w:r w:rsidRPr="00E757B5">
              <w:t>parc</w:t>
            </w:r>
            <w:proofErr w:type="spellEnd"/>
            <w:r w:rsidRPr="00E757B5">
              <w:t xml:space="preserve">. č. 435 </w:t>
            </w:r>
          </w:p>
          <w:p w14:paraId="72F97131" w14:textId="77777777" w:rsidR="00C40031" w:rsidRDefault="00C40031" w:rsidP="005979E8">
            <w:pPr>
              <w:spacing w:after="0" w:line="240" w:lineRule="auto"/>
            </w:pPr>
            <w:r w:rsidRPr="00E757B5">
              <w:t xml:space="preserve">- </w:t>
            </w:r>
            <w:proofErr w:type="spellStart"/>
            <w:r w:rsidRPr="00E757B5">
              <w:t>cykloserv</w:t>
            </w:r>
            <w:r>
              <w:t>is</w:t>
            </w:r>
            <w:proofErr w:type="spellEnd"/>
            <w:r>
              <w:t xml:space="preserve"> s cyklistickou klubovnou, s </w:t>
            </w:r>
            <w:r w:rsidRPr="00E757B5">
              <w:t xml:space="preserve">možností </w:t>
            </w:r>
            <w:proofErr w:type="gramStart"/>
            <w:r w:rsidRPr="00E757B5">
              <w:t>kavárny</w:t>
            </w:r>
            <w:r>
              <w:t xml:space="preserve">, </w:t>
            </w:r>
            <w:r w:rsidRPr="00E757B5">
              <w:t xml:space="preserve"> z</w:t>
            </w:r>
            <w:proofErr w:type="gramEnd"/>
            <w:r w:rsidRPr="00E757B5">
              <w:t> návrhu ÚP není zřejmé</w:t>
            </w:r>
            <w:r>
              <w:t>,</w:t>
            </w:r>
            <w:r w:rsidRPr="00E757B5">
              <w:t xml:space="preserve"> zda je záměr možný v ploše BH</w:t>
            </w:r>
          </w:p>
          <w:p w14:paraId="66786839" w14:textId="77777777" w:rsidR="00C40031" w:rsidRPr="00E757B5" w:rsidRDefault="00C40031" w:rsidP="005979E8">
            <w:pPr>
              <w:spacing w:after="0" w:line="240" w:lineRule="auto"/>
            </w:pPr>
            <w:r w:rsidRPr="00E757B5">
              <w:t>- konkretiz</w:t>
            </w:r>
            <w:r>
              <w:t>ace</w:t>
            </w:r>
            <w:r w:rsidRPr="00E757B5">
              <w:t xml:space="preserve"> přípustné</w:t>
            </w:r>
            <w:r>
              <w:t>ho</w:t>
            </w:r>
            <w:r w:rsidRPr="00E757B5">
              <w:t xml:space="preserve"> využití plochy BH </w:t>
            </w:r>
          </w:p>
        </w:tc>
        <w:tc>
          <w:tcPr>
            <w:tcW w:w="3832" w:type="dxa"/>
          </w:tcPr>
          <w:p w14:paraId="344343A0" w14:textId="77777777" w:rsidR="00C40031" w:rsidRPr="00E757B5" w:rsidRDefault="00C40031" w:rsidP="005979E8">
            <w:pPr>
              <w:spacing w:after="0" w:line="240" w:lineRule="auto"/>
              <w:rPr>
                <w:b/>
              </w:rPr>
            </w:pPr>
            <w:r w:rsidRPr="00E757B5">
              <w:rPr>
                <w:b/>
              </w:rPr>
              <w:t>Připomínce nebylo vyhověno.</w:t>
            </w:r>
          </w:p>
          <w:p w14:paraId="138620B4" w14:textId="77777777" w:rsidR="00C40031" w:rsidRPr="00E757B5" w:rsidRDefault="00C40031" w:rsidP="005979E8">
            <w:pPr>
              <w:spacing w:after="0" w:line="240" w:lineRule="auto"/>
            </w:pPr>
            <w:r>
              <w:t>Podmínky využití jsou nastaveny tak, aby bylo podpořeno hlavní využití plochy – primárně jde o plochu bydlení, využití pro ostatní funkce je stanoveno jako nerušící. Služby a funkce musí nerušit a být slučitelné s hlavní funkcí bydlení. Podmínky umožňují i charakter provozů popisovaných v připomínce, forma, rozsah činnosti a případný dopad na obytné území budou posuzovány při povolování záměrů.</w:t>
            </w:r>
          </w:p>
        </w:tc>
      </w:tr>
      <w:tr w:rsidR="00C40031" w:rsidRPr="00E757B5" w14:paraId="776C43B8" w14:textId="77777777" w:rsidTr="005979E8">
        <w:tc>
          <w:tcPr>
            <w:tcW w:w="704" w:type="dxa"/>
          </w:tcPr>
          <w:p w14:paraId="157EF8CA" w14:textId="77777777" w:rsidR="00C40031" w:rsidRPr="00E757B5" w:rsidRDefault="00C40031" w:rsidP="005979E8">
            <w:pPr>
              <w:spacing w:after="0" w:line="240" w:lineRule="auto"/>
            </w:pPr>
            <w:r w:rsidRPr="00E757B5">
              <w:t xml:space="preserve">P </w:t>
            </w:r>
            <w:r>
              <w:t>34</w:t>
            </w:r>
          </w:p>
        </w:tc>
        <w:tc>
          <w:tcPr>
            <w:tcW w:w="2126" w:type="dxa"/>
          </w:tcPr>
          <w:p w14:paraId="431B1EA5" w14:textId="77777777" w:rsidR="00C40031" w:rsidRPr="00E757B5" w:rsidRDefault="00C40031" w:rsidP="005979E8">
            <w:pPr>
              <w:spacing w:after="0" w:line="240" w:lineRule="auto"/>
            </w:pPr>
            <w:r w:rsidRPr="00E757B5">
              <w:t>Ing. Jiří Nováček, Ševcovská 105, 252 18 Úhonice</w:t>
            </w:r>
          </w:p>
        </w:tc>
        <w:tc>
          <w:tcPr>
            <w:tcW w:w="1418" w:type="dxa"/>
          </w:tcPr>
          <w:p w14:paraId="027381CD" w14:textId="77777777" w:rsidR="00C40031" w:rsidRPr="00E757B5" w:rsidRDefault="00C40031" w:rsidP="005979E8">
            <w:pPr>
              <w:shd w:val="clear" w:color="auto" w:fill="FFFFFF"/>
              <w:spacing w:after="0" w:line="240" w:lineRule="auto"/>
            </w:pPr>
            <w:r w:rsidRPr="00E757B5">
              <w:t xml:space="preserve">Č.j. 237048/2025 ze dne 24.10.2025 </w:t>
            </w:r>
          </w:p>
          <w:p w14:paraId="2447517E" w14:textId="77777777" w:rsidR="00C40031" w:rsidRPr="00E757B5" w:rsidRDefault="00C40031" w:rsidP="005979E8">
            <w:pPr>
              <w:shd w:val="clear" w:color="auto" w:fill="FFFFFF"/>
              <w:spacing w:after="0" w:line="240" w:lineRule="auto"/>
            </w:pPr>
          </w:p>
          <w:p w14:paraId="5F0E1535" w14:textId="77777777" w:rsidR="00C40031" w:rsidRPr="00E757B5" w:rsidRDefault="00C40031" w:rsidP="005979E8">
            <w:pPr>
              <w:shd w:val="clear" w:color="auto" w:fill="FFFFFF"/>
              <w:spacing w:after="0" w:line="240" w:lineRule="auto"/>
            </w:pPr>
          </w:p>
          <w:p w14:paraId="3A507935" w14:textId="77777777" w:rsidR="00C40031" w:rsidRPr="00E757B5" w:rsidRDefault="00C40031" w:rsidP="005979E8">
            <w:pPr>
              <w:spacing w:after="0" w:line="240" w:lineRule="auto"/>
            </w:pPr>
          </w:p>
        </w:tc>
        <w:tc>
          <w:tcPr>
            <w:tcW w:w="4493" w:type="dxa"/>
          </w:tcPr>
          <w:p w14:paraId="3C46AFC2" w14:textId="77777777" w:rsidR="00C40031" w:rsidRPr="00E757B5" w:rsidRDefault="00C40031" w:rsidP="005979E8">
            <w:pPr>
              <w:shd w:val="clear" w:color="auto" w:fill="FFFFFF"/>
              <w:spacing w:after="0" w:line="240" w:lineRule="auto"/>
            </w:pPr>
            <w:r w:rsidRPr="00E757B5">
              <w:t xml:space="preserve">Žádá o vymezení plochy pro komunikaci o šíři nejméně 8 metrů v ulici </w:t>
            </w:r>
            <w:proofErr w:type="spellStart"/>
            <w:r w:rsidRPr="00E757B5">
              <w:t>Ptická</w:t>
            </w:r>
            <w:proofErr w:type="spellEnd"/>
            <w:r w:rsidRPr="00E757B5">
              <w:t xml:space="preserve"> v úseku Ke Hřišti – Slunečná. V současnosti lze stále ještě vymezit plochu pod komunikaci na šíři 8 metrů, a to oddělením části z pozemku </w:t>
            </w:r>
            <w:proofErr w:type="spellStart"/>
            <w:r w:rsidRPr="00E757B5">
              <w:t>parc</w:t>
            </w:r>
            <w:proofErr w:type="spellEnd"/>
            <w:r w:rsidRPr="00E757B5">
              <w:t>. č. 148/36.</w:t>
            </w:r>
          </w:p>
        </w:tc>
        <w:tc>
          <w:tcPr>
            <w:tcW w:w="2655" w:type="dxa"/>
          </w:tcPr>
          <w:p w14:paraId="7ED18695" w14:textId="77777777" w:rsidR="00C40031" w:rsidRPr="00E757B5" w:rsidRDefault="00C40031" w:rsidP="005979E8">
            <w:pPr>
              <w:spacing w:after="0" w:line="240" w:lineRule="auto"/>
            </w:pPr>
            <w:r w:rsidRPr="00E757B5">
              <w:t xml:space="preserve">- vymezení plochy pro komunikaci o šíři nejméně 8 metrů v ulici </w:t>
            </w:r>
            <w:proofErr w:type="spellStart"/>
            <w:r w:rsidRPr="00E757B5">
              <w:t>Ptická</w:t>
            </w:r>
            <w:proofErr w:type="spellEnd"/>
            <w:r w:rsidRPr="00E757B5">
              <w:t xml:space="preserve"> v úseku Ke Hřišti – Slunečná</w:t>
            </w:r>
          </w:p>
        </w:tc>
        <w:tc>
          <w:tcPr>
            <w:tcW w:w="3832" w:type="dxa"/>
          </w:tcPr>
          <w:p w14:paraId="4724EB8E" w14:textId="77777777" w:rsidR="00C40031" w:rsidRPr="00E757B5" w:rsidRDefault="00C40031" w:rsidP="005979E8">
            <w:pPr>
              <w:spacing w:after="0" w:line="240" w:lineRule="auto"/>
              <w:rPr>
                <w:b/>
              </w:rPr>
            </w:pPr>
            <w:r w:rsidRPr="00E757B5">
              <w:rPr>
                <w:b/>
              </w:rPr>
              <w:t>Připomínce nebylo vyhověno.</w:t>
            </w:r>
          </w:p>
          <w:p w14:paraId="6E6D6FF0" w14:textId="77777777" w:rsidR="00C40031" w:rsidRPr="00E757B5" w:rsidRDefault="00C40031" w:rsidP="005979E8">
            <w:pPr>
              <w:spacing w:after="0" w:line="240" w:lineRule="auto"/>
            </w:pPr>
            <w:r w:rsidRPr="00E757B5">
              <w:t>Vymezení ploch je navrženo</w:t>
            </w:r>
            <w:r>
              <w:t xml:space="preserve"> na základě dohody o směně pozemků, veřejné prostranství pro rozšíření křižovatky.</w:t>
            </w:r>
          </w:p>
        </w:tc>
      </w:tr>
      <w:tr w:rsidR="00C40031" w:rsidRPr="00E757B5" w14:paraId="09557D8B" w14:textId="77777777" w:rsidTr="005979E8">
        <w:tc>
          <w:tcPr>
            <w:tcW w:w="704" w:type="dxa"/>
          </w:tcPr>
          <w:p w14:paraId="0F6EDBAA" w14:textId="77777777" w:rsidR="00C40031" w:rsidRPr="00E757B5" w:rsidRDefault="00C40031" w:rsidP="005979E8">
            <w:pPr>
              <w:spacing w:after="0" w:line="240" w:lineRule="auto"/>
            </w:pPr>
            <w:r>
              <w:t>P 35</w:t>
            </w:r>
          </w:p>
        </w:tc>
        <w:tc>
          <w:tcPr>
            <w:tcW w:w="2126" w:type="dxa"/>
          </w:tcPr>
          <w:p w14:paraId="2AEDB8F0" w14:textId="77777777" w:rsidR="00C40031" w:rsidRPr="00E757B5" w:rsidRDefault="00C40031" w:rsidP="005979E8">
            <w:pPr>
              <w:spacing w:after="0" w:line="240" w:lineRule="auto"/>
            </w:pPr>
            <w:r w:rsidRPr="00E757B5">
              <w:t xml:space="preserve">Miroslava Kučerová, Kurzova 2244/8, </w:t>
            </w:r>
            <w:r w:rsidRPr="00E757B5">
              <w:lastRenderedPageBreak/>
              <w:t>155 00 Praha 5 - Stodůlky</w:t>
            </w:r>
          </w:p>
        </w:tc>
        <w:tc>
          <w:tcPr>
            <w:tcW w:w="1418" w:type="dxa"/>
          </w:tcPr>
          <w:p w14:paraId="7CDCA128" w14:textId="77777777" w:rsidR="00C40031" w:rsidRPr="00E757B5" w:rsidRDefault="00C40031" w:rsidP="005979E8">
            <w:pPr>
              <w:shd w:val="clear" w:color="auto" w:fill="FFFFFF"/>
              <w:spacing w:after="0" w:line="240" w:lineRule="auto"/>
            </w:pPr>
            <w:r w:rsidRPr="00E757B5">
              <w:lastRenderedPageBreak/>
              <w:t>233919/2025 ze dne 22.10.2025</w:t>
            </w:r>
          </w:p>
        </w:tc>
        <w:tc>
          <w:tcPr>
            <w:tcW w:w="4493" w:type="dxa"/>
          </w:tcPr>
          <w:p w14:paraId="371F70CB" w14:textId="77777777" w:rsidR="00C40031" w:rsidRPr="00F24EDB" w:rsidRDefault="00C40031" w:rsidP="005979E8">
            <w:pPr>
              <w:shd w:val="clear" w:color="auto" w:fill="FFFFFF"/>
              <w:spacing w:after="0" w:line="240" w:lineRule="auto"/>
            </w:pPr>
            <w:r w:rsidRPr="00F24EDB">
              <w:t>Podle „Plán</w:t>
            </w:r>
            <w:r>
              <w:t>u</w:t>
            </w:r>
            <w:r w:rsidRPr="00F24EDB">
              <w:t xml:space="preserve"> rozvoje obce Úhonice 2021-2030“ </w:t>
            </w:r>
            <w:r>
              <w:t>jsou priority obce především</w:t>
            </w:r>
            <w:r w:rsidRPr="00F24EDB">
              <w:t xml:space="preserve"> rozvoj infrastruktury, občanské vybavenosti, spolkového a komunitního </w:t>
            </w:r>
            <w:r w:rsidRPr="00F24EDB">
              <w:lastRenderedPageBreak/>
              <w:t>života, životního prostředí, podpory zaměstnanosti a trhu práce a rozvoje turistického ruchu. V tabulce priorit není výstavba nových domků a zvýšení počtu obyvatel Úhonic.</w:t>
            </w:r>
          </w:p>
          <w:p w14:paraId="4C36FFED" w14:textId="77777777" w:rsidR="00C40031" w:rsidRPr="00F24EDB" w:rsidRDefault="00C40031" w:rsidP="005979E8">
            <w:pPr>
              <w:shd w:val="clear" w:color="auto" w:fill="FFFFFF"/>
              <w:spacing w:after="0" w:line="240" w:lineRule="auto"/>
            </w:pPr>
            <w:r w:rsidRPr="00F24EDB">
              <w:t xml:space="preserve">V návrhu </w:t>
            </w:r>
            <w:r>
              <w:t>uvedena jako</w:t>
            </w:r>
            <w:r w:rsidRPr="00F24EDB">
              <w:t xml:space="preserve"> Přírodní hodnoty kvalitní zemědělská půda (tř</w:t>
            </w:r>
            <w:r>
              <w:t>.</w:t>
            </w:r>
            <w:r w:rsidRPr="00F24EDB">
              <w:t xml:space="preserve"> 1 a 2), prioritou státu je nezastavovat kvalitní zemědělskou půdu, </w:t>
            </w:r>
            <w:r>
              <w:t>navrženo je</w:t>
            </w:r>
            <w:r w:rsidRPr="00F24EDB">
              <w:t xml:space="preserve"> 4,8 ha orné půdy v lokalitě Z.4 zastavět</w:t>
            </w:r>
            <w:r w:rsidRPr="00E757B5">
              <w:t>. Navíc v této lokalitě je naleziště vzácného brouka roháče obecného.</w:t>
            </w:r>
            <w:r>
              <w:t xml:space="preserve"> </w:t>
            </w:r>
            <w:r w:rsidRPr="00F24EDB">
              <w:t>Tvrzení „Zásadní prvky kompozice: doplnění zástavby podél stávající uliční sítě a vytvoření systému pěší prostupnosti pomocí veřejných prostranství“ neodpovídá nové komunikaci o délce 470 m v Z.4.</w:t>
            </w:r>
          </w:p>
          <w:p w14:paraId="7504FB50" w14:textId="77777777" w:rsidR="00C40031" w:rsidRPr="00F24EDB" w:rsidRDefault="00C40031" w:rsidP="005979E8">
            <w:pPr>
              <w:shd w:val="clear" w:color="auto" w:fill="FFFFFF"/>
              <w:spacing w:after="0" w:line="240" w:lineRule="auto"/>
            </w:pPr>
            <w:r w:rsidRPr="00F24EDB">
              <w:t>Návrh UP neuvádí, zda nově projektovaná ČOV a kanalizace již uvažuje s nezanedbatelným rozšířením výstavby a zda projekt kanalizace vůbec uvažuje i s dešťovou kanalizací.</w:t>
            </w:r>
            <w:r>
              <w:t xml:space="preserve"> </w:t>
            </w:r>
            <w:r w:rsidRPr="00F24EDB">
              <w:t>UP rovněž pouze konstatuje, že zásobování elektrickou energií, plynem a pitnou vodou je vyřešeno a ani nekonstatuje, zda pro rozšíření obce budou stávající zdroje dostatečné.</w:t>
            </w:r>
          </w:p>
          <w:p w14:paraId="5B2A328F" w14:textId="77777777" w:rsidR="00C40031" w:rsidRPr="00F24EDB" w:rsidRDefault="00C40031" w:rsidP="005979E8">
            <w:pPr>
              <w:shd w:val="clear" w:color="auto" w:fill="FFFFFF"/>
              <w:spacing w:after="0" w:line="240" w:lineRule="auto"/>
            </w:pPr>
            <w:r w:rsidRPr="00F24EDB">
              <w:t>Návrh na zásobování vodou z nových studní není rovněž doložen hydrogeologickým posudkem s posouzením vlivu na kvalitu a množství vody ve stávajících studních, kde se v posledních letech snižuje hladina podzemní vody. Může být ohrožena kvalita vody ve studních, dojít ke stržení pramenu vody. Většina domů v ulici (u Z.4) odebírá vodu výhradně ze studní a voda je dosud kvalitní.</w:t>
            </w:r>
          </w:p>
          <w:p w14:paraId="7CE27395" w14:textId="77777777" w:rsidR="00C40031" w:rsidRPr="00E757B5" w:rsidRDefault="00C40031" w:rsidP="005979E8">
            <w:pPr>
              <w:shd w:val="clear" w:color="auto" w:fill="FFFFFF"/>
              <w:spacing w:after="0" w:line="240" w:lineRule="auto"/>
            </w:pPr>
            <w:r w:rsidRPr="00F24EDB">
              <w:t>Pro Zásobování teplem se konstatuje, že „V řešeném území není systém CZT“ a nestanoví žádné podmínky pro vytápění. Lokalita Z.4 je na západním okraji obce a případné emise by mohly při převažujících západních větrech mít negativní vliv na stávající zástavbu.</w:t>
            </w:r>
            <w:r>
              <w:t xml:space="preserve"> </w:t>
            </w:r>
            <w:r w:rsidRPr="00F24EDB">
              <w:t>Rovněž pro zvýšení počtu obyvatel neuvádí UP rozšíření občanské vybavenosti a dopravní obslužnosti, kdy v současnosti dochází spíše k redukci.</w:t>
            </w:r>
          </w:p>
        </w:tc>
        <w:tc>
          <w:tcPr>
            <w:tcW w:w="2655" w:type="dxa"/>
          </w:tcPr>
          <w:p w14:paraId="167920F4" w14:textId="77777777" w:rsidR="00C40031" w:rsidRPr="00E757B5" w:rsidRDefault="00C40031" w:rsidP="005979E8">
            <w:pPr>
              <w:spacing w:after="0" w:line="240" w:lineRule="auto"/>
            </w:pPr>
            <w:r w:rsidRPr="00E757B5">
              <w:lastRenderedPageBreak/>
              <w:t>- připomínky z lokalitě Z.4</w:t>
            </w:r>
          </w:p>
          <w:p w14:paraId="3FF1F400" w14:textId="77777777" w:rsidR="00C40031" w:rsidRPr="00E757B5" w:rsidRDefault="00C40031" w:rsidP="005979E8">
            <w:pPr>
              <w:spacing w:after="0" w:line="240" w:lineRule="auto"/>
            </w:pPr>
            <w:r w:rsidRPr="00E757B5">
              <w:t>- v lokalitě se nachází vzácný brouk roháč obecný</w:t>
            </w:r>
          </w:p>
          <w:p w14:paraId="402A8927" w14:textId="77777777" w:rsidR="00C40031" w:rsidRPr="00E757B5" w:rsidRDefault="00C40031" w:rsidP="005979E8">
            <w:pPr>
              <w:spacing w:after="0" w:line="240" w:lineRule="auto"/>
            </w:pPr>
            <w:r w:rsidRPr="00E757B5">
              <w:lastRenderedPageBreak/>
              <w:t>- chybí uvedení navýšení počtu domu a obyvatel při rozšíření zástavby v lokalitě Z.4</w:t>
            </w:r>
          </w:p>
          <w:p w14:paraId="3ADC7F40" w14:textId="77777777" w:rsidR="00C40031" w:rsidRPr="00E757B5" w:rsidRDefault="00C40031" w:rsidP="005979E8">
            <w:pPr>
              <w:spacing w:after="0" w:line="240" w:lineRule="auto"/>
            </w:pPr>
            <w:r w:rsidRPr="00E757B5">
              <w:t>- podle návrhu UP se má 4,8 ha stávající orné půdy v lokalitě Z.4 (viz katastr nemovitostí) zastavět domky a místní komunikací</w:t>
            </w:r>
          </w:p>
          <w:p w14:paraId="380A8B2C" w14:textId="77777777" w:rsidR="00C40031" w:rsidRPr="00E757B5" w:rsidRDefault="00C40031" w:rsidP="005979E8">
            <w:pPr>
              <w:spacing w:after="0" w:line="240" w:lineRule="auto"/>
            </w:pPr>
            <w:r w:rsidRPr="00E757B5">
              <w:t>- chybějící kanalizace</w:t>
            </w:r>
          </w:p>
          <w:p w14:paraId="0789F76C" w14:textId="77777777" w:rsidR="00C40031" w:rsidRPr="00E757B5" w:rsidRDefault="00C40031" w:rsidP="005979E8">
            <w:pPr>
              <w:spacing w:after="0" w:line="240" w:lineRule="auto"/>
            </w:pPr>
            <w:r w:rsidRPr="00E757B5">
              <w:t>- nedostatečná kapacita MŠ</w:t>
            </w:r>
          </w:p>
          <w:p w14:paraId="52E594F1" w14:textId="77777777" w:rsidR="00C40031" w:rsidRPr="00E757B5" w:rsidRDefault="00C40031" w:rsidP="005979E8">
            <w:pPr>
              <w:spacing w:after="0" w:line="240" w:lineRule="auto"/>
            </w:pPr>
            <w:r w:rsidRPr="00E757B5">
              <w:t>- chybějící 2. stupeň ZŠ</w:t>
            </w:r>
          </w:p>
          <w:p w14:paraId="4C8FCFEB" w14:textId="77777777" w:rsidR="00C40031" w:rsidRPr="00E757B5" w:rsidRDefault="00C40031" w:rsidP="005979E8">
            <w:pPr>
              <w:shd w:val="clear" w:color="auto" w:fill="FFFFFF"/>
              <w:spacing w:after="0" w:line="240" w:lineRule="auto"/>
            </w:pPr>
          </w:p>
        </w:tc>
        <w:tc>
          <w:tcPr>
            <w:tcW w:w="3832" w:type="dxa"/>
          </w:tcPr>
          <w:p w14:paraId="44285991" w14:textId="77777777" w:rsidR="00C40031" w:rsidRPr="00EF69A0" w:rsidRDefault="00C40031" w:rsidP="005979E8">
            <w:pPr>
              <w:spacing w:after="0" w:line="240" w:lineRule="auto"/>
              <w:rPr>
                <w:b/>
              </w:rPr>
            </w:pPr>
            <w:r w:rsidRPr="00EF69A0">
              <w:rPr>
                <w:b/>
              </w:rPr>
              <w:lastRenderedPageBreak/>
              <w:t>Připomín</w:t>
            </w:r>
            <w:r>
              <w:rPr>
                <w:b/>
              </w:rPr>
              <w:t>ce nebylo vyhověno.</w:t>
            </w:r>
          </w:p>
          <w:p w14:paraId="5B00D86E" w14:textId="77777777" w:rsidR="00C40031" w:rsidRDefault="00C40031" w:rsidP="005979E8">
            <w:pPr>
              <w:spacing w:after="0" w:line="240" w:lineRule="auto"/>
            </w:pPr>
            <w:r>
              <w:t xml:space="preserve">Územní plán vytváří podmínky pro rozvoj všech složek sídla včetně odpovídající </w:t>
            </w:r>
            <w:r>
              <w:lastRenderedPageBreak/>
              <w:t xml:space="preserve">veřejné infrastruktury k plochám bydlení. Pro veřejné vybavení jsou vymezeny samostatné plochy, využití pro občanské vybavení je možné i v plochách smíšených a v plochách bydlení. </w:t>
            </w:r>
          </w:p>
          <w:p w14:paraId="4A7BDC1C" w14:textId="77777777" w:rsidR="00C40031" w:rsidRDefault="00C40031" w:rsidP="005979E8">
            <w:pPr>
              <w:shd w:val="clear" w:color="auto" w:fill="FFFFFF"/>
              <w:spacing w:after="0" w:line="240" w:lineRule="auto"/>
            </w:pPr>
            <w:r>
              <w:t>Lokalita Z.4 je ve shodném rozsahu vymezena již ve stávajícím platném územním plánu.  Územní plán navrhuje z plochy Z.4 prostupnost do zastavěného území. Pro plochu jsou stanoveny regulativy a podmínka uzavření plánovací smlouvy s obcí. Výstavba veřejné kanalizace s veřejnou ČOV byla zahájena (kapacita 1600 EO). Zajištění dostatečných kapacit infrastruktury je řešeno v povolovacích řízeních. Způsob likvidace dešťových vod je uložen v podmínkách územního plánu a zároveň vyplývá z právních předpisů.</w:t>
            </w:r>
          </w:p>
          <w:p w14:paraId="0CB80A72" w14:textId="77777777" w:rsidR="00C40031" w:rsidRDefault="00C40031" w:rsidP="005979E8">
            <w:pPr>
              <w:shd w:val="clear" w:color="auto" w:fill="FFFFFF"/>
              <w:spacing w:after="0" w:line="240" w:lineRule="auto"/>
            </w:pPr>
            <w:r>
              <w:t>Realizace studní, způsob zajištění likvidace srážkových vod a řešení a povolování všech dalších staveb a zařízení je předmětem navazujících řízení. Povolování veškerých staveb se řídí právními předpisy. Způsob vytápění nelze ošetřit územním plánem.</w:t>
            </w:r>
          </w:p>
          <w:p w14:paraId="0B757CF3" w14:textId="77777777" w:rsidR="00C40031" w:rsidRDefault="00C40031" w:rsidP="005979E8">
            <w:pPr>
              <w:spacing w:after="0" w:line="240" w:lineRule="auto"/>
            </w:pPr>
            <w:r>
              <w:t>Územní plán vytváří podmínky pro možné dobudování veřejné infrastruktury, občanského vybavení a služeb. Stávající mateřská škola v obci má kapacitu 57 míst. Kapacity potřeb základního školství budou zajištěny v rámci budované s</w:t>
            </w:r>
            <w:r w:rsidRPr="00F00327">
              <w:t>vazkov</w:t>
            </w:r>
            <w:r>
              <w:t>é</w:t>
            </w:r>
            <w:r w:rsidRPr="00F00327">
              <w:t xml:space="preserve"> ZŠ pro Drahelčice a Úhonice</w:t>
            </w:r>
            <w:r>
              <w:t>, její dokončení se předpokládá v roce 2027.</w:t>
            </w:r>
          </w:p>
          <w:p w14:paraId="35473F55" w14:textId="77777777" w:rsidR="00C40031" w:rsidRPr="00E757B5" w:rsidRDefault="00C40031" w:rsidP="005979E8">
            <w:pPr>
              <w:spacing w:after="0" w:line="240" w:lineRule="auto"/>
            </w:pPr>
          </w:p>
        </w:tc>
      </w:tr>
      <w:tr w:rsidR="00C40031" w:rsidRPr="00E757B5" w14:paraId="0CE3EB9E" w14:textId="77777777" w:rsidTr="005979E8">
        <w:tc>
          <w:tcPr>
            <w:tcW w:w="704" w:type="dxa"/>
          </w:tcPr>
          <w:p w14:paraId="2FBDF2EC" w14:textId="77777777" w:rsidR="00C40031" w:rsidRPr="00E757B5" w:rsidRDefault="00C40031" w:rsidP="005979E8">
            <w:pPr>
              <w:spacing w:after="0" w:line="240" w:lineRule="auto"/>
            </w:pPr>
            <w:r w:rsidRPr="00E757B5">
              <w:lastRenderedPageBreak/>
              <w:t xml:space="preserve">P </w:t>
            </w:r>
            <w:r>
              <w:t>36</w:t>
            </w:r>
          </w:p>
        </w:tc>
        <w:tc>
          <w:tcPr>
            <w:tcW w:w="2126" w:type="dxa"/>
          </w:tcPr>
          <w:p w14:paraId="251D0EC5" w14:textId="77777777" w:rsidR="00C40031" w:rsidRPr="00E757B5" w:rsidRDefault="00C40031" w:rsidP="005979E8">
            <w:pPr>
              <w:spacing w:after="0" w:line="240" w:lineRule="auto"/>
            </w:pPr>
            <w:r w:rsidRPr="00E757B5">
              <w:t>SPOLEK PRO OCHRANU A ROZVOJ OBCÍ, IČO 26592193, sídlo Ptice 179, 252 18 Úhonice</w:t>
            </w:r>
          </w:p>
        </w:tc>
        <w:tc>
          <w:tcPr>
            <w:tcW w:w="1418" w:type="dxa"/>
          </w:tcPr>
          <w:p w14:paraId="66CC5688" w14:textId="77777777" w:rsidR="00C40031" w:rsidRPr="00E757B5" w:rsidRDefault="00C40031" w:rsidP="005979E8">
            <w:pPr>
              <w:shd w:val="clear" w:color="auto" w:fill="FFFFFF"/>
              <w:spacing w:after="0" w:line="240" w:lineRule="auto"/>
            </w:pPr>
            <w:r w:rsidRPr="00E757B5">
              <w:t>233916/2025 ze dne 21.10.2025</w:t>
            </w:r>
          </w:p>
        </w:tc>
        <w:tc>
          <w:tcPr>
            <w:tcW w:w="4493" w:type="dxa"/>
          </w:tcPr>
          <w:p w14:paraId="48209DBC" w14:textId="77777777" w:rsidR="00C40031" w:rsidRPr="00F24EDB" w:rsidRDefault="00C40031" w:rsidP="005979E8">
            <w:pPr>
              <w:shd w:val="clear" w:color="auto" w:fill="FFFFFF"/>
              <w:spacing w:after="0" w:line="240" w:lineRule="auto"/>
            </w:pPr>
            <w:r w:rsidRPr="00F24EDB">
              <w:t>V zadání územního plánu Úhonice by měly být zaneseny tyto požadavky na územní plán Úhonice:</w:t>
            </w:r>
          </w:p>
          <w:p w14:paraId="26501894" w14:textId="77777777" w:rsidR="00C40031" w:rsidRPr="00F24EDB" w:rsidRDefault="00C40031" w:rsidP="005979E8">
            <w:pPr>
              <w:shd w:val="clear" w:color="auto" w:fill="FFFFFF"/>
              <w:spacing w:after="0" w:line="240" w:lineRule="auto"/>
            </w:pPr>
            <w:r w:rsidRPr="00F24EDB">
              <w:t xml:space="preserve">1. Nebude docházet k rozšiřování zastavitelného území v lokalitě Na </w:t>
            </w:r>
            <w:proofErr w:type="spellStart"/>
            <w:r w:rsidRPr="00F24EDB">
              <w:t>Kbeli</w:t>
            </w:r>
            <w:proofErr w:type="spellEnd"/>
            <w:r w:rsidRPr="00F24EDB">
              <w:t>.</w:t>
            </w:r>
            <w:r>
              <w:t xml:space="preserve"> </w:t>
            </w:r>
            <w:proofErr w:type="spellStart"/>
            <w:r>
              <w:t>II.tř</w:t>
            </w:r>
            <w:proofErr w:type="spellEnd"/>
            <w:r>
              <w:t>. ochrany</w:t>
            </w:r>
          </w:p>
          <w:p w14:paraId="69CBB317" w14:textId="77777777" w:rsidR="00C40031" w:rsidRPr="00F24EDB" w:rsidRDefault="00C40031" w:rsidP="005979E8">
            <w:pPr>
              <w:shd w:val="clear" w:color="auto" w:fill="FFFFFF"/>
              <w:spacing w:after="0" w:line="240" w:lineRule="auto"/>
            </w:pPr>
            <w:r w:rsidRPr="00F24EDB">
              <w:lastRenderedPageBreak/>
              <w:t>2. Prostorové parametry biokoridoru oddělujícího zastavitelné (zastavěné) území obce Ptice a Úhonice nebudou nijak umenšovány (šíře minimálně 30 m), bude prověřeno zvětšení jeho parametrů.</w:t>
            </w:r>
          </w:p>
          <w:p w14:paraId="46A26494" w14:textId="77777777" w:rsidR="00C40031" w:rsidRPr="00F24EDB" w:rsidRDefault="00C40031" w:rsidP="005979E8">
            <w:pPr>
              <w:shd w:val="clear" w:color="auto" w:fill="FFFFFF"/>
              <w:spacing w:after="0" w:line="240" w:lineRule="auto"/>
            </w:pPr>
            <w:r w:rsidRPr="00F24EDB">
              <w:t>3. Dopravní obsluha nové zástavby obce Úhonice musí být řešena na území obce Úhonice, nemůže být vedena přes obec Ptice.</w:t>
            </w:r>
          </w:p>
          <w:p w14:paraId="5EF958D5" w14:textId="77777777" w:rsidR="00C40031" w:rsidRPr="00F24EDB" w:rsidRDefault="00C40031" w:rsidP="005979E8">
            <w:pPr>
              <w:shd w:val="clear" w:color="auto" w:fill="FFFFFF"/>
              <w:spacing w:after="0" w:line="240" w:lineRule="auto"/>
            </w:pPr>
            <w:r w:rsidRPr="00F24EDB">
              <w:t xml:space="preserve">4. Eventuální zástavba lokality Na </w:t>
            </w:r>
            <w:proofErr w:type="spellStart"/>
            <w:r w:rsidRPr="00F24EDB">
              <w:t>Kbeli</w:t>
            </w:r>
            <w:proofErr w:type="spellEnd"/>
            <w:r w:rsidRPr="00F24EDB">
              <w:t xml:space="preserve"> musí být podmíněna předchozím vybudováním nezbytné dopravní a technické infrastruktury – komunikací a kanalizace.</w:t>
            </w:r>
          </w:p>
          <w:p w14:paraId="1ED1BFC5" w14:textId="77777777" w:rsidR="00C40031" w:rsidRPr="00F24EDB" w:rsidRDefault="00C40031" w:rsidP="005979E8">
            <w:pPr>
              <w:shd w:val="clear" w:color="auto" w:fill="FFFFFF"/>
              <w:spacing w:after="0" w:line="240" w:lineRule="auto"/>
            </w:pPr>
            <w:r w:rsidRPr="00F24EDB">
              <w:t>5. Budou stanoveny regulativy bránící nevhodné zástavbě obce (třípodlažní domy, trojdomy ad.).</w:t>
            </w:r>
          </w:p>
          <w:p w14:paraId="6FB69A9E" w14:textId="77777777" w:rsidR="00C40031" w:rsidRPr="00F24EDB" w:rsidRDefault="00C40031" w:rsidP="005979E8">
            <w:pPr>
              <w:shd w:val="clear" w:color="auto" w:fill="FFFFFF"/>
              <w:spacing w:after="0" w:line="240" w:lineRule="auto"/>
            </w:pPr>
            <w:r w:rsidRPr="00F24EDB">
              <w:t>6. Bude s okamžitou platností vyhlášena stavební uzávěra, především proto</w:t>
            </w:r>
            <w:r>
              <w:t>,</w:t>
            </w:r>
            <w:r w:rsidRPr="00F24EDB">
              <w:t xml:space="preserve"> aby starý územní plán nebyl zneužit k manipulaci s pozemky, tak jako tomu je v případě dělení pozemků v lokalitě Na </w:t>
            </w:r>
            <w:proofErr w:type="spellStart"/>
            <w:r w:rsidRPr="00F24EDB">
              <w:t>Kbeli</w:t>
            </w:r>
            <w:proofErr w:type="spellEnd"/>
            <w:r w:rsidRPr="00F24EDB">
              <w:t xml:space="preserve"> a nadále to umožňuje výstavbu až třípodlažních domů.</w:t>
            </w:r>
          </w:p>
          <w:p w14:paraId="4B568620" w14:textId="77777777" w:rsidR="00C40031" w:rsidRPr="00E757B5" w:rsidRDefault="00C40031" w:rsidP="005979E8">
            <w:pPr>
              <w:shd w:val="clear" w:color="auto" w:fill="FFFFFF"/>
              <w:spacing w:after="0" w:line="240" w:lineRule="auto"/>
            </w:pPr>
            <w:r w:rsidRPr="00F24EDB">
              <w:t xml:space="preserve">7. Obec Úhonice má stále velké množství volných stavebních pozemků, ročně je zahájena výstavba pouze na </w:t>
            </w:r>
            <w:proofErr w:type="gramStart"/>
            <w:r w:rsidRPr="00F24EDB">
              <w:t>několik</w:t>
            </w:r>
            <w:proofErr w:type="gramEnd"/>
            <w:r w:rsidRPr="00F24EDB">
              <w:t xml:space="preserve"> a tak je zcela nadbytečné přidávat do ÚP další zastavitelné území.</w:t>
            </w:r>
          </w:p>
        </w:tc>
        <w:tc>
          <w:tcPr>
            <w:tcW w:w="2655" w:type="dxa"/>
          </w:tcPr>
          <w:p w14:paraId="516454AA" w14:textId="77777777" w:rsidR="00C40031" w:rsidRPr="00E757B5" w:rsidRDefault="00C40031" w:rsidP="005979E8">
            <w:pPr>
              <w:shd w:val="clear" w:color="auto" w:fill="FFFFFF"/>
              <w:spacing w:after="0" w:line="240" w:lineRule="auto"/>
            </w:pPr>
            <w:r>
              <w:lastRenderedPageBreak/>
              <w:t xml:space="preserve">Lokalita Na </w:t>
            </w:r>
            <w:proofErr w:type="spellStart"/>
            <w:r>
              <w:t>Kbeli</w:t>
            </w:r>
            <w:proofErr w:type="spellEnd"/>
            <w:r>
              <w:t xml:space="preserve"> – rozpor se zákony o ochraně ZPF, s cíli a úkoly územního plánování, se zákonem o ochraně </w:t>
            </w:r>
            <w:r>
              <w:lastRenderedPageBreak/>
              <w:t>přírody a krajiny, s požadavky nadřazené územně plánovací dokumentace a ÚAP, s požadavky na ochranu veřejných zájmů</w:t>
            </w:r>
          </w:p>
        </w:tc>
        <w:tc>
          <w:tcPr>
            <w:tcW w:w="3832" w:type="dxa"/>
          </w:tcPr>
          <w:p w14:paraId="1110CBD6" w14:textId="77777777" w:rsidR="00C40031" w:rsidRPr="00461EEB" w:rsidRDefault="00C40031" w:rsidP="005979E8">
            <w:pPr>
              <w:spacing w:after="0" w:line="240" w:lineRule="auto"/>
              <w:rPr>
                <w:b/>
              </w:rPr>
            </w:pPr>
            <w:r w:rsidRPr="00EF69A0">
              <w:rPr>
                <w:b/>
              </w:rPr>
              <w:lastRenderedPageBreak/>
              <w:t>Připomín</w:t>
            </w:r>
            <w:r>
              <w:rPr>
                <w:b/>
              </w:rPr>
              <w:t>kám nebylo vyhověno.</w:t>
            </w:r>
          </w:p>
          <w:p w14:paraId="4C688E8F" w14:textId="77777777" w:rsidR="00C40031" w:rsidRDefault="00C40031" w:rsidP="005979E8">
            <w:pPr>
              <w:spacing w:after="0" w:line="240" w:lineRule="auto"/>
            </w:pPr>
            <w:r>
              <w:t>Předmětem není projednání zadání ÚP. Návrh je zpracován dle zadání schváleného zastupitelstvem obce.</w:t>
            </w:r>
          </w:p>
          <w:p w14:paraId="6231D82B" w14:textId="77777777" w:rsidR="00C40031" w:rsidRDefault="00C40031" w:rsidP="005979E8">
            <w:pPr>
              <w:spacing w:after="0" w:line="240" w:lineRule="auto"/>
            </w:pPr>
            <w:r>
              <w:lastRenderedPageBreak/>
              <w:t xml:space="preserve">Ad 1. Lokalita Na </w:t>
            </w:r>
            <w:proofErr w:type="spellStart"/>
            <w:r w:rsidRPr="00D4686C">
              <w:t>Kbeli</w:t>
            </w:r>
            <w:proofErr w:type="spellEnd"/>
            <w:r w:rsidRPr="00D4686C">
              <w:t xml:space="preserve"> patří mezi hlavní rozvojové lokality obce, návrh územního plánu dlouhodobou koncepci potvrzuje, vymezení ploch a potvrzení v novém územním plánu bylo odsouhlaseno příslušnými dotčenými orgány v</w:t>
            </w:r>
            <w:r>
              <w:t xml:space="preserve"> oblastech ochrany ZPF, přírody a krajiny, v částech ploch jsou vydána rozhodnutí; </w:t>
            </w:r>
          </w:p>
          <w:p w14:paraId="2D3EC9C1" w14:textId="77777777" w:rsidR="00C40031" w:rsidRPr="00C55EC4" w:rsidRDefault="00C40031" w:rsidP="005979E8">
            <w:pPr>
              <w:spacing w:after="0" w:line="240" w:lineRule="auto"/>
            </w:pPr>
            <w:r>
              <w:t xml:space="preserve">Ad 2. </w:t>
            </w:r>
            <w:r w:rsidRPr="00C55EC4">
              <w:t xml:space="preserve">Biokoridor je v platném ÚP vymezen v šíři 20 m, </w:t>
            </w:r>
            <w:r>
              <w:t>LBK byl upřesněn v souladu s požadavkem orgánu ochrany přírody a krajiny dle odborného podkladu Plánu ÚSES ORP Černošice;</w:t>
            </w:r>
          </w:p>
          <w:p w14:paraId="5CCECCAD" w14:textId="77777777" w:rsidR="00C40031" w:rsidRDefault="00C40031" w:rsidP="005979E8">
            <w:pPr>
              <w:spacing w:after="0" w:line="240" w:lineRule="auto"/>
            </w:pPr>
            <w:r>
              <w:t xml:space="preserve">Ad 3.  </w:t>
            </w:r>
            <w:r w:rsidRPr="00D4686C">
              <w:t>Dopravní obsluha je navržena</w:t>
            </w:r>
            <w:r>
              <w:t xml:space="preserve"> samostatně na území obce Úhonice a obce Ptice, propojení je znemožněno z obce Ptice;</w:t>
            </w:r>
          </w:p>
          <w:p w14:paraId="048EE158" w14:textId="77777777" w:rsidR="00C40031" w:rsidRPr="00C55EC4" w:rsidRDefault="00C40031" w:rsidP="005979E8">
            <w:pPr>
              <w:spacing w:after="0" w:line="240" w:lineRule="auto"/>
            </w:pPr>
            <w:r>
              <w:t xml:space="preserve">Ad 4. </w:t>
            </w:r>
            <w:r w:rsidRPr="00C55EC4">
              <w:t>Pro zastavitelné plochy byla doplněna podmínka uzavření plánovací smlouvy s obcí z důvodu zajištění potřebné veřejné infrastruktury</w:t>
            </w:r>
            <w:r>
              <w:t>;</w:t>
            </w:r>
          </w:p>
          <w:p w14:paraId="78678DEF" w14:textId="77777777" w:rsidR="00C40031" w:rsidRDefault="00C40031" w:rsidP="005979E8">
            <w:pPr>
              <w:spacing w:after="0" w:line="240" w:lineRule="auto"/>
            </w:pPr>
            <w:r>
              <w:t xml:space="preserve">Ad 5. </w:t>
            </w:r>
            <w:r w:rsidRPr="00C55EC4">
              <w:t>Regulace je podrobně stanovena, byla upravena na základě požadavků zák. 283/2021 Sb., stavební zákon, ve znění pozdějších předpisů</w:t>
            </w:r>
            <w:r>
              <w:t>;</w:t>
            </w:r>
          </w:p>
          <w:p w14:paraId="37BD0708" w14:textId="77777777" w:rsidR="00C40031" w:rsidRDefault="00C40031" w:rsidP="005979E8">
            <w:pPr>
              <w:spacing w:after="0" w:line="240" w:lineRule="auto"/>
            </w:pPr>
            <w:r>
              <w:t>Ad 6. Stavební uzávěra nebyla vyhlášena, je v pravomoci orgánů obce; nelze řešit ÚP.</w:t>
            </w:r>
          </w:p>
          <w:p w14:paraId="69C38576" w14:textId="77777777" w:rsidR="00C40031" w:rsidRPr="00E757B5" w:rsidRDefault="00C40031" w:rsidP="005979E8">
            <w:pPr>
              <w:spacing w:after="0" w:line="240" w:lineRule="auto"/>
            </w:pPr>
            <w:r>
              <w:t>Ad 7. Pozemky jsou průběžně zastavovány, S realizací veřejné ČOV a veřejné kanalizace lze očekávat nárůst počtu realizovaných staveb.</w:t>
            </w:r>
          </w:p>
        </w:tc>
      </w:tr>
      <w:tr w:rsidR="00C40031" w:rsidRPr="00E757B5" w14:paraId="38AB1457" w14:textId="77777777" w:rsidTr="005979E8">
        <w:tc>
          <w:tcPr>
            <w:tcW w:w="704" w:type="dxa"/>
          </w:tcPr>
          <w:p w14:paraId="1ED2C785" w14:textId="77777777" w:rsidR="00C40031" w:rsidRPr="00E757B5" w:rsidRDefault="00C40031" w:rsidP="005979E8">
            <w:pPr>
              <w:spacing w:after="0" w:line="240" w:lineRule="auto"/>
            </w:pPr>
            <w:r>
              <w:lastRenderedPageBreak/>
              <w:t>P 37</w:t>
            </w:r>
          </w:p>
        </w:tc>
        <w:tc>
          <w:tcPr>
            <w:tcW w:w="2126" w:type="dxa"/>
          </w:tcPr>
          <w:p w14:paraId="173CF8DC" w14:textId="77777777" w:rsidR="00C40031" w:rsidRPr="00E757B5" w:rsidRDefault="00C40031" w:rsidP="005979E8">
            <w:pPr>
              <w:spacing w:after="0" w:line="240" w:lineRule="auto"/>
            </w:pPr>
            <w:r w:rsidRPr="00E757B5">
              <w:t>PaedDr. Jana Vágnerová</w:t>
            </w:r>
            <w:r>
              <w:t>,</w:t>
            </w:r>
            <w:r w:rsidRPr="00E757B5">
              <w:t xml:space="preserve"> Ke Kaštánku 272, 252 18 Úhonice</w:t>
            </w:r>
          </w:p>
        </w:tc>
        <w:tc>
          <w:tcPr>
            <w:tcW w:w="1418" w:type="dxa"/>
          </w:tcPr>
          <w:p w14:paraId="1923C499" w14:textId="77777777" w:rsidR="00C40031" w:rsidRPr="00E757B5" w:rsidRDefault="00C40031" w:rsidP="005979E8">
            <w:pPr>
              <w:shd w:val="clear" w:color="auto" w:fill="FFFFFF"/>
              <w:spacing w:after="0" w:line="240" w:lineRule="auto"/>
            </w:pPr>
            <w:r w:rsidRPr="00E757B5">
              <w:t>233912/2025 ze dne 21.10.2025</w:t>
            </w:r>
          </w:p>
        </w:tc>
        <w:tc>
          <w:tcPr>
            <w:tcW w:w="4493" w:type="dxa"/>
          </w:tcPr>
          <w:p w14:paraId="0C39EFA9" w14:textId="77777777" w:rsidR="00C40031" w:rsidRPr="00E757B5" w:rsidRDefault="00C40031" w:rsidP="005979E8">
            <w:pPr>
              <w:shd w:val="clear" w:color="auto" w:fill="FFFFFF"/>
              <w:spacing w:after="0" w:line="240" w:lineRule="auto"/>
            </w:pPr>
            <w:r w:rsidRPr="00E757B5">
              <w:t xml:space="preserve">Žádá o stanovení na pozemcích na okraji obce Úhonice a na polní cestě </w:t>
            </w:r>
            <w:proofErr w:type="spellStart"/>
            <w:r w:rsidRPr="00E757B5">
              <w:t>parc</w:t>
            </w:r>
            <w:proofErr w:type="spellEnd"/>
            <w:r w:rsidRPr="00E757B5">
              <w:t xml:space="preserve">. č. 715/5 a </w:t>
            </w:r>
            <w:proofErr w:type="spellStart"/>
            <w:r w:rsidRPr="00E757B5">
              <w:t>parc</w:t>
            </w:r>
            <w:proofErr w:type="spellEnd"/>
            <w:r w:rsidRPr="00E757B5">
              <w:t>. č. 1290 zvláštní území ochrany přírody o</w:t>
            </w:r>
            <w:r>
              <w:t xml:space="preserve">hroženého druhu Roháče </w:t>
            </w:r>
            <w:proofErr w:type="gramStart"/>
            <w:r>
              <w:t xml:space="preserve">obecného - </w:t>
            </w:r>
            <w:r w:rsidRPr="00E757B5">
              <w:t>byl</w:t>
            </w:r>
            <w:proofErr w:type="gramEnd"/>
            <w:r w:rsidRPr="00E757B5">
              <w:t xml:space="preserve"> zaznamenán v oblasti od silnice směřující na Nenačovice směrem na jihozápad po bezejmenné polní cestě (po pozemku </w:t>
            </w:r>
            <w:proofErr w:type="spellStart"/>
            <w:r w:rsidRPr="00E757B5">
              <w:t>parc.č</w:t>
            </w:r>
            <w:proofErr w:type="spellEnd"/>
            <w:r w:rsidRPr="00E757B5">
              <w:t xml:space="preserve">. 715/5) až k pozemku </w:t>
            </w:r>
            <w:proofErr w:type="spellStart"/>
            <w:r w:rsidRPr="00E757B5">
              <w:t>parc.č</w:t>
            </w:r>
            <w:proofErr w:type="spellEnd"/>
            <w:r w:rsidRPr="00E757B5">
              <w:t xml:space="preserve">. 1290/25. Jeho </w:t>
            </w:r>
            <w:r>
              <w:t>výskyt je zřejmě na větší ploše</w:t>
            </w:r>
            <w:r w:rsidRPr="00E757B5">
              <w:t>.</w:t>
            </w:r>
            <w:r>
              <w:t xml:space="preserve"> </w:t>
            </w:r>
            <w:r w:rsidRPr="00E757B5">
              <w:t xml:space="preserve">Samec byl spatřen a vyfotografován v červnu 2024 na pozemku </w:t>
            </w:r>
            <w:proofErr w:type="spellStart"/>
            <w:r w:rsidRPr="00E757B5">
              <w:t>parc</w:t>
            </w:r>
            <w:proofErr w:type="spellEnd"/>
            <w:r w:rsidRPr="00E757B5">
              <w:t xml:space="preserve">. č. 143/71 v </w:t>
            </w:r>
            <w:proofErr w:type="spellStart"/>
            <w:r w:rsidRPr="00E757B5">
              <w:t>k.ú</w:t>
            </w:r>
            <w:proofErr w:type="spellEnd"/>
            <w:r w:rsidRPr="00E757B5">
              <w:t xml:space="preserve">. Úhonice, dále byl v červenci 2024 spatřen těsně u polní cesty (pozemek </w:t>
            </w:r>
            <w:proofErr w:type="spellStart"/>
            <w:r w:rsidRPr="00E757B5">
              <w:t>p.č</w:t>
            </w:r>
            <w:proofErr w:type="spellEnd"/>
            <w:r w:rsidRPr="00E757B5">
              <w:t xml:space="preserve">. 715/5) a </w:t>
            </w:r>
            <w:r w:rsidRPr="00E757B5">
              <w:lastRenderedPageBreak/>
              <w:t xml:space="preserve">koncem června 2025 na pozemku </w:t>
            </w:r>
            <w:proofErr w:type="spellStart"/>
            <w:r w:rsidRPr="00E757B5">
              <w:t>parc</w:t>
            </w:r>
            <w:proofErr w:type="spellEnd"/>
            <w:r w:rsidRPr="00E757B5">
              <w:t xml:space="preserve">. č. 1290/2 (možná </w:t>
            </w:r>
            <w:proofErr w:type="spellStart"/>
            <w:r w:rsidRPr="00E757B5">
              <w:t>parc</w:t>
            </w:r>
            <w:proofErr w:type="spellEnd"/>
            <w:r w:rsidRPr="00E757B5">
              <w:t xml:space="preserve">. č. 1290/25), v terénu se to těžko určuje. Samička byla spatřena v květnu 2024 u polní cesty </w:t>
            </w:r>
            <w:proofErr w:type="spellStart"/>
            <w:r w:rsidRPr="00E757B5">
              <w:t>parc</w:t>
            </w:r>
            <w:proofErr w:type="spellEnd"/>
            <w:r w:rsidRPr="00E757B5">
              <w:t>. č. 715/5.</w:t>
            </w:r>
          </w:p>
        </w:tc>
        <w:tc>
          <w:tcPr>
            <w:tcW w:w="2655" w:type="dxa"/>
          </w:tcPr>
          <w:p w14:paraId="25ABE436" w14:textId="77777777" w:rsidR="00C40031" w:rsidRPr="00E757B5" w:rsidRDefault="00C40031" w:rsidP="005979E8">
            <w:pPr>
              <w:shd w:val="clear" w:color="auto" w:fill="FFFFFF"/>
              <w:spacing w:after="0" w:line="240" w:lineRule="auto"/>
            </w:pPr>
            <w:r w:rsidRPr="00E757B5">
              <w:lastRenderedPageBreak/>
              <w:t xml:space="preserve">- pozemky </w:t>
            </w:r>
            <w:proofErr w:type="spellStart"/>
            <w:r w:rsidRPr="00E757B5">
              <w:t>parc</w:t>
            </w:r>
            <w:proofErr w:type="spellEnd"/>
            <w:r w:rsidRPr="00E757B5">
              <w:t xml:space="preserve">. č. 715/5 a </w:t>
            </w:r>
            <w:proofErr w:type="spellStart"/>
            <w:r w:rsidRPr="00E757B5">
              <w:t>parc</w:t>
            </w:r>
            <w:proofErr w:type="spellEnd"/>
            <w:r w:rsidRPr="00E757B5">
              <w:t>. č. 1290</w:t>
            </w:r>
          </w:p>
          <w:p w14:paraId="4E5EBFD6" w14:textId="77777777" w:rsidR="00C40031" w:rsidRPr="00E757B5" w:rsidRDefault="00C40031" w:rsidP="005979E8">
            <w:pPr>
              <w:shd w:val="clear" w:color="auto" w:fill="FFFFFF"/>
              <w:spacing w:after="0" w:line="240" w:lineRule="auto"/>
            </w:pPr>
            <w:r w:rsidRPr="00E757B5">
              <w:t>- stanovení zvláštní území ochrany přírody</w:t>
            </w:r>
          </w:p>
          <w:p w14:paraId="23F254E1" w14:textId="77777777" w:rsidR="00C40031" w:rsidRPr="00E757B5" w:rsidRDefault="00C40031" w:rsidP="005979E8">
            <w:pPr>
              <w:shd w:val="clear" w:color="auto" w:fill="FFFFFF"/>
              <w:spacing w:after="0" w:line="240" w:lineRule="auto"/>
            </w:pPr>
            <w:r w:rsidRPr="00E757B5">
              <w:t xml:space="preserve">- v k. </w:t>
            </w:r>
            <w:proofErr w:type="spellStart"/>
            <w:r w:rsidRPr="00E757B5">
              <w:t>ú.</w:t>
            </w:r>
            <w:proofErr w:type="spellEnd"/>
            <w:r w:rsidRPr="00E757B5">
              <w:t xml:space="preserve"> Úhonice se nachází ohrožený druh roháče obecného</w:t>
            </w:r>
          </w:p>
          <w:p w14:paraId="22AEF0F1" w14:textId="77777777" w:rsidR="00C40031" w:rsidRPr="00E757B5" w:rsidRDefault="00C40031" w:rsidP="005979E8">
            <w:pPr>
              <w:shd w:val="clear" w:color="auto" w:fill="FFFFFF"/>
              <w:spacing w:after="0" w:line="240" w:lineRule="auto"/>
            </w:pPr>
          </w:p>
        </w:tc>
        <w:tc>
          <w:tcPr>
            <w:tcW w:w="3832" w:type="dxa"/>
          </w:tcPr>
          <w:p w14:paraId="2C5DFFAE" w14:textId="77777777" w:rsidR="00C40031" w:rsidRPr="00EF69A0" w:rsidRDefault="00C40031" w:rsidP="005979E8">
            <w:pPr>
              <w:spacing w:after="0" w:line="240" w:lineRule="auto"/>
              <w:rPr>
                <w:b/>
              </w:rPr>
            </w:pPr>
            <w:r w:rsidRPr="00EF69A0">
              <w:rPr>
                <w:b/>
              </w:rPr>
              <w:t>Připomín</w:t>
            </w:r>
            <w:r>
              <w:rPr>
                <w:b/>
              </w:rPr>
              <w:t>ce nebylo vyhověno.</w:t>
            </w:r>
          </w:p>
          <w:p w14:paraId="2D267D8B" w14:textId="77777777" w:rsidR="00C40031" w:rsidRPr="00E757B5" w:rsidRDefault="00C40031" w:rsidP="005979E8">
            <w:pPr>
              <w:spacing w:after="0" w:line="240" w:lineRule="auto"/>
            </w:pPr>
            <w:r>
              <w:t xml:space="preserve">Územní plán není nástrojem pro vymezení </w:t>
            </w:r>
            <w:r w:rsidRPr="00E757B5">
              <w:t>zvláštní území ochrany přírody</w:t>
            </w:r>
            <w:r>
              <w:t xml:space="preserve">. Podle údajů z územně analytických podkladů na území obce není lokalita výskytu vybraných zvláště chráněných druhů rostlin a živočichů s národním významem evidována. Ochrana zvláště chráněných druhů je zajištěna zákonem. Orgán ochrany přírody k návrhu územního plánu uplatňoval stanoviska (poslední </w:t>
            </w:r>
            <w:r w:rsidRPr="00307515">
              <w:t>SZ_060211/2025/KUSK</w:t>
            </w:r>
            <w:r>
              <w:t xml:space="preserve"> ze dne 19. </w:t>
            </w:r>
            <w:r>
              <w:lastRenderedPageBreak/>
              <w:t xml:space="preserve">5. 2025), dotčený orgán ve svém stanovisku uvádí, že z hlediska zvláště chráněných území (přírodní rezervace, přírodní památky a jejich ochranná pásma), z hlediska zvláště chráněných druhů rostlin a živočichů a z hlediska regionálních a nadregionálních ÚSES nemá ke koncepci připomínky. </w:t>
            </w:r>
          </w:p>
        </w:tc>
      </w:tr>
      <w:tr w:rsidR="00C40031" w:rsidRPr="00F24EDB" w14:paraId="33AAE326" w14:textId="77777777" w:rsidTr="005979E8">
        <w:tc>
          <w:tcPr>
            <w:tcW w:w="704" w:type="dxa"/>
          </w:tcPr>
          <w:p w14:paraId="16381517" w14:textId="77777777" w:rsidR="00C40031" w:rsidRPr="00E757B5" w:rsidRDefault="00C40031" w:rsidP="005979E8">
            <w:pPr>
              <w:spacing w:after="0" w:line="240" w:lineRule="auto"/>
            </w:pPr>
            <w:r>
              <w:lastRenderedPageBreak/>
              <w:t>P 38</w:t>
            </w:r>
          </w:p>
        </w:tc>
        <w:tc>
          <w:tcPr>
            <w:tcW w:w="2126" w:type="dxa"/>
          </w:tcPr>
          <w:p w14:paraId="008DD1C6" w14:textId="77777777" w:rsidR="00C40031" w:rsidRPr="00E757B5" w:rsidRDefault="00C40031" w:rsidP="005979E8">
            <w:pPr>
              <w:spacing w:after="0" w:line="240" w:lineRule="auto"/>
            </w:pPr>
            <w:r w:rsidRPr="00E757B5">
              <w:t xml:space="preserve">Jiří </w:t>
            </w:r>
            <w:proofErr w:type="spellStart"/>
            <w:r w:rsidRPr="00E757B5">
              <w:t>Knechtl</w:t>
            </w:r>
            <w:proofErr w:type="spellEnd"/>
            <w:r w:rsidRPr="00E757B5">
              <w:t>, Mládežnická 904/2 737 01 český Těšín</w:t>
            </w:r>
          </w:p>
          <w:p w14:paraId="5BB5582B" w14:textId="77777777" w:rsidR="00C40031" w:rsidRPr="00E757B5" w:rsidRDefault="00C40031" w:rsidP="005979E8">
            <w:pPr>
              <w:spacing w:after="0" w:line="240" w:lineRule="auto"/>
            </w:pPr>
          </w:p>
          <w:p w14:paraId="57044F26" w14:textId="77777777" w:rsidR="00C40031" w:rsidRPr="00E757B5" w:rsidRDefault="00C40031" w:rsidP="005979E8">
            <w:pPr>
              <w:spacing w:after="0" w:line="240" w:lineRule="auto"/>
            </w:pPr>
            <w:r w:rsidRPr="00E757B5">
              <w:t xml:space="preserve">Václav </w:t>
            </w:r>
            <w:proofErr w:type="spellStart"/>
            <w:r w:rsidRPr="00E757B5">
              <w:t>Knechtl</w:t>
            </w:r>
            <w:proofErr w:type="spellEnd"/>
            <w:r>
              <w:t xml:space="preserve">, </w:t>
            </w:r>
            <w:proofErr w:type="spellStart"/>
            <w:r>
              <w:t>DiS</w:t>
            </w:r>
            <w:proofErr w:type="spellEnd"/>
            <w:r>
              <w:t xml:space="preserve">, </w:t>
            </w:r>
            <w:r w:rsidRPr="00E757B5">
              <w:t>Podlesí 93, 261 01 Podlesí</w:t>
            </w:r>
          </w:p>
        </w:tc>
        <w:tc>
          <w:tcPr>
            <w:tcW w:w="1418" w:type="dxa"/>
          </w:tcPr>
          <w:p w14:paraId="5B5D4ED4" w14:textId="77777777" w:rsidR="00C40031" w:rsidRPr="00E757B5" w:rsidRDefault="00C40031" w:rsidP="005979E8">
            <w:pPr>
              <w:shd w:val="clear" w:color="auto" w:fill="FFFFFF"/>
              <w:spacing w:after="0" w:line="240" w:lineRule="auto"/>
            </w:pPr>
            <w:r w:rsidRPr="00E757B5">
              <w:t>233896/2025 ze dne 21.10.2025</w:t>
            </w:r>
          </w:p>
        </w:tc>
        <w:tc>
          <w:tcPr>
            <w:tcW w:w="4493" w:type="dxa"/>
          </w:tcPr>
          <w:p w14:paraId="25A5F5AE" w14:textId="77777777" w:rsidR="00C40031" w:rsidRPr="00E757B5" w:rsidRDefault="00C40031" w:rsidP="005979E8">
            <w:pPr>
              <w:shd w:val="clear" w:color="auto" w:fill="FFFFFF"/>
              <w:spacing w:after="0" w:line="240" w:lineRule="auto"/>
            </w:pPr>
            <w:proofErr w:type="gramStart"/>
            <w:r w:rsidRPr="00E757B5">
              <w:t>Žádá</w:t>
            </w:r>
            <w:proofErr w:type="gramEnd"/>
            <w:r w:rsidRPr="00E757B5">
              <w:t xml:space="preserve"> aby případná nová komunikace v ulici Ke Hřišti byla zakreslena do pozemků majitelů protějších nemovitostí, případně, aby k rozšířeni této cesty vůbec nedošlo, nikoliv, aby nezasahovala na jejich pozemek </w:t>
            </w:r>
            <w:proofErr w:type="spellStart"/>
            <w:r w:rsidRPr="00E757B5">
              <w:t>parc</w:t>
            </w:r>
            <w:proofErr w:type="spellEnd"/>
            <w:r w:rsidRPr="00E757B5">
              <w:t>. č. 1296.</w:t>
            </w:r>
          </w:p>
          <w:p w14:paraId="6ACEE5CE" w14:textId="77777777" w:rsidR="00C40031" w:rsidRPr="00E757B5" w:rsidRDefault="00C40031" w:rsidP="005979E8">
            <w:pPr>
              <w:shd w:val="clear" w:color="auto" w:fill="FFFFFF"/>
              <w:spacing w:after="0" w:line="240" w:lineRule="auto"/>
            </w:pPr>
          </w:p>
        </w:tc>
        <w:tc>
          <w:tcPr>
            <w:tcW w:w="2655" w:type="dxa"/>
          </w:tcPr>
          <w:p w14:paraId="1E53089F" w14:textId="77777777" w:rsidR="00C40031" w:rsidRPr="00E757B5" w:rsidRDefault="00C40031" w:rsidP="005979E8">
            <w:pPr>
              <w:shd w:val="clear" w:color="auto" w:fill="FFFFFF"/>
              <w:spacing w:after="0" w:line="240" w:lineRule="auto"/>
            </w:pPr>
            <w:r w:rsidRPr="00E757B5">
              <w:t xml:space="preserve">- pozemek </w:t>
            </w:r>
            <w:proofErr w:type="spellStart"/>
            <w:r w:rsidRPr="00E757B5">
              <w:t>parc</w:t>
            </w:r>
            <w:proofErr w:type="spellEnd"/>
            <w:r w:rsidRPr="00E757B5">
              <w:t>. č. 1296</w:t>
            </w:r>
          </w:p>
          <w:p w14:paraId="727E8E1B" w14:textId="77777777" w:rsidR="00C40031" w:rsidRPr="00E757B5" w:rsidRDefault="00C40031" w:rsidP="005979E8">
            <w:pPr>
              <w:shd w:val="clear" w:color="auto" w:fill="FFFFFF"/>
              <w:spacing w:after="0" w:line="240" w:lineRule="auto"/>
            </w:pPr>
            <w:r w:rsidRPr="00E757B5">
              <w:t xml:space="preserve">- nesouhlasí, aby rozšíření komunikace na 8,5 m v ulici Ke Hřišti </w:t>
            </w:r>
            <w:r>
              <w:t xml:space="preserve">případně </w:t>
            </w:r>
            <w:r w:rsidRPr="00E757B5">
              <w:t>zasahoval</w:t>
            </w:r>
            <w:r>
              <w:t>o</w:t>
            </w:r>
            <w:r w:rsidRPr="00E757B5">
              <w:t xml:space="preserve"> na jejich pozemek </w:t>
            </w:r>
          </w:p>
        </w:tc>
        <w:tc>
          <w:tcPr>
            <w:tcW w:w="3832" w:type="dxa"/>
          </w:tcPr>
          <w:p w14:paraId="7C1E938C" w14:textId="77777777" w:rsidR="00C40031" w:rsidRPr="00433A27" w:rsidRDefault="00C40031" w:rsidP="005979E8">
            <w:pPr>
              <w:spacing w:after="0" w:line="240" w:lineRule="auto"/>
              <w:rPr>
                <w:b/>
              </w:rPr>
            </w:pPr>
            <w:r w:rsidRPr="00433A27">
              <w:rPr>
                <w:b/>
              </w:rPr>
              <w:t xml:space="preserve">Připomínka je bezpředmětná. </w:t>
            </w:r>
          </w:p>
          <w:p w14:paraId="3C0F57DF" w14:textId="77777777" w:rsidR="00C40031" w:rsidRPr="00F24EDB" w:rsidRDefault="00C40031" w:rsidP="005979E8">
            <w:pPr>
              <w:spacing w:after="0" w:line="240" w:lineRule="auto"/>
            </w:pPr>
            <w:r>
              <w:t xml:space="preserve">Rozšíření komunikace není navrženo, plocha pro komunikaci nezasahuje do pozemku </w:t>
            </w:r>
            <w:proofErr w:type="spellStart"/>
            <w:r>
              <w:t>parc</w:t>
            </w:r>
            <w:proofErr w:type="spellEnd"/>
            <w:r>
              <w:t xml:space="preserve">. č. 1296, </w:t>
            </w:r>
            <w:proofErr w:type="spellStart"/>
            <w:r>
              <w:t>k.ú</w:t>
            </w:r>
            <w:proofErr w:type="spellEnd"/>
            <w:r>
              <w:t xml:space="preserve">. Úhonice. </w:t>
            </w:r>
          </w:p>
        </w:tc>
      </w:tr>
    </w:tbl>
    <w:p w14:paraId="3DD8FA2D" w14:textId="77777777" w:rsidR="00C40031" w:rsidRDefault="00C40031" w:rsidP="00C40031"/>
    <w:p w14:paraId="0151E983" w14:textId="77777777" w:rsidR="000A33DB" w:rsidRPr="007133E9" w:rsidRDefault="000A33DB" w:rsidP="00EA334F">
      <w:pPr>
        <w:rPr>
          <w:rFonts w:asciiTheme="minorHAnsi" w:hAnsiTheme="minorHAnsi" w:cstheme="minorHAnsi"/>
          <w:szCs w:val="20"/>
        </w:rPr>
      </w:pPr>
    </w:p>
    <w:sectPr w:rsidR="000A33DB" w:rsidRPr="007133E9" w:rsidSect="006F51D7">
      <w:pgSz w:w="16838" w:h="11906" w:orient="landscape" w:code="9"/>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A8290" w14:textId="77777777" w:rsidR="00C531C6" w:rsidRDefault="00C531C6" w:rsidP="00FC0CED">
      <w:pPr>
        <w:spacing w:after="0" w:line="240" w:lineRule="auto"/>
      </w:pPr>
      <w:r>
        <w:separator/>
      </w:r>
    </w:p>
  </w:endnote>
  <w:endnote w:type="continuationSeparator" w:id="0">
    <w:p w14:paraId="2F9896F1" w14:textId="77777777" w:rsidR="00C531C6" w:rsidRDefault="00C531C6" w:rsidP="00FC0C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6E61F" w14:textId="77777777" w:rsidR="00C531C6" w:rsidRDefault="00C531C6" w:rsidP="00FC0CED">
      <w:pPr>
        <w:spacing w:after="0" w:line="240" w:lineRule="auto"/>
      </w:pPr>
      <w:r>
        <w:separator/>
      </w:r>
    </w:p>
  </w:footnote>
  <w:footnote w:type="continuationSeparator" w:id="0">
    <w:p w14:paraId="6328F6D7" w14:textId="77777777" w:rsidR="00C531C6" w:rsidRDefault="00C531C6" w:rsidP="00FC0C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330F4"/>
    <w:multiLevelType w:val="hybridMultilevel"/>
    <w:tmpl w:val="E35E2AEE"/>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 w15:restartNumberingAfterBreak="0">
    <w:nsid w:val="12160CB9"/>
    <w:multiLevelType w:val="hybridMultilevel"/>
    <w:tmpl w:val="B09E379A"/>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 w15:restartNumberingAfterBreak="0">
    <w:nsid w:val="12A31EEA"/>
    <w:multiLevelType w:val="hybridMultilevel"/>
    <w:tmpl w:val="3BA46D4A"/>
    <w:lvl w:ilvl="0" w:tplc="F7A631A2">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398687C"/>
    <w:multiLevelType w:val="multilevel"/>
    <w:tmpl w:val="648CB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B811D5"/>
    <w:multiLevelType w:val="hybridMultilevel"/>
    <w:tmpl w:val="5B1A5518"/>
    <w:lvl w:ilvl="0" w:tplc="0A2A505C">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3F5C683F"/>
    <w:multiLevelType w:val="multilevel"/>
    <w:tmpl w:val="2CDA2B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FCA6D37"/>
    <w:multiLevelType w:val="hybridMultilevel"/>
    <w:tmpl w:val="E8A8F3D2"/>
    <w:lvl w:ilvl="0" w:tplc="04050011">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7" w15:restartNumberingAfterBreak="0">
    <w:nsid w:val="521B1B29"/>
    <w:multiLevelType w:val="hybridMultilevel"/>
    <w:tmpl w:val="5EAAFDEA"/>
    <w:lvl w:ilvl="0" w:tplc="F7A631A2">
      <w:numFmt w:val="bullet"/>
      <w:lvlText w:val="-"/>
      <w:lvlJc w:val="left"/>
      <w:pPr>
        <w:tabs>
          <w:tab w:val="num" w:pos="360"/>
        </w:tabs>
        <w:ind w:left="360" w:hanging="360"/>
      </w:pPr>
      <w:rPr>
        <w:rFonts w:ascii="Calibri" w:eastAsia="Times New Roman" w:hAnsi="Calibri"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85C5789"/>
    <w:multiLevelType w:val="multilevel"/>
    <w:tmpl w:val="8654D2D4"/>
    <w:styleLink w:val="cislovani"/>
    <w:lvl w:ilvl="0">
      <w:start w:val="1"/>
      <w:numFmt w:val="decimalZero"/>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692573DB"/>
    <w:multiLevelType w:val="hybridMultilevel"/>
    <w:tmpl w:val="8FC875E4"/>
    <w:lvl w:ilvl="0" w:tplc="F7A631A2">
      <w:numFmt w:val="bullet"/>
      <w:lvlText w:val="-"/>
      <w:lvlJc w:val="left"/>
      <w:pPr>
        <w:tabs>
          <w:tab w:val="num" w:pos="360"/>
        </w:tabs>
        <w:ind w:left="360" w:hanging="360"/>
      </w:pPr>
      <w:rPr>
        <w:rFonts w:ascii="Calibri" w:eastAsia="Times New Roman" w:hAnsi="Calibri"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613947"/>
    <w:multiLevelType w:val="multilevel"/>
    <w:tmpl w:val="77661924"/>
    <w:lvl w:ilvl="0">
      <w:start w:val="1"/>
      <w:numFmt w:val="decimalZero"/>
      <w:lvlText w:val="%1)"/>
      <w:lvlJc w:val="left"/>
      <w:pPr>
        <w:ind w:left="360" w:hanging="360"/>
      </w:pPr>
      <w:rPr>
        <w:rFonts w:cs="Times New Roman" w:hint="default"/>
        <w:b/>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num w:numId="1" w16cid:durableId="2032947537">
    <w:abstractNumId w:val="1"/>
  </w:num>
  <w:num w:numId="2" w16cid:durableId="199904503">
    <w:abstractNumId w:val="6"/>
  </w:num>
  <w:num w:numId="3" w16cid:durableId="493187423">
    <w:abstractNumId w:val="8"/>
  </w:num>
  <w:num w:numId="4" w16cid:durableId="578053094">
    <w:abstractNumId w:val="0"/>
  </w:num>
  <w:num w:numId="5" w16cid:durableId="1840340143">
    <w:abstractNumId w:val="10"/>
  </w:num>
  <w:num w:numId="6" w16cid:durableId="28649988">
    <w:abstractNumId w:val="9"/>
  </w:num>
  <w:num w:numId="7" w16cid:durableId="779227946">
    <w:abstractNumId w:val="7"/>
  </w:num>
  <w:num w:numId="8" w16cid:durableId="812527295">
    <w:abstractNumId w:val="5"/>
  </w:num>
  <w:num w:numId="9" w16cid:durableId="1115255077">
    <w:abstractNumId w:val="3"/>
  </w:num>
  <w:num w:numId="10" w16cid:durableId="1012730439">
    <w:abstractNumId w:val="2"/>
  </w:num>
  <w:num w:numId="11" w16cid:durableId="37539456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CED"/>
    <w:rsid w:val="00000A8E"/>
    <w:rsid w:val="00000B79"/>
    <w:rsid w:val="0000191C"/>
    <w:rsid w:val="00003FBE"/>
    <w:rsid w:val="000041C5"/>
    <w:rsid w:val="000048E9"/>
    <w:rsid w:val="00004E6E"/>
    <w:rsid w:val="00006663"/>
    <w:rsid w:val="00006A0F"/>
    <w:rsid w:val="000120FE"/>
    <w:rsid w:val="00013218"/>
    <w:rsid w:val="000137CF"/>
    <w:rsid w:val="00014356"/>
    <w:rsid w:val="00014F74"/>
    <w:rsid w:val="00016B21"/>
    <w:rsid w:val="000201DB"/>
    <w:rsid w:val="00020C01"/>
    <w:rsid w:val="00021230"/>
    <w:rsid w:val="00022167"/>
    <w:rsid w:val="00024796"/>
    <w:rsid w:val="000263C7"/>
    <w:rsid w:val="00027A37"/>
    <w:rsid w:val="00030F97"/>
    <w:rsid w:val="00031E0D"/>
    <w:rsid w:val="0003286C"/>
    <w:rsid w:val="000328EB"/>
    <w:rsid w:val="00033DA7"/>
    <w:rsid w:val="00033E51"/>
    <w:rsid w:val="00034500"/>
    <w:rsid w:val="00035001"/>
    <w:rsid w:val="00036225"/>
    <w:rsid w:val="00036C97"/>
    <w:rsid w:val="000401B6"/>
    <w:rsid w:val="00041CFD"/>
    <w:rsid w:val="000449F6"/>
    <w:rsid w:val="00047C65"/>
    <w:rsid w:val="000503F6"/>
    <w:rsid w:val="0005081E"/>
    <w:rsid w:val="0005142D"/>
    <w:rsid w:val="000564AB"/>
    <w:rsid w:val="00057A08"/>
    <w:rsid w:val="0006492F"/>
    <w:rsid w:val="0006768F"/>
    <w:rsid w:val="000708A8"/>
    <w:rsid w:val="00071740"/>
    <w:rsid w:val="0007204D"/>
    <w:rsid w:val="00072105"/>
    <w:rsid w:val="0007215E"/>
    <w:rsid w:val="00073979"/>
    <w:rsid w:val="00074BBE"/>
    <w:rsid w:val="00075E4B"/>
    <w:rsid w:val="00076008"/>
    <w:rsid w:val="00076E92"/>
    <w:rsid w:val="000773A6"/>
    <w:rsid w:val="0008051F"/>
    <w:rsid w:val="00080564"/>
    <w:rsid w:val="00080CC8"/>
    <w:rsid w:val="00081404"/>
    <w:rsid w:val="00081CD4"/>
    <w:rsid w:val="0008263A"/>
    <w:rsid w:val="000838EF"/>
    <w:rsid w:val="0008435E"/>
    <w:rsid w:val="00084C70"/>
    <w:rsid w:val="00084D62"/>
    <w:rsid w:val="00085309"/>
    <w:rsid w:val="00086301"/>
    <w:rsid w:val="00091E2E"/>
    <w:rsid w:val="000938CC"/>
    <w:rsid w:val="00095475"/>
    <w:rsid w:val="00096E05"/>
    <w:rsid w:val="00097836"/>
    <w:rsid w:val="000A0DB5"/>
    <w:rsid w:val="000A11C3"/>
    <w:rsid w:val="000A1B25"/>
    <w:rsid w:val="000A1B88"/>
    <w:rsid w:val="000A1D29"/>
    <w:rsid w:val="000A33DB"/>
    <w:rsid w:val="000A369F"/>
    <w:rsid w:val="000A68AA"/>
    <w:rsid w:val="000B6615"/>
    <w:rsid w:val="000C0559"/>
    <w:rsid w:val="000C05C0"/>
    <w:rsid w:val="000C1680"/>
    <w:rsid w:val="000C18EB"/>
    <w:rsid w:val="000C3998"/>
    <w:rsid w:val="000C3B82"/>
    <w:rsid w:val="000C4DCA"/>
    <w:rsid w:val="000C5F68"/>
    <w:rsid w:val="000C5FCA"/>
    <w:rsid w:val="000C6B46"/>
    <w:rsid w:val="000D1510"/>
    <w:rsid w:val="000D41F7"/>
    <w:rsid w:val="000D58D2"/>
    <w:rsid w:val="000D5A28"/>
    <w:rsid w:val="000D6B53"/>
    <w:rsid w:val="000D73F1"/>
    <w:rsid w:val="000E07AE"/>
    <w:rsid w:val="000E0ACE"/>
    <w:rsid w:val="000E1244"/>
    <w:rsid w:val="000E36AE"/>
    <w:rsid w:val="000E4AF7"/>
    <w:rsid w:val="000E69EE"/>
    <w:rsid w:val="000F089E"/>
    <w:rsid w:val="000F2BA1"/>
    <w:rsid w:val="000F5339"/>
    <w:rsid w:val="001011BD"/>
    <w:rsid w:val="00105047"/>
    <w:rsid w:val="00107493"/>
    <w:rsid w:val="001075FC"/>
    <w:rsid w:val="00110329"/>
    <w:rsid w:val="00112A54"/>
    <w:rsid w:val="00112E9E"/>
    <w:rsid w:val="001135ED"/>
    <w:rsid w:val="00114825"/>
    <w:rsid w:val="001152F8"/>
    <w:rsid w:val="001163ED"/>
    <w:rsid w:val="00116CC6"/>
    <w:rsid w:val="00116E46"/>
    <w:rsid w:val="00117D54"/>
    <w:rsid w:val="00117EF7"/>
    <w:rsid w:val="00120C05"/>
    <w:rsid w:val="00122940"/>
    <w:rsid w:val="0012295D"/>
    <w:rsid w:val="001234E7"/>
    <w:rsid w:val="001245AB"/>
    <w:rsid w:val="0012521A"/>
    <w:rsid w:val="001255FC"/>
    <w:rsid w:val="00125F27"/>
    <w:rsid w:val="00126DC0"/>
    <w:rsid w:val="00126F7F"/>
    <w:rsid w:val="001311DC"/>
    <w:rsid w:val="0013154F"/>
    <w:rsid w:val="00132201"/>
    <w:rsid w:val="0013271F"/>
    <w:rsid w:val="00132DC9"/>
    <w:rsid w:val="0013477E"/>
    <w:rsid w:val="0013741C"/>
    <w:rsid w:val="00137424"/>
    <w:rsid w:val="001375BE"/>
    <w:rsid w:val="00137C03"/>
    <w:rsid w:val="001432F9"/>
    <w:rsid w:val="00144EAB"/>
    <w:rsid w:val="001462C2"/>
    <w:rsid w:val="001501B9"/>
    <w:rsid w:val="0015326A"/>
    <w:rsid w:val="001534AF"/>
    <w:rsid w:val="001557CA"/>
    <w:rsid w:val="00157BA8"/>
    <w:rsid w:val="00160D8E"/>
    <w:rsid w:val="001612F6"/>
    <w:rsid w:val="00161757"/>
    <w:rsid w:val="00161AF7"/>
    <w:rsid w:val="00161B67"/>
    <w:rsid w:val="0016261E"/>
    <w:rsid w:val="0016331F"/>
    <w:rsid w:val="001642FB"/>
    <w:rsid w:val="001652CE"/>
    <w:rsid w:val="00165F3D"/>
    <w:rsid w:val="00166618"/>
    <w:rsid w:val="001677DB"/>
    <w:rsid w:val="00171B32"/>
    <w:rsid w:val="00171CA0"/>
    <w:rsid w:val="001721AA"/>
    <w:rsid w:val="001728EA"/>
    <w:rsid w:val="001758B7"/>
    <w:rsid w:val="0018057B"/>
    <w:rsid w:val="00181250"/>
    <w:rsid w:val="00181385"/>
    <w:rsid w:val="001818B3"/>
    <w:rsid w:val="001826F5"/>
    <w:rsid w:val="00182850"/>
    <w:rsid w:val="0018294F"/>
    <w:rsid w:val="00183313"/>
    <w:rsid w:val="00184D3C"/>
    <w:rsid w:val="001855E4"/>
    <w:rsid w:val="00185CB8"/>
    <w:rsid w:val="00186AE0"/>
    <w:rsid w:val="0018770D"/>
    <w:rsid w:val="001877B0"/>
    <w:rsid w:val="00190C44"/>
    <w:rsid w:val="00190CFF"/>
    <w:rsid w:val="00191AF9"/>
    <w:rsid w:val="00192B6C"/>
    <w:rsid w:val="0019397D"/>
    <w:rsid w:val="001957C2"/>
    <w:rsid w:val="00196626"/>
    <w:rsid w:val="001A0112"/>
    <w:rsid w:val="001A0132"/>
    <w:rsid w:val="001A160E"/>
    <w:rsid w:val="001A452A"/>
    <w:rsid w:val="001A65D6"/>
    <w:rsid w:val="001A6FAF"/>
    <w:rsid w:val="001A7457"/>
    <w:rsid w:val="001B03A3"/>
    <w:rsid w:val="001B0AFA"/>
    <w:rsid w:val="001B108C"/>
    <w:rsid w:val="001B40E0"/>
    <w:rsid w:val="001B54D7"/>
    <w:rsid w:val="001B6329"/>
    <w:rsid w:val="001B70A9"/>
    <w:rsid w:val="001B7F8D"/>
    <w:rsid w:val="001C5710"/>
    <w:rsid w:val="001C7B63"/>
    <w:rsid w:val="001D0BD3"/>
    <w:rsid w:val="001D19F4"/>
    <w:rsid w:val="001D2695"/>
    <w:rsid w:val="001D292D"/>
    <w:rsid w:val="001D4A21"/>
    <w:rsid w:val="001D6087"/>
    <w:rsid w:val="001D632E"/>
    <w:rsid w:val="001D6D77"/>
    <w:rsid w:val="001D7EB9"/>
    <w:rsid w:val="001E0013"/>
    <w:rsid w:val="001E0CB6"/>
    <w:rsid w:val="001E116F"/>
    <w:rsid w:val="001E2910"/>
    <w:rsid w:val="001E31B7"/>
    <w:rsid w:val="001E3A7E"/>
    <w:rsid w:val="001F3F71"/>
    <w:rsid w:val="001F6632"/>
    <w:rsid w:val="001F7EED"/>
    <w:rsid w:val="002002CB"/>
    <w:rsid w:val="0020032E"/>
    <w:rsid w:val="00200DDB"/>
    <w:rsid w:val="0020174A"/>
    <w:rsid w:val="00203927"/>
    <w:rsid w:val="00203B2F"/>
    <w:rsid w:val="00203E55"/>
    <w:rsid w:val="0020589B"/>
    <w:rsid w:val="00205C1E"/>
    <w:rsid w:val="00210EF8"/>
    <w:rsid w:val="00213931"/>
    <w:rsid w:val="0021516A"/>
    <w:rsid w:val="002167CB"/>
    <w:rsid w:val="00220165"/>
    <w:rsid w:val="00222441"/>
    <w:rsid w:val="002238D2"/>
    <w:rsid w:val="00224946"/>
    <w:rsid w:val="00224A20"/>
    <w:rsid w:val="00224CFE"/>
    <w:rsid w:val="00224D44"/>
    <w:rsid w:val="0023557E"/>
    <w:rsid w:val="0023647C"/>
    <w:rsid w:val="002366AA"/>
    <w:rsid w:val="00236A8F"/>
    <w:rsid w:val="00236F69"/>
    <w:rsid w:val="00237950"/>
    <w:rsid w:val="00237CE5"/>
    <w:rsid w:val="00241141"/>
    <w:rsid w:val="00242151"/>
    <w:rsid w:val="00243396"/>
    <w:rsid w:val="00243553"/>
    <w:rsid w:val="00244145"/>
    <w:rsid w:val="002445BB"/>
    <w:rsid w:val="002445D5"/>
    <w:rsid w:val="002446FE"/>
    <w:rsid w:val="002453EE"/>
    <w:rsid w:val="00245405"/>
    <w:rsid w:val="00245DEB"/>
    <w:rsid w:val="00246554"/>
    <w:rsid w:val="0024690A"/>
    <w:rsid w:val="00246B5D"/>
    <w:rsid w:val="002528CE"/>
    <w:rsid w:val="002533CF"/>
    <w:rsid w:val="00253486"/>
    <w:rsid w:val="00253A83"/>
    <w:rsid w:val="00255568"/>
    <w:rsid w:val="00255CA9"/>
    <w:rsid w:val="00256B5E"/>
    <w:rsid w:val="00256BDF"/>
    <w:rsid w:val="00257D93"/>
    <w:rsid w:val="0026039E"/>
    <w:rsid w:val="002630EE"/>
    <w:rsid w:val="002630F9"/>
    <w:rsid w:val="00264773"/>
    <w:rsid w:val="00264DDB"/>
    <w:rsid w:val="00265CFA"/>
    <w:rsid w:val="00266705"/>
    <w:rsid w:val="00266D5E"/>
    <w:rsid w:val="00267A50"/>
    <w:rsid w:val="00270AC3"/>
    <w:rsid w:val="00271448"/>
    <w:rsid w:val="00271822"/>
    <w:rsid w:val="00271AAB"/>
    <w:rsid w:val="0027353B"/>
    <w:rsid w:val="00273CEE"/>
    <w:rsid w:val="00274388"/>
    <w:rsid w:val="0027481A"/>
    <w:rsid w:val="00275CA7"/>
    <w:rsid w:val="002765E8"/>
    <w:rsid w:val="00281242"/>
    <w:rsid w:val="002841F4"/>
    <w:rsid w:val="00291E64"/>
    <w:rsid w:val="00292684"/>
    <w:rsid w:val="00295124"/>
    <w:rsid w:val="00296D7E"/>
    <w:rsid w:val="0029714E"/>
    <w:rsid w:val="00297765"/>
    <w:rsid w:val="002A1727"/>
    <w:rsid w:val="002A24AE"/>
    <w:rsid w:val="002A4B1F"/>
    <w:rsid w:val="002A4E5A"/>
    <w:rsid w:val="002B3E8C"/>
    <w:rsid w:val="002B58AC"/>
    <w:rsid w:val="002B6433"/>
    <w:rsid w:val="002C2446"/>
    <w:rsid w:val="002C36A6"/>
    <w:rsid w:val="002C3849"/>
    <w:rsid w:val="002C3B0D"/>
    <w:rsid w:val="002C54C6"/>
    <w:rsid w:val="002C6156"/>
    <w:rsid w:val="002D01D5"/>
    <w:rsid w:val="002D1F4C"/>
    <w:rsid w:val="002D3048"/>
    <w:rsid w:val="002D47AE"/>
    <w:rsid w:val="002E0959"/>
    <w:rsid w:val="002E3005"/>
    <w:rsid w:val="002E4B9F"/>
    <w:rsid w:val="002E7318"/>
    <w:rsid w:val="002E7482"/>
    <w:rsid w:val="002E7B68"/>
    <w:rsid w:val="002E7E2C"/>
    <w:rsid w:val="002F1C35"/>
    <w:rsid w:val="002F2E80"/>
    <w:rsid w:val="002F387E"/>
    <w:rsid w:val="002F3BF8"/>
    <w:rsid w:val="002F458F"/>
    <w:rsid w:val="002F5EB3"/>
    <w:rsid w:val="002F6BC3"/>
    <w:rsid w:val="00300674"/>
    <w:rsid w:val="00300C10"/>
    <w:rsid w:val="00301E66"/>
    <w:rsid w:val="003027D5"/>
    <w:rsid w:val="00304030"/>
    <w:rsid w:val="00305109"/>
    <w:rsid w:val="00307E87"/>
    <w:rsid w:val="00311078"/>
    <w:rsid w:val="003121FA"/>
    <w:rsid w:val="003125B1"/>
    <w:rsid w:val="003132F7"/>
    <w:rsid w:val="00313B50"/>
    <w:rsid w:val="003170AE"/>
    <w:rsid w:val="003200EB"/>
    <w:rsid w:val="0032060E"/>
    <w:rsid w:val="003208E9"/>
    <w:rsid w:val="00320C89"/>
    <w:rsid w:val="00321051"/>
    <w:rsid w:val="00324916"/>
    <w:rsid w:val="003251AB"/>
    <w:rsid w:val="00325B03"/>
    <w:rsid w:val="00325B17"/>
    <w:rsid w:val="00326CEF"/>
    <w:rsid w:val="00330033"/>
    <w:rsid w:val="0033310C"/>
    <w:rsid w:val="003331C3"/>
    <w:rsid w:val="00333AE3"/>
    <w:rsid w:val="00335899"/>
    <w:rsid w:val="00336523"/>
    <w:rsid w:val="003421BE"/>
    <w:rsid w:val="003436FB"/>
    <w:rsid w:val="00345B20"/>
    <w:rsid w:val="00346105"/>
    <w:rsid w:val="00350347"/>
    <w:rsid w:val="003513CF"/>
    <w:rsid w:val="003534EF"/>
    <w:rsid w:val="003545E4"/>
    <w:rsid w:val="00357C3A"/>
    <w:rsid w:val="003603F7"/>
    <w:rsid w:val="00361B86"/>
    <w:rsid w:val="00362F36"/>
    <w:rsid w:val="00366767"/>
    <w:rsid w:val="00366852"/>
    <w:rsid w:val="003749D7"/>
    <w:rsid w:val="00376E90"/>
    <w:rsid w:val="00377BAC"/>
    <w:rsid w:val="00380D42"/>
    <w:rsid w:val="00381315"/>
    <w:rsid w:val="00381669"/>
    <w:rsid w:val="00381884"/>
    <w:rsid w:val="003830A1"/>
    <w:rsid w:val="00383A24"/>
    <w:rsid w:val="00385E94"/>
    <w:rsid w:val="0038602A"/>
    <w:rsid w:val="003876F8"/>
    <w:rsid w:val="00391036"/>
    <w:rsid w:val="00391629"/>
    <w:rsid w:val="003916D2"/>
    <w:rsid w:val="00391F7C"/>
    <w:rsid w:val="00392186"/>
    <w:rsid w:val="0039291A"/>
    <w:rsid w:val="00393577"/>
    <w:rsid w:val="00396806"/>
    <w:rsid w:val="003A11E7"/>
    <w:rsid w:val="003A357A"/>
    <w:rsid w:val="003A6218"/>
    <w:rsid w:val="003A689F"/>
    <w:rsid w:val="003B0150"/>
    <w:rsid w:val="003B0C2F"/>
    <w:rsid w:val="003B270F"/>
    <w:rsid w:val="003B2C60"/>
    <w:rsid w:val="003B47C1"/>
    <w:rsid w:val="003B4902"/>
    <w:rsid w:val="003B553B"/>
    <w:rsid w:val="003B6A7B"/>
    <w:rsid w:val="003C0409"/>
    <w:rsid w:val="003C0F40"/>
    <w:rsid w:val="003C11C4"/>
    <w:rsid w:val="003C1706"/>
    <w:rsid w:val="003C2890"/>
    <w:rsid w:val="003C7532"/>
    <w:rsid w:val="003C7A12"/>
    <w:rsid w:val="003D001C"/>
    <w:rsid w:val="003D0FF0"/>
    <w:rsid w:val="003D5EB4"/>
    <w:rsid w:val="003D7005"/>
    <w:rsid w:val="003D7E8E"/>
    <w:rsid w:val="003E04BB"/>
    <w:rsid w:val="003E1AD2"/>
    <w:rsid w:val="003E24CD"/>
    <w:rsid w:val="003E2C73"/>
    <w:rsid w:val="003E3E7D"/>
    <w:rsid w:val="003E429B"/>
    <w:rsid w:val="003E4D03"/>
    <w:rsid w:val="003E7577"/>
    <w:rsid w:val="003F0FB7"/>
    <w:rsid w:val="003F2752"/>
    <w:rsid w:val="003F352D"/>
    <w:rsid w:val="003F3744"/>
    <w:rsid w:val="003F4225"/>
    <w:rsid w:val="003F63F4"/>
    <w:rsid w:val="0040018A"/>
    <w:rsid w:val="0040079A"/>
    <w:rsid w:val="004010EB"/>
    <w:rsid w:val="004013DB"/>
    <w:rsid w:val="00402196"/>
    <w:rsid w:val="004041B7"/>
    <w:rsid w:val="0040743F"/>
    <w:rsid w:val="00410C14"/>
    <w:rsid w:val="004120A2"/>
    <w:rsid w:val="00416E1F"/>
    <w:rsid w:val="00417B54"/>
    <w:rsid w:val="00417F82"/>
    <w:rsid w:val="0042081E"/>
    <w:rsid w:val="00421358"/>
    <w:rsid w:val="004222B2"/>
    <w:rsid w:val="004238DA"/>
    <w:rsid w:val="00423CE6"/>
    <w:rsid w:val="0042443B"/>
    <w:rsid w:val="00424A64"/>
    <w:rsid w:val="004261B4"/>
    <w:rsid w:val="004265DC"/>
    <w:rsid w:val="004274D5"/>
    <w:rsid w:val="004314DA"/>
    <w:rsid w:val="0043335C"/>
    <w:rsid w:val="004343A2"/>
    <w:rsid w:val="004358E9"/>
    <w:rsid w:val="00437986"/>
    <w:rsid w:val="00437AF9"/>
    <w:rsid w:val="00440DAF"/>
    <w:rsid w:val="00443784"/>
    <w:rsid w:val="004444FC"/>
    <w:rsid w:val="0044610D"/>
    <w:rsid w:val="00446C70"/>
    <w:rsid w:val="00447141"/>
    <w:rsid w:val="00452601"/>
    <w:rsid w:val="0045430C"/>
    <w:rsid w:val="00456C28"/>
    <w:rsid w:val="004574B3"/>
    <w:rsid w:val="00461372"/>
    <w:rsid w:val="00462C57"/>
    <w:rsid w:val="00465644"/>
    <w:rsid w:val="004674D8"/>
    <w:rsid w:val="00471305"/>
    <w:rsid w:val="00471727"/>
    <w:rsid w:val="00471C38"/>
    <w:rsid w:val="00473EE6"/>
    <w:rsid w:val="00480006"/>
    <w:rsid w:val="00480354"/>
    <w:rsid w:val="00481EFB"/>
    <w:rsid w:val="00482092"/>
    <w:rsid w:val="00483113"/>
    <w:rsid w:val="0048685F"/>
    <w:rsid w:val="00487650"/>
    <w:rsid w:val="00487CEE"/>
    <w:rsid w:val="004907A5"/>
    <w:rsid w:val="00490F06"/>
    <w:rsid w:val="004A05C1"/>
    <w:rsid w:val="004A1421"/>
    <w:rsid w:val="004A1748"/>
    <w:rsid w:val="004A1E08"/>
    <w:rsid w:val="004A245F"/>
    <w:rsid w:val="004A2FEA"/>
    <w:rsid w:val="004A3A21"/>
    <w:rsid w:val="004A514E"/>
    <w:rsid w:val="004A62FD"/>
    <w:rsid w:val="004A76E5"/>
    <w:rsid w:val="004B10F6"/>
    <w:rsid w:val="004B2429"/>
    <w:rsid w:val="004B27B8"/>
    <w:rsid w:val="004B284F"/>
    <w:rsid w:val="004B58F4"/>
    <w:rsid w:val="004B710F"/>
    <w:rsid w:val="004C0E6B"/>
    <w:rsid w:val="004C135B"/>
    <w:rsid w:val="004C177C"/>
    <w:rsid w:val="004C2573"/>
    <w:rsid w:val="004C27B0"/>
    <w:rsid w:val="004C2D8B"/>
    <w:rsid w:val="004C3438"/>
    <w:rsid w:val="004C4282"/>
    <w:rsid w:val="004C438B"/>
    <w:rsid w:val="004C4E3A"/>
    <w:rsid w:val="004C4FB0"/>
    <w:rsid w:val="004C7DD0"/>
    <w:rsid w:val="004D0D04"/>
    <w:rsid w:val="004D113F"/>
    <w:rsid w:val="004D4899"/>
    <w:rsid w:val="004D556D"/>
    <w:rsid w:val="004D59FB"/>
    <w:rsid w:val="004D604D"/>
    <w:rsid w:val="004D6DF0"/>
    <w:rsid w:val="004E1336"/>
    <w:rsid w:val="004E5B2C"/>
    <w:rsid w:val="004E62DD"/>
    <w:rsid w:val="004E7821"/>
    <w:rsid w:val="004F1C37"/>
    <w:rsid w:val="004F318D"/>
    <w:rsid w:val="004F3F60"/>
    <w:rsid w:val="004F3FC8"/>
    <w:rsid w:val="004F67A8"/>
    <w:rsid w:val="00501C4D"/>
    <w:rsid w:val="00504A93"/>
    <w:rsid w:val="0050520E"/>
    <w:rsid w:val="00506274"/>
    <w:rsid w:val="00506764"/>
    <w:rsid w:val="0050678E"/>
    <w:rsid w:val="00514196"/>
    <w:rsid w:val="00514AFC"/>
    <w:rsid w:val="0051657E"/>
    <w:rsid w:val="005170B7"/>
    <w:rsid w:val="00521580"/>
    <w:rsid w:val="0052370D"/>
    <w:rsid w:val="0052405B"/>
    <w:rsid w:val="00527019"/>
    <w:rsid w:val="00527773"/>
    <w:rsid w:val="00530C54"/>
    <w:rsid w:val="00530F29"/>
    <w:rsid w:val="00531BEB"/>
    <w:rsid w:val="00531F17"/>
    <w:rsid w:val="00532AA0"/>
    <w:rsid w:val="00534B48"/>
    <w:rsid w:val="005372DC"/>
    <w:rsid w:val="0053731E"/>
    <w:rsid w:val="00537965"/>
    <w:rsid w:val="00540BBC"/>
    <w:rsid w:val="0054258C"/>
    <w:rsid w:val="005426BA"/>
    <w:rsid w:val="00542948"/>
    <w:rsid w:val="0054609E"/>
    <w:rsid w:val="005519A3"/>
    <w:rsid w:val="00552BC3"/>
    <w:rsid w:val="0055315A"/>
    <w:rsid w:val="00554678"/>
    <w:rsid w:val="005555E5"/>
    <w:rsid w:val="0055748D"/>
    <w:rsid w:val="00560D64"/>
    <w:rsid w:val="00566CAF"/>
    <w:rsid w:val="00567CB3"/>
    <w:rsid w:val="00571345"/>
    <w:rsid w:val="0057376D"/>
    <w:rsid w:val="0057501E"/>
    <w:rsid w:val="0058027B"/>
    <w:rsid w:val="00581F40"/>
    <w:rsid w:val="005836C8"/>
    <w:rsid w:val="00584A0B"/>
    <w:rsid w:val="00585A83"/>
    <w:rsid w:val="005911C4"/>
    <w:rsid w:val="0059148A"/>
    <w:rsid w:val="005916E3"/>
    <w:rsid w:val="00591BDD"/>
    <w:rsid w:val="00592147"/>
    <w:rsid w:val="00592507"/>
    <w:rsid w:val="00594677"/>
    <w:rsid w:val="00594CA7"/>
    <w:rsid w:val="005A00E5"/>
    <w:rsid w:val="005A0D75"/>
    <w:rsid w:val="005A18C9"/>
    <w:rsid w:val="005A287F"/>
    <w:rsid w:val="005A2BD5"/>
    <w:rsid w:val="005A3C7F"/>
    <w:rsid w:val="005A764E"/>
    <w:rsid w:val="005A7CF6"/>
    <w:rsid w:val="005B34F4"/>
    <w:rsid w:val="005B72E3"/>
    <w:rsid w:val="005C16D5"/>
    <w:rsid w:val="005C2141"/>
    <w:rsid w:val="005C532B"/>
    <w:rsid w:val="005C74B6"/>
    <w:rsid w:val="005C7DE3"/>
    <w:rsid w:val="005D1D57"/>
    <w:rsid w:val="005D3636"/>
    <w:rsid w:val="005D455B"/>
    <w:rsid w:val="005E0885"/>
    <w:rsid w:val="005E39D4"/>
    <w:rsid w:val="005E7A55"/>
    <w:rsid w:val="005E7A74"/>
    <w:rsid w:val="005F0159"/>
    <w:rsid w:val="005F0925"/>
    <w:rsid w:val="005F29B7"/>
    <w:rsid w:val="005F44D1"/>
    <w:rsid w:val="005F66D5"/>
    <w:rsid w:val="005F670F"/>
    <w:rsid w:val="005F6CF7"/>
    <w:rsid w:val="00601D26"/>
    <w:rsid w:val="00602854"/>
    <w:rsid w:val="00603BCC"/>
    <w:rsid w:val="00605003"/>
    <w:rsid w:val="00607114"/>
    <w:rsid w:val="00607732"/>
    <w:rsid w:val="006077E8"/>
    <w:rsid w:val="00607D60"/>
    <w:rsid w:val="0061205B"/>
    <w:rsid w:val="006128A3"/>
    <w:rsid w:val="0061348F"/>
    <w:rsid w:val="00614199"/>
    <w:rsid w:val="00614E2B"/>
    <w:rsid w:val="00617B34"/>
    <w:rsid w:val="0062140E"/>
    <w:rsid w:val="006229A6"/>
    <w:rsid w:val="00623AA0"/>
    <w:rsid w:val="00625B11"/>
    <w:rsid w:val="0063403B"/>
    <w:rsid w:val="006347A5"/>
    <w:rsid w:val="00634FE1"/>
    <w:rsid w:val="0063535A"/>
    <w:rsid w:val="0063639F"/>
    <w:rsid w:val="00637295"/>
    <w:rsid w:val="00643DF7"/>
    <w:rsid w:val="006446E7"/>
    <w:rsid w:val="0064551E"/>
    <w:rsid w:val="00656049"/>
    <w:rsid w:val="00656E02"/>
    <w:rsid w:val="0065742A"/>
    <w:rsid w:val="0066149F"/>
    <w:rsid w:val="0066485C"/>
    <w:rsid w:val="00666629"/>
    <w:rsid w:val="006670DF"/>
    <w:rsid w:val="006706B2"/>
    <w:rsid w:val="0067174B"/>
    <w:rsid w:val="006718FE"/>
    <w:rsid w:val="00671C2C"/>
    <w:rsid w:val="00675827"/>
    <w:rsid w:val="00675C16"/>
    <w:rsid w:val="00675CE0"/>
    <w:rsid w:val="00677280"/>
    <w:rsid w:val="00677614"/>
    <w:rsid w:val="00684E07"/>
    <w:rsid w:val="00686CEE"/>
    <w:rsid w:val="00690059"/>
    <w:rsid w:val="00690A7B"/>
    <w:rsid w:val="00691CAF"/>
    <w:rsid w:val="0069471C"/>
    <w:rsid w:val="006947DF"/>
    <w:rsid w:val="00695160"/>
    <w:rsid w:val="00697003"/>
    <w:rsid w:val="0069767D"/>
    <w:rsid w:val="006A10AE"/>
    <w:rsid w:val="006A16BF"/>
    <w:rsid w:val="006A21E0"/>
    <w:rsid w:val="006A257B"/>
    <w:rsid w:val="006A3403"/>
    <w:rsid w:val="006A6014"/>
    <w:rsid w:val="006B17E4"/>
    <w:rsid w:val="006B1FC0"/>
    <w:rsid w:val="006B28AD"/>
    <w:rsid w:val="006B2C9C"/>
    <w:rsid w:val="006B3286"/>
    <w:rsid w:val="006B5482"/>
    <w:rsid w:val="006B61A4"/>
    <w:rsid w:val="006B65F6"/>
    <w:rsid w:val="006B7A52"/>
    <w:rsid w:val="006C0284"/>
    <w:rsid w:val="006C2922"/>
    <w:rsid w:val="006C2FAE"/>
    <w:rsid w:val="006C3739"/>
    <w:rsid w:val="006C5371"/>
    <w:rsid w:val="006C5808"/>
    <w:rsid w:val="006C69AE"/>
    <w:rsid w:val="006C6EAA"/>
    <w:rsid w:val="006D29AE"/>
    <w:rsid w:val="006D29C5"/>
    <w:rsid w:val="006D3F5F"/>
    <w:rsid w:val="006D4AA9"/>
    <w:rsid w:val="006D4F1F"/>
    <w:rsid w:val="006D6FDF"/>
    <w:rsid w:val="006E16AD"/>
    <w:rsid w:val="006E6446"/>
    <w:rsid w:val="006E7D78"/>
    <w:rsid w:val="006F02B3"/>
    <w:rsid w:val="006F2DA1"/>
    <w:rsid w:val="006F5000"/>
    <w:rsid w:val="006F51D7"/>
    <w:rsid w:val="006F62D2"/>
    <w:rsid w:val="006F6D4D"/>
    <w:rsid w:val="00700BD3"/>
    <w:rsid w:val="00701A4D"/>
    <w:rsid w:val="00701EA4"/>
    <w:rsid w:val="007021B1"/>
    <w:rsid w:val="00702A73"/>
    <w:rsid w:val="0070653D"/>
    <w:rsid w:val="0070686C"/>
    <w:rsid w:val="007077B3"/>
    <w:rsid w:val="00707A7A"/>
    <w:rsid w:val="00710C0B"/>
    <w:rsid w:val="00711725"/>
    <w:rsid w:val="00713099"/>
    <w:rsid w:val="007133E9"/>
    <w:rsid w:val="00713716"/>
    <w:rsid w:val="00714821"/>
    <w:rsid w:val="0071585B"/>
    <w:rsid w:val="00715FBE"/>
    <w:rsid w:val="00717794"/>
    <w:rsid w:val="00721478"/>
    <w:rsid w:val="00722339"/>
    <w:rsid w:val="00725F82"/>
    <w:rsid w:val="0072743B"/>
    <w:rsid w:val="00732E09"/>
    <w:rsid w:val="00735D81"/>
    <w:rsid w:val="00736676"/>
    <w:rsid w:val="00736B14"/>
    <w:rsid w:val="00736FF0"/>
    <w:rsid w:val="0073711B"/>
    <w:rsid w:val="00741FB2"/>
    <w:rsid w:val="0075013F"/>
    <w:rsid w:val="007517DA"/>
    <w:rsid w:val="0075333C"/>
    <w:rsid w:val="00754218"/>
    <w:rsid w:val="00754A80"/>
    <w:rsid w:val="0075736B"/>
    <w:rsid w:val="0075787B"/>
    <w:rsid w:val="007605ED"/>
    <w:rsid w:val="00761211"/>
    <w:rsid w:val="0076172E"/>
    <w:rsid w:val="00762133"/>
    <w:rsid w:val="00764F80"/>
    <w:rsid w:val="007653BB"/>
    <w:rsid w:val="0076712B"/>
    <w:rsid w:val="00770431"/>
    <w:rsid w:val="00770B6D"/>
    <w:rsid w:val="00770EA8"/>
    <w:rsid w:val="007716F9"/>
    <w:rsid w:val="0077248E"/>
    <w:rsid w:val="00772960"/>
    <w:rsid w:val="00772A8C"/>
    <w:rsid w:val="00772EC0"/>
    <w:rsid w:val="00773B62"/>
    <w:rsid w:val="007744A0"/>
    <w:rsid w:val="007744CB"/>
    <w:rsid w:val="00776C63"/>
    <w:rsid w:val="007815BF"/>
    <w:rsid w:val="007848FE"/>
    <w:rsid w:val="00786B76"/>
    <w:rsid w:val="00790943"/>
    <w:rsid w:val="00791405"/>
    <w:rsid w:val="00792ACD"/>
    <w:rsid w:val="00793EE0"/>
    <w:rsid w:val="00795CC0"/>
    <w:rsid w:val="007A003A"/>
    <w:rsid w:val="007A1420"/>
    <w:rsid w:val="007A2DCE"/>
    <w:rsid w:val="007A3EA2"/>
    <w:rsid w:val="007B14F9"/>
    <w:rsid w:val="007B1CF0"/>
    <w:rsid w:val="007B236B"/>
    <w:rsid w:val="007B3A86"/>
    <w:rsid w:val="007B3AEE"/>
    <w:rsid w:val="007B604E"/>
    <w:rsid w:val="007B7268"/>
    <w:rsid w:val="007C2DDE"/>
    <w:rsid w:val="007C2FFE"/>
    <w:rsid w:val="007C31D5"/>
    <w:rsid w:val="007C3D30"/>
    <w:rsid w:val="007C4665"/>
    <w:rsid w:val="007C67AE"/>
    <w:rsid w:val="007C765A"/>
    <w:rsid w:val="007D067D"/>
    <w:rsid w:val="007D3FC8"/>
    <w:rsid w:val="007D5B02"/>
    <w:rsid w:val="007D5F3B"/>
    <w:rsid w:val="007D6FB3"/>
    <w:rsid w:val="007D7323"/>
    <w:rsid w:val="007E057B"/>
    <w:rsid w:val="007E678D"/>
    <w:rsid w:val="007E6C6E"/>
    <w:rsid w:val="007E7053"/>
    <w:rsid w:val="007F217D"/>
    <w:rsid w:val="007F3CEA"/>
    <w:rsid w:val="007F4C37"/>
    <w:rsid w:val="007F6DED"/>
    <w:rsid w:val="007F6F42"/>
    <w:rsid w:val="007F736D"/>
    <w:rsid w:val="008013EC"/>
    <w:rsid w:val="00804472"/>
    <w:rsid w:val="00806265"/>
    <w:rsid w:val="0080660F"/>
    <w:rsid w:val="00806713"/>
    <w:rsid w:val="00807401"/>
    <w:rsid w:val="00814361"/>
    <w:rsid w:val="008174EE"/>
    <w:rsid w:val="008217B2"/>
    <w:rsid w:val="008227F1"/>
    <w:rsid w:val="00822FE8"/>
    <w:rsid w:val="008234E4"/>
    <w:rsid w:val="008250E0"/>
    <w:rsid w:val="00826071"/>
    <w:rsid w:val="008309DD"/>
    <w:rsid w:val="00832ECF"/>
    <w:rsid w:val="0083320D"/>
    <w:rsid w:val="00833791"/>
    <w:rsid w:val="008350B2"/>
    <w:rsid w:val="00835B8D"/>
    <w:rsid w:val="00840EB8"/>
    <w:rsid w:val="00841A31"/>
    <w:rsid w:val="00842B20"/>
    <w:rsid w:val="0084400E"/>
    <w:rsid w:val="00845D1E"/>
    <w:rsid w:val="00851BBD"/>
    <w:rsid w:val="00852BD6"/>
    <w:rsid w:val="0085446E"/>
    <w:rsid w:val="00855963"/>
    <w:rsid w:val="00855EEB"/>
    <w:rsid w:val="008566C7"/>
    <w:rsid w:val="008567A9"/>
    <w:rsid w:val="0086124A"/>
    <w:rsid w:val="0086131B"/>
    <w:rsid w:val="008613CC"/>
    <w:rsid w:val="00861C48"/>
    <w:rsid w:val="00861C79"/>
    <w:rsid w:val="00862542"/>
    <w:rsid w:val="0086259D"/>
    <w:rsid w:val="0086276F"/>
    <w:rsid w:val="00865758"/>
    <w:rsid w:val="008659F1"/>
    <w:rsid w:val="00870AA6"/>
    <w:rsid w:val="00871DF5"/>
    <w:rsid w:val="008720BA"/>
    <w:rsid w:val="00874085"/>
    <w:rsid w:val="00874A6A"/>
    <w:rsid w:val="0087532F"/>
    <w:rsid w:val="0087660D"/>
    <w:rsid w:val="00876D6F"/>
    <w:rsid w:val="0088135D"/>
    <w:rsid w:val="008817F2"/>
    <w:rsid w:val="00882999"/>
    <w:rsid w:val="00882BFB"/>
    <w:rsid w:val="0088434F"/>
    <w:rsid w:val="00886A69"/>
    <w:rsid w:val="00890C2D"/>
    <w:rsid w:val="00890CF4"/>
    <w:rsid w:val="00890DF4"/>
    <w:rsid w:val="0089134D"/>
    <w:rsid w:val="00894BC7"/>
    <w:rsid w:val="008955E8"/>
    <w:rsid w:val="00896D8F"/>
    <w:rsid w:val="008A09B0"/>
    <w:rsid w:val="008A132B"/>
    <w:rsid w:val="008A161B"/>
    <w:rsid w:val="008A1C27"/>
    <w:rsid w:val="008A2180"/>
    <w:rsid w:val="008A2A7E"/>
    <w:rsid w:val="008A4590"/>
    <w:rsid w:val="008A4BCD"/>
    <w:rsid w:val="008A5FB5"/>
    <w:rsid w:val="008A6AA1"/>
    <w:rsid w:val="008A78CE"/>
    <w:rsid w:val="008A7DF7"/>
    <w:rsid w:val="008B0838"/>
    <w:rsid w:val="008B381C"/>
    <w:rsid w:val="008B6DBF"/>
    <w:rsid w:val="008C3D0E"/>
    <w:rsid w:val="008C43BB"/>
    <w:rsid w:val="008C4F46"/>
    <w:rsid w:val="008C5112"/>
    <w:rsid w:val="008C5B30"/>
    <w:rsid w:val="008C6749"/>
    <w:rsid w:val="008D2FD2"/>
    <w:rsid w:val="008D38E6"/>
    <w:rsid w:val="008D55EB"/>
    <w:rsid w:val="008D6368"/>
    <w:rsid w:val="008D6EC6"/>
    <w:rsid w:val="008E009E"/>
    <w:rsid w:val="008E0425"/>
    <w:rsid w:val="008E06AD"/>
    <w:rsid w:val="008E1F62"/>
    <w:rsid w:val="008E46FE"/>
    <w:rsid w:val="008E5349"/>
    <w:rsid w:val="008E66AE"/>
    <w:rsid w:val="008E6EEA"/>
    <w:rsid w:val="008F0F5B"/>
    <w:rsid w:val="008F0FF2"/>
    <w:rsid w:val="008F1496"/>
    <w:rsid w:val="008F1D04"/>
    <w:rsid w:val="008F3D08"/>
    <w:rsid w:val="008F3DF8"/>
    <w:rsid w:val="008F6387"/>
    <w:rsid w:val="008F79D3"/>
    <w:rsid w:val="008F7E5F"/>
    <w:rsid w:val="009000D2"/>
    <w:rsid w:val="00902940"/>
    <w:rsid w:val="009033E9"/>
    <w:rsid w:val="00905AF0"/>
    <w:rsid w:val="00906BAB"/>
    <w:rsid w:val="00906CBA"/>
    <w:rsid w:val="00906F0F"/>
    <w:rsid w:val="0091022C"/>
    <w:rsid w:val="0091040A"/>
    <w:rsid w:val="009105D8"/>
    <w:rsid w:val="00911261"/>
    <w:rsid w:val="00912983"/>
    <w:rsid w:val="00912A22"/>
    <w:rsid w:val="009133A1"/>
    <w:rsid w:val="00913CEB"/>
    <w:rsid w:val="009140F0"/>
    <w:rsid w:val="00915BA1"/>
    <w:rsid w:val="00916680"/>
    <w:rsid w:val="00922D38"/>
    <w:rsid w:val="00922F2A"/>
    <w:rsid w:val="00923892"/>
    <w:rsid w:val="00923EBE"/>
    <w:rsid w:val="009245E2"/>
    <w:rsid w:val="00924ED3"/>
    <w:rsid w:val="00926FC6"/>
    <w:rsid w:val="00933085"/>
    <w:rsid w:val="0093365E"/>
    <w:rsid w:val="009370C0"/>
    <w:rsid w:val="009371EE"/>
    <w:rsid w:val="00940467"/>
    <w:rsid w:val="00943229"/>
    <w:rsid w:val="00943C87"/>
    <w:rsid w:val="00943CE5"/>
    <w:rsid w:val="00943D8D"/>
    <w:rsid w:val="00945BAB"/>
    <w:rsid w:val="00950107"/>
    <w:rsid w:val="009519E1"/>
    <w:rsid w:val="0095299C"/>
    <w:rsid w:val="00955876"/>
    <w:rsid w:val="00957326"/>
    <w:rsid w:val="00957988"/>
    <w:rsid w:val="009579C7"/>
    <w:rsid w:val="00957A38"/>
    <w:rsid w:val="0096048F"/>
    <w:rsid w:val="00961A81"/>
    <w:rsid w:val="0096214E"/>
    <w:rsid w:val="00965367"/>
    <w:rsid w:val="00971634"/>
    <w:rsid w:val="00972E47"/>
    <w:rsid w:val="0097746F"/>
    <w:rsid w:val="00982509"/>
    <w:rsid w:val="009845A7"/>
    <w:rsid w:val="009857EB"/>
    <w:rsid w:val="00987862"/>
    <w:rsid w:val="00987BBA"/>
    <w:rsid w:val="009900E4"/>
    <w:rsid w:val="009910F2"/>
    <w:rsid w:val="00992106"/>
    <w:rsid w:val="00994CC6"/>
    <w:rsid w:val="009A0FD4"/>
    <w:rsid w:val="009A356D"/>
    <w:rsid w:val="009A3910"/>
    <w:rsid w:val="009A4FCC"/>
    <w:rsid w:val="009A51BC"/>
    <w:rsid w:val="009A68B1"/>
    <w:rsid w:val="009A7370"/>
    <w:rsid w:val="009A75B5"/>
    <w:rsid w:val="009B0836"/>
    <w:rsid w:val="009B507A"/>
    <w:rsid w:val="009B7A82"/>
    <w:rsid w:val="009C05B7"/>
    <w:rsid w:val="009C3DEC"/>
    <w:rsid w:val="009C4319"/>
    <w:rsid w:val="009C4429"/>
    <w:rsid w:val="009C50A1"/>
    <w:rsid w:val="009C533E"/>
    <w:rsid w:val="009C76D9"/>
    <w:rsid w:val="009C7BEB"/>
    <w:rsid w:val="009D2374"/>
    <w:rsid w:val="009D28DA"/>
    <w:rsid w:val="009D571D"/>
    <w:rsid w:val="009D6315"/>
    <w:rsid w:val="009D7139"/>
    <w:rsid w:val="009D7ED9"/>
    <w:rsid w:val="009E127D"/>
    <w:rsid w:val="009E173C"/>
    <w:rsid w:val="009E1E53"/>
    <w:rsid w:val="009E6541"/>
    <w:rsid w:val="009E71EB"/>
    <w:rsid w:val="009E7751"/>
    <w:rsid w:val="009F10B7"/>
    <w:rsid w:val="009F22CE"/>
    <w:rsid w:val="009F27E7"/>
    <w:rsid w:val="009F4289"/>
    <w:rsid w:val="009F559F"/>
    <w:rsid w:val="00A0037E"/>
    <w:rsid w:val="00A00670"/>
    <w:rsid w:val="00A0255A"/>
    <w:rsid w:val="00A02D3F"/>
    <w:rsid w:val="00A03C0C"/>
    <w:rsid w:val="00A03F40"/>
    <w:rsid w:val="00A041EE"/>
    <w:rsid w:val="00A0434B"/>
    <w:rsid w:val="00A06610"/>
    <w:rsid w:val="00A13961"/>
    <w:rsid w:val="00A13E31"/>
    <w:rsid w:val="00A144A5"/>
    <w:rsid w:val="00A14926"/>
    <w:rsid w:val="00A14F0D"/>
    <w:rsid w:val="00A15483"/>
    <w:rsid w:val="00A17BC6"/>
    <w:rsid w:val="00A17E58"/>
    <w:rsid w:val="00A20DBB"/>
    <w:rsid w:val="00A2160A"/>
    <w:rsid w:val="00A22614"/>
    <w:rsid w:val="00A230D6"/>
    <w:rsid w:val="00A27647"/>
    <w:rsid w:val="00A27878"/>
    <w:rsid w:val="00A279EC"/>
    <w:rsid w:val="00A309CA"/>
    <w:rsid w:val="00A33087"/>
    <w:rsid w:val="00A33EA3"/>
    <w:rsid w:val="00A33F47"/>
    <w:rsid w:val="00A41CF5"/>
    <w:rsid w:val="00A43395"/>
    <w:rsid w:val="00A435AA"/>
    <w:rsid w:val="00A43B39"/>
    <w:rsid w:val="00A44DF7"/>
    <w:rsid w:val="00A45221"/>
    <w:rsid w:val="00A50067"/>
    <w:rsid w:val="00A5127E"/>
    <w:rsid w:val="00A524AF"/>
    <w:rsid w:val="00A54169"/>
    <w:rsid w:val="00A55A33"/>
    <w:rsid w:val="00A55B92"/>
    <w:rsid w:val="00A566DA"/>
    <w:rsid w:val="00A651F1"/>
    <w:rsid w:val="00A734D2"/>
    <w:rsid w:val="00A73C3E"/>
    <w:rsid w:val="00A75253"/>
    <w:rsid w:val="00A759BF"/>
    <w:rsid w:val="00A77164"/>
    <w:rsid w:val="00A77224"/>
    <w:rsid w:val="00A77CF5"/>
    <w:rsid w:val="00A80B07"/>
    <w:rsid w:val="00A813BD"/>
    <w:rsid w:val="00A819EB"/>
    <w:rsid w:val="00A81F83"/>
    <w:rsid w:val="00A83124"/>
    <w:rsid w:val="00A846BF"/>
    <w:rsid w:val="00A84FEE"/>
    <w:rsid w:val="00A855E7"/>
    <w:rsid w:val="00A85A22"/>
    <w:rsid w:val="00A85E8E"/>
    <w:rsid w:val="00A87581"/>
    <w:rsid w:val="00A92C6D"/>
    <w:rsid w:val="00A92F86"/>
    <w:rsid w:val="00A92FF0"/>
    <w:rsid w:val="00A9572F"/>
    <w:rsid w:val="00A97321"/>
    <w:rsid w:val="00A97552"/>
    <w:rsid w:val="00AA0797"/>
    <w:rsid w:val="00AA084E"/>
    <w:rsid w:val="00AA2B0A"/>
    <w:rsid w:val="00AA3438"/>
    <w:rsid w:val="00AA5F9B"/>
    <w:rsid w:val="00AA6A27"/>
    <w:rsid w:val="00AA6C19"/>
    <w:rsid w:val="00AA7861"/>
    <w:rsid w:val="00AA7C57"/>
    <w:rsid w:val="00AB07FF"/>
    <w:rsid w:val="00AB274D"/>
    <w:rsid w:val="00AB4F2B"/>
    <w:rsid w:val="00AB564E"/>
    <w:rsid w:val="00AB56AE"/>
    <w:rsid w:val="00AB57E8"/>
    <w:rsid w:val="00AB5C5F"/>
    <w:rsid w:val="00AB5CFE"/>
    <w:rsid w:val="00AB6DA2"/>
    <w:rsid w:val="00AC10FD"/>
    <w:rsid w:val="00AC1C1A"/>
    <w:rsid w:val="00AC27D2"/>
    <w:rsid w:val="00AC2AA1"/>
    <w:rsid w:val="00AC2BB6"/>
    <w:rsid w:val="00AC586E"/>
    <w:rsid w:val="00AC6C2F"/>
    <w:rsid w:val="00AD0335"/>
    <w:rsid w:val="00AD09FB"/>
    <w:rsid w:val="00AD150C"/>
    <w:rsid w:val="00AD28E1"/>
    <w:rsid w:val="00AD3080"/>
    <w:rsid w:val="00AD3656"/>
    <w:rsid w:val="00AD54B7"/>
    <w:rsid w:val="00AD5CF2"/>
    <w:rsid w:val="00AE0DFF"/>
    <w:rsid w:val="00AE473E"/>
    <w:rsid w:val="00AE5206"/>
    <w:rsid w:val="00AE678F"/>
    <w:rsid w:val="00AE7898"/>
    <w:rsid w:val="00AF0F3C"/>
    <w:rsid w:val="00AF2D3C"/>
    <w:rsid w:val="00AF2E6A"/>
    <w:rsid w:val="00AF4D19"/>
    <w:rsid w:val="00AF5897"/>
    <w:rsid w:val="00AF596F"/>
    <w:rsid w:val="00B0336C"/>
    <w:rsid w:val="00B04BEB"/>
    <w:rsid w:val="00B0773B"/>
    <w:rsid w:val="00B10F33"/>
    <w:rsid w:val="00B12E84"/>
    <w:rsid w:val="00B14634"/>
    <w:rsid w:val="00B17606"/>
    <w:rsid w:val="00B2378F"/>
    <w:rsid w:val="00B251D6"/>
    <w:rsid w:val="00B26A90"/>
    <w:rsid w:val="00B27D00"/>
    <w:rsid w:val="00B30339"/>
    <w:rsid w:val="00B305AE"/>
    <w:rsid w:val="00B30D15"/>
    <w:rsid w:val="00B30FE3"/>
    <w:rsid w:val="00B33CDE"/>
    <w:rsid w:val="00B35FF7"/>
    <w:rsid w:val="00B36F4C"/>
    <w:rsid w:val="00B40904"/>
    <w:rsid w:val="00B414C1"/>
    <w:rsid w:val="00B41CAD"/>
    <w:rsid w:val="00B45E76"/>
    <w:rsid w:val="00B559AB"/>
    <w:rsid w:val="00B578E4"/>
    <w:rsid w:val="00B63CC1"/>
    <w:rsid w:val="00B6426F"/>
    <w:rsid w:val="00B64272"/>
    <w:rsid w:val="00B64B23"/>
    <w:rsid w:val="00B66B33"/>
    <w:rsid w:val="00B66C71"/>
    <w:rsid w:val="00B714BA"/>
    <w:rsid w:val="00B7290A"/>
    <w:rsid w:val="00B73791"/>
    <w:rsid w:val="00B73DB0"/>
    <w:rsid w:val="00B74BD6"/>
    <w:rsid w:val="00B758B2"/>
    <w:rsid w:val="00B774FC"/>
    <w:rsid w:val="00B815DE"/>
    <w:rsid w:val="00B83DE2"/>
    <w:rsid w:val="00B83DF4"/>
    <w:rsid w:val="00B85650"/>
    <w:rsid w:val="00B8732B"/>
    <w:rsid w:val="00B87A26"/>
    <w:rsid w:val="00B87A89"/>
    <w:rsid w:val="00B953BC"/>
    <w:rsid w:val="00B9587D"/>
    <w:rsid w:val="00B97825"/>
    <w:rsid w:val="00B97A73"/>
    <w:rsid w:val="00BA2D45"/>
    <w:rsid w:val="00BA3D0F"/>
    <w:rsid w:val="00BA492F"/>
    <w:rsid w:val="00BA6720"/>
    <w:rsid w:val="00BA7F15"/>
    <w:rsid w:val="00BB3859"/>
    <w:rsid w:val="00BB3A33"/>
    <w:rsid w:val="00BB5285"/>
    <w:rsid w:val="00BB5A5E"/>
    <w:rsid w:val="00BB61A4"/>
    <w:rsid w:val="00BB64D4"/>
    <w:rsid w:val="00BB6AC3"/>
    <w:rsid w:val="00BC1E49"/>
    <w:rsid w:val="00BC25FB"/>
    <w:rsid w:val="00BC6049"/>
    <w:rsid w:val="00BD0291"/>
    <w:rsid w:val="00BD0DB8"/>
    <w:rsid w:val="00BD0DF1"/>
    <w:rsid w:val="00BD6B94"/>
    <w:rsid w:val="00BD6B98"/>
    <w:rsid w:val="00BE00A3"/>
    <w:rsid w:val="00BE1024"/>
    <w:rsid w:val="00BE269A"/>
    <w:rsid w:val="00BE6801"/>
    <w:rsid w:val="00BF0334"/>
    <w:rsid w:val="00BF1252"/>
    <w:rsid w:val="00BF2EBE"/>
    <w:rsid w:val="00BF376F"/>
    <w:rsid w:val="00BF5F10"/>
    <w:rsid w:val="00C00C44"/>
    <w:rsid w:val="00C01823"/>
    <w:rsid w:val="00C04DFA"/>
    <w:rsid w:val="00C063B4"/>
    <w:rsid w:val="00C06EE1"/>
    <w:rsid w:val="00C0724D"/>
    <w:rsid w:val="00C11B83"/>
    <w:rsid w:val="00C13124"/>
    <w:rsid w:val="00C164C0"/>
    <w:rsid w:val="00C166EA"/>
    <w:rsid w:val="00C239DE"/>
    <w:rsid w:val="00C241FB"/>
    <w:rsid w:val="00C24BF4"/>
    <w:rsid w:val="00C250D7"/>
    <w:rsid w:val="00C2727B"/>
    <w:rsid w:val="00C27B4E"/>
    <w:rsid w:val="00C30402"/>
    <w:rsid w:val="00C32792"/>
    <w:rsid w:val="00C3347E"/>
    <w:rsid w:val="00C340CF"/>
    <w:rsid w:val="00C34CA8"/>
    <w:rsid w:val="00C36856"/>
    <w:rsid w:val="00C36DFC"/>
    <w:rsid w:val="00C40031"/>
    <w:rsid w:val="00C41170"/>
    <w:rsid w:val="00C41444"/>
    <w:rsid w:val="00C43309"/>
    <w:rsid w:val="00C4443F"/>
    <w:rsid w:val="00C44938"/>
    <w:rsid w:val="00C44BA7"/>
    <w:rsid w:val="00C44E8F"/>
    <w:rsid w:val="00C45239"/>
    <w:rsid w:val="00C45314"/>
    <w:rsid w:val="00C463CB"/>
    <w:rsid w:val="00C47567"/>
    <w:rsid w:val="00C51134"/>
    <w:rsid w:val="00C51253"/>
    <w:rsid w:val="00C52A0F"/>
    <w:rsid w:val="00C531C6"/>
    <w:rsid w:val="00C5433C"/>
    <w:rsid w:val="00C61294"/>
    <w:rsid w:val="00C62B34"/>
    <w:rsid w:val="00C63E57"/>
    <w:rsid w:val="00C65AB2"/>
    <w:rsid w:val="00C665B0"/>
    <w:rsid w:val="00C676D3"/>
    <w:rsid w:val="00C72685"/>
    <w:rsid w:val="00C72E4E"/>
    <w:rsid w:val="00C72EB6"/>
    <w:rsid w:val="00C73EC8"/>
    <w:rsid w:val="00C750EB"/>
    <w:rsid w:val="00C75236"/>
    <w:rsid w:val="00C75994"/>
    <w:rsid w:val="00C75AA7"/>
    <w:rsid w:val="00C77F91"/>
    <w:rsid w:val="00C8167B"/>
    <w:rsid w:val="00C82E12"/>
    <w:rsid w:val="00C83483"/>
    <w:rsid w:val="00C85B9F"/>
    <w:rsid w:val="00C9129E"/>
    <w:rsid w:val="00C9296E"/>
    <w:rsid w:val="00C96276"/>
    <w:rsid w:val="00CA20DF"/>
    <w:rsid w:val="00CA2221"/>
    <w:rsid w:val="00CA292C"/>
    <w:rsid w:val="00CA4553"/>
    <w:rsid w:val="00CA58D2"/>
    <w:rsid w:val="00CA59BA"/>
    <w:rsid w:val="00CA5CEC"/>
    <w:rsid w:val="00CA726E"/>
    <w:rsid w:val="00CA7381"/>
    <w:rsid w:val="00CB095D"/>
    <w:rsid w:val="00CB0A98"/>
    <w:rsid w:val="00CB0E00"/>
    <w:rsid w:val="00CB105C"/>
    <w:rsid w:val="00CB292E"/>
    <w:rsid w:val="00CB3DD6"/>
    <w:rsid w:val="00CB652E"/>
    <w:rsid w:val="00CB65AA"/>
    <w:rsid w:val="00CB65C2"/>
    <w:rsid w:val="00CC06BB"/>
    <w:rsid w:val="00CC0860"/>
    <w:rsid w:val="00CC1A41"/>
    <w:rsid w:val="00CC1B75"/>
    <w:rsid w:val="00CC2614"/>
    <w:rsid w:val="00CC5B33"/>
    <w:rsid w:val="00CC6476"/>
    <w:rsid w:val="00CC691C"/>
    <w:rsid w:val="00CD0D50"/>
    <w:rsid w:val="00CD0DE1"/>
    <w:rsid w:val="00CD12E2"/>
    <w:rsid w:val="00CD1DF2"/>
    <w:rsid w:val="00CD29D9"/>
    <w:rsid w:val="00CD2FD7"/>
    <w:rsid w:val="00CD3A37"/>
    <w:rsid w:val="00CD4862"/>
    <w:rsid w:val="00CD5B16"/>
    <w:rsid w:val="00CD6652"/>
    <w:rsid w:val="00CE1123"/>
    <w:rsid w:val="00CE1987"/>
    <w:rsid w:val="00CE1D52"/>
    <w:rsid w:val="00CE3332"/>
    <w:rsid w:val="00CE3357"/>
    <w:rsid w:val="00CE4B20"/>
    <w:rsid w:val="00CE56C0"/>
    <w:rsid w:val="00CF153A"/>
    <w:rsid w:val="00CF33C4"/>
    <w:rsid w:val="00CF6284"/>
    <w:rsid w:val="00CF6B33"/>
    <w:rsid w:val="00D00712"/>
    <w:rsid w:val="00D02C3A"/>
    <w:rsid w:val="00D0351B"/>
    <w:rsid w:val="00D03982"/>
    <w:rsid w:val="00D05729"/>
    <w:rsid w:val="00D11D54"/>
    <w:rsid w:val="00D13A70"/>
    <w:rsid w:val="00D150A9"/>
    <w:rsid w:val="00D15376"/>
    <w:rsid w:val="00D15581"/>
    <w:rsid w:val="00D20B43"/>
    <w:rsid w:val="00D22A8E"/>
    <w:rsid w:val="00D23DF0"/>
    <w:rsid w:val="00D24010"/>
    <w:rsid w:val="00D241AE"/>
    <w:rsid w:val="00D27C6C"/>
    <w:rsid w:val="00D34324"/>
    <w:rsid w:val="00D343BA"/>
    <w:rsid w:val="00D34C4A"/>
    <w:rsid w:val="00D359C3"/>
    <w:rsid w:val="00D36E31"/>
    <w:rsid w:val="00D4060E"/>
    <w:rsid w:val="00D40910"/>
    <w:rsid w:val="00D4191D"/>
    <w:rsid w:val="00D4217B"/>
    <w:rsid w:val="00D4297D"/>
    <w:rsid w:val="00D42F86"/>
    <w:rsid w:val="00D43D2A"/>
    <w:rsid w:val="00D4404C"/>
    <w:rsid w:val="00D449AE"/>
    <w:rsid w:val="00D4586B"/>
    <w:rsid w:val="00D46463"/>
    <w:rsid w:val="00D50B6F"/>
    <w:rsid w:val="00D51579"/>
    <w:rsid w:val="00D5209B"/>
    <w:rsid w:val="00D52176"/>
    <w:rsid w:val="00D5370F"/>
    <w:rsid w:val="00D53BB4"/>
    <w:rsid w:val="00D5537A"/>
    <w:rsid w:val="00D579E0"/>
    <w:rsid w:val="00D60BDE"/>
    <w:rsid w:val="00D64564"/>
    <w:rsid w:val="00D65074"/>
    <w:rsid w:val="00D65E3D"/>
    <w:rsid w:val="00D70F52"/>
    <w:rsid w:val="00D71211"/>
    <w:rsid w:val="00D73199"/>
    <w:rsid w:val="00D73631"/>
    <w:rsid w:val="00D7723F"/>
    <w:rsid w:val="00D84616"/>
    <w:rsid w:val="00D84699"/>
    <w:rsid w:val="00D853F1"/>
    <w:rsid w:val="00D85A4B"/>
    <w:rsid w:val="00D85A64"/>
    <w:rsid w:val="00D87396"/>
    <w:rsid w:val="00D901CE"/>
    <w:rsid w:val="00D91A5B"/>
    <w:rsid w:val="00D923A9"/>
    <w:rsid w:val="00D9242C"/>
    <w:rsid w:val="00D95967"/>
    <w:rsid w:val="00D95F18"/>
    <w:rsid w:val="00D9720D"/>
    <w:rsid w:val="00D97EF9"/>
    <w:rsid w:val="00DA06B9"/>
    <w:rsid w:val="00DA25A2"/>
    <w:rsid w:val="00DA2CDE"/>
    <w:rsid w:val="00DA3127"/>
    <w:rsid w:val="00DA3371"/>
    <w:rsid w:val="00DA5BCE"/>
    <w:rsid w:val="00DA64EA"/>
    <w:rsid w:val="00DA6B4E"/>
    <w:rsid w:val="00DB26D3"/>
    <w:rsid w:val="00DB3153"/>
    <w:rsid w:val="00DB637A"/>
    <w:rsid w:val="00DB7E85"/>
    <w:rsid w:val="00DC0C5A"/>
    <w:rsid w:val="00DC0E00"/>
    <w:rsid w:val="00DC2DA0"/>
    <w:rsid w:val="00DC3F2D"/>
    <w:rsid w:val="00DC4022"/>
    <w:rsid w:val="00DC4EB9"/>
    <w:rsid w:val="00DC65AB"/>
    <w:rsid w:val="00DC7720"/>
    <w:rsid w:val="00DC7D07"/>
    <w:rsid w:val="00DD1622"/>
    <w:rsid w:val="00DD2F87"/>
    <w:rsid w:val="00DD5363"/>
    <w:rsid w:val="00DD5497"/>
    <w:rsid w:val="00DD786B"/>
    <w:rsid w:val="00DD7E22"/>
    <w:rsid w:val="00DE0FB7"/>
    <w:rsid w:val="00DE6DDA"/>
    <w:rsid w:val="00DE73B2"/>
    <w:rsid w:val="00DF2712"/>
    <w:rsid w:val="00DF4A41"/>
    <w:rsid w:val="00DF4B06"/>
    <w:rsid w:val="00DF56E1"/>
    <w:rsid w:val="00E008BA"/>
    <w:rsid w:val="00E00EAD"/>
    <w:rsid w:val="00E057E7"/>
    <w:rsid w:val="00E05F5C"/>
    <w:rsid w:val="00E061C2"/>
    <w:rsid w:val="00E062FA"/>
    <w:rsid w:val="00E0634F"/>
    <w:rsid w:val="00E069AF"/>
    <w:rsid w:val="00E06D13"/>
    <w:rsid w:val="00E06F3B"/>
    <w:rsid w:val="00E07CC5"/>
    <w:rsid w:val="00E07FC4"/>
    <w:rsid w:val="00E22129"/>
    <w:rsid w:val="00E22392"/>
    <w:rsid w:val="00E239BF"/>
    <w:rsid w:val="00E2445F"/>
    <w:rsid w:val="00E25792"/>
    <w:rsid w:val="00E318D1"/>
    <w:rsid w:val="00E31CCA"/>
    <w:rsid w:val="00E3677D"/>
    <w:rsid w:val="00E36C17"/>
    <w:rsid w:val="00E409BA"/>
    <w:rsid w:val="00E44DC8"/>
    <w:rsid w:val="00E47876"/>
    <w:rsid w:val="00E52025"/>
    <w:rsid w:val="00E521C0"/>
    <w:rsid w:val="00E52672"/>
    <w:rsid w:val="00E54726"/>
    <w:rsid w:val="00E56303"/>
    <w:rsid w:val="00E56EB2"/>
    <w:rsid w:val="00E61ACD"/>
    <w:rsid w:val="00E61DB5"/>
    <w:rsid w:val="00E626F4"/>
    <w:rsid w:val="00E627CD"/>
    <w:rsid w:val="00E6298E"/>
    <w:rsid w:val="00E64AEE"/>
    <w:rsid w:val="00E6772B"/>
    <w:rsid w:val="00E7020C"/>
    <w:rsid w:val="00E704D6"/>
    <w:rsid w:val="00E707E4"/>
    <w:rsid w:val="00E72F04"/>
    <w:rsid w:val="00E72FAA"/>
    <w:rsid w:val="00E755A6"/>
    <w:rsid w:val="00E7573E"/>
    <w:rsid w:val="00E81BE4"/>
    <w:rsid w:val="00E83BF2"/>
    <w:rsid w:val="00E8688B"/>
    <w:rsid w:val="00E91D9E"/>
    <w:rsid w:val="00E9207E"/>
    <w:rsid w:val="00E934B8"/>
    <w:rsid w:val="00E95754"/>
    <w:rsid w:val="00E96246"/>
    <w:rsid w:val="00E96CF6"/>
    <w:rsid w:val="00EA2303"/>
    <w:rsid w:val="00EA334F"/>
    <w:rsid w:val="00EA564C"/>
    <w:rsid w:val="00EA5B63"/>
    <w:rsid w:val="00EA6781"/>
    <w:rsid w:val="00EA6C60"/>
    <w:rsid w:val="00EA7A8A"/>
    <w:rsid w:val="00EB0542"/>
    <w:rsid w:val="00EB38AF"/>
    <w:rsid w:val="00EB3C91"/>
    <w:rsid w:val="00EB4091"/>
    <w:rsid w:val="00EB5288"/>
    <w:rsid w:val="00EB6182"/>
    <w:rsid w:val="00EC02BC"/>
    <w:rsid w:val="00EC3974"/>
    <w:rsid w:val="00EC49FB"/>
    <w:rsid w:val="00EC57E9"/>
    <w:rsid w:val="00EC635C"/>
    <w:rsid w:val="00EC6925"/>
    <w:rsid w:val="00EC7D0E"/>
    <w:rsid w:val="00ED3A66"/>
    <w:rsid w:val="00ED547A"/>
    <w:rsid w:val="00ED619B"/>
    <w:rsid w:val="00EE0DD8"/>
    <w:rsid w:val="00EE396B"/>
    <w:rsid w:val="00EE3B2E"/>
    <w:rsid w:val="00EE7C27"/>
    <w:rsid w:val="00EF0B32"/>
    <w:rsid w:val="00EF0CF8"/>
    <w:rsid w:val="00EF13E4"/>
    <w:rsid w:val="00EF19EE"/>
    <w:rsid w:val="00EF1F0C"/>
    <w:rsid w:val="00EF2222"/>
    <w:rsid w:val="00EF2B22"/>
    <w:rsid w:val="00EF2C00"/>
    <w:rsid w:val="00EF3196"/>
    <w:rsid w:val="00EF476D"/>
    <w:rsid w:val="00EF5195"/>
    <w:rsid w:val="00EF67B4"/>
    <w:rsid w:val="00EF6CD4"/>
    <w:rsid w:val="00F0174E"/>
    <w:rsid w:val="00F02532"/>
    <w:rsid w:val="00F0504F"/>
    <w:rsid w:val="00F06EDA"/>
    <w:rsid w:val="00F072B4"/>
    <w:rsid w:val="00F1069F"/>
    <w:rsid w:val="00F11C27"/>
    <w:rsid w:val="00F1242D"/>
    <w:rsid w:val="00F125F7"/>
    <w:rsid w:val="00F133C7"/>
    <w:rsid w:val="00F1388E"/>
    <w:rsid w:val="00F13D4A"/>
    <w:rsid w:val="00F14989"/>
    <w:rsid w:val="00F14DF9"/>
    <w:rsid w:val="00F14ECE"/>
    <w:rsid w:val="00F16CD4"/>
    <w:rsid w:val="00F21E3A"/>
    <w:rsid w:val="00F21F1E"/>
    <w:rsid w:val="00F23281"/>
    <w:rsid w:val="00F25200"/>
    <w:rsid w:val="00F25C79"/>
    <w:rsid w:val="00F2616C"/>
    <w:rsid w:val="00F27365"/>
    <w:rsid w:val="00F27B6E"/>
    <w:rsid w:val="00F27D24"/>
    <w:rsid w:val="00F31ECA"/>
    <w:rsid w:val="00F3306B"/>
    <w:rsid w:val="00F330BF"/>
    <w:rsid w:val="00F3346A"/>
    <w:rsid w:val="00F35479"/>
    <w:rsid w:val="00F3569A"/>
    <w:rsid w:val="00F3645A"/>
    <w:rsid w:val="00F41CC7"/>
    <w:rsid w:val="00F425D5"/>
    <w:rsid w:val="00F42821"/>
    <w:rsid w:val="00F42AD4"/>
    <w:rsid w:val="00F4449C"/>
    <w:rsid w:val="00F5111E"/>
    <w:rsid w:val="00F51CBA"/>
    <w:rsid w:val="00F533C4"/>
    <w:rsid w:val="00F55B98"/>
    <w:rsid w:val="00F5632B"/>
    <w:rsid w:val="00F570C9"/>
    <w:rsid w:val="00F57AD5"/>
    <w:rsid w:val="00F640C7"/>
    <w:rsid w:val="00F65F39"/>
    <w:rsid w:val="00F660A7"/>
    <w:rsid w:val="00F663FF"/>
    <w:rsid w:val="00F7157D"/>
    <w:rsid w:val="00F728E3"/>
    <w:rsid w:val="00F731B8"/>
    <w:rsid w:val="00F73704"/>
    <w:rsid w:val="00F73F5B"/>
    <w:rsid w:val="00F7524B"/>
    <w:rsid w:val="00F763D6"/>
    <w:rsid w:val="00F770DA"/>
    <w:rsid w:val="00F80CDC"/>
    <w:rsid w:val="00F84A28"/>
    <w:rsid w:val="00F85237"/>
    <w:rsid w:val="00F85C20"/>
    <w:rsid w:val="00F86119"/>
    <w:rsid w:val="00F87297"/>
    <w:rsid w:val="00F87ADB"/>
    <w:rsid w:val="00F91ADC"/>
    <w:rsid w:val="00F91C12"/>
    <w:rsid w:val="00F926F4"/>
    <w:rsid w:val="00F92788"/>
    <w:rsid w:val="00F94ABC"/>
    <w:rsid w:val="00F94DFD"/>
    <w:rsid w:val="00F95091"/>
    <w:rsid w:val="00F951C7"/>
    <w:rsid w:val="00F95F0D"/>
    <w:rsid w:val="00F96A78"/>
    <w:rsid w:val="00F970D2"/>
    <w:rsid w:val="00FA5505"/>
    <w:rsid w:val="00FB0BAA"/>
    <w:rsid w:val="00FB0D8F"/>
    <w:rsid w:val="00FB11DD"/>
    <w:rsid w:val="00FB1611"/>
    <w:rsid w:val="00FB19AC"/>
    <w:rsid w:val="00FB2404"/>
    <w:rsid w:val="00FB2D8A"/>
    <w:rsid w:val="00FB3924"/>
    <w:rsid w:val="00FB4223"/>
    <w:rsid w:val="00FB52AF"/>
    <w:rsid w:val="00FB543E"/>
    <w:rsid w:val="00FB5B8E"/>
    <w:rsid w:val="00FB63D7"/>
    <w:rsid w:val="00FC0CED"/>
    <w:rsid w:val="00FC0D88"/>
    <w:rsid w:val="00FC1D9E"/>
    <w:rsid w:val="00FC3207"/>
    <w:rsid w:val="00FC4DDC"/>
    <w:rsid w:val="00FC5E53"/>
    <w:rsid w:val="00FD1A73"/>
    <w:rsid w:val="00FD27A1"/>
    <w:rsid w:val="00FD7445"/>
    <w:rsid w:val="00FE2837"/>
    <w:rsid w:val="00FE34CB"/>
    <w:rsid w:val="00FE4525"/>
    <w:rsid w:val="00FE48D3"/>
    <w:rsid w:val="00FE51EA"/>
    <w:rsid w:val="00FE5252"/>
    <w:rsid w:val="00FE5CAC"/>
    <w:rsid w:val="00FE5F1E"/>
    <w:rsid w:val="00FE64E1"/>
    <w:rsid w:val="00FF2C02"/>
    <w:rsid w:val="00FF3871"/>
    <w:rsid w:val="00FF3B2B"/>
    <w:rsid w:val="00FF3C60"/>
    <w:rsid w:val="00FF4AF5"/>
    <w:rsid w:val="00FF4E0F"/>
    <w:rsid w:val="00FF6CFD"/>
    <w:rsid w:val="00FF7F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1A4AFF"/>
  <w15:docId w15:val="{326C71D4-0FA0-4C91-85BC-A0D772DF4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91F7C"/>
    <w:pPr>
      <w:spacing w:after="160" w:line="259" w:lineRule="auto"/>
    </w:pPr>
    <w:rPr>
      <w:sz w:val="20"/>
      <w:lang w:eastAsia="en-US"/>
    </w:rPr>
  </w:style>
  <w:style w:type="paragraph" w:styleId="Nadpis2">
    <w:name w:val="heading 2"/>
    <w:basedOn w:val="Normln"/>
    <w:next w:val="Normln"/>
    <w:link w:val="Nadpis2Char"/>
    <w:semiHidden/>
    <w:unhideWhenUsed/>
    <w:qFormat/>
    <w:locked/>
    <w:rsid w:val="00D579E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dpis3">
    <w:name w:val="heading 3"/>
    <w:basedOn w:val="Normln"/>
    <w:link w:val="Nadpis3Char"/>
    <w:uiPriority w:val="9"/>
    <w:qFormat/>
    <w:locked/>
    <w:rsid w:val="000C0559"/>
    <w:pPr>
      <w:spacing w:before="100" w:beforeAutospacing="1" w:after="100" w:afterAutospacing="1" w:line="240" w:lineRule="auto"/>
      <w:outlineLvl w:val="2"/>
    </w:pPr>
    <w:rPr>
      <w:rFonts w:ascii="Times New Roman" w:eastAsia="Times New Roman" w:hAnsi="Times New Roman"/>
      <w:b/>
      <w:bCs/>
      <w:sz w:val="27"/>
      <w:szCs w:val="27"/>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99"/>
    <w:rsid w:val="00FC0CE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rsid w:val="00FC0CED"/>
    <w:pPr>
      <w:tabs>
        <w:tab w:val="center" w:pos="4536"/>
        <w:tab w:val="right" w:pos="9072"/>
      </w:tabs>
      <w:spacing w:after="0" w:line="240" w:lineRule="auto"/>
    </w:pPr>
    <w:rPr>
      <w:szCs w:val="20"/>
      <w:lang w:eastAsia="cs-CZ"/>
    </w:rPr>
  </w:style>
  <w:style w:type="character" w:customStyle="1" w:styleId="ZhlavChar">
    <w:name w:val="Záhlaví Char"/>
    <w:basedOn w:val="Standardnpsmoodstavce"/>
    <w:link w:val="Zhlav"/>
    <w:uiPriority w:val="99"/>
    <w:locked/>
    <w:rsid w:val="00FC0CED"/>
    <w:rPr>
      <w:rFonts w:cs="Times New Roman"/>
    </w:rPr>
  </w:style>
  <w:style w:type="paragraph" w:styleId="Zpat">
    <w:name w:val="footer"/>
    <w:basedOn w:val="Normln"/>
    <w:link w:val="ZpatChar"/>
    <w:uiPriority w:val="99"/>
    <w:rsid w:val="00FC0CED"/>
    <w:pPr>
      <w:tabs>
        <w:tab w:val="center" w:pos="4536"/>
        <w:tab w:val="right" w:pos="9072"/>
      </w:tabs>
      <w:spacing w:after="0" w:line="240" w:lineRule="auto"/>
    </w:pPr>
    <w:rPr>
      <w:szCs w:val="20"/>
      <w:lang w:eastAsia="cs-CZ"/>
    </w:rPr>
  </w:style>
  <w:style w:type="character" w:customStyle="1" w:styleId="ZpatChar">
    <w:name w:val="Zápatí Char"/>
    <w:basedOn w:val="Standardnpsmoodstavce"/>
    <w:link w:val="Zpat"/>
    <w:uiPriority w:val="99"/>
    <w:locked/>
    <w:rsid w:val="00FC0CED"/>
    <w:rPr>
      <w:rFonts w:cs="Times New Roman"/>
    </w:rPr>
  </w:style>
  <w:style w:type="paragraph" w:styleId="Odstavecseseznamem">
    <w:name w:val="List Paragraph"/>
    <w:basedOn w:val="Normln"/>
    <w:uiPriority w:val="99"/>
    <w:qFormat/>
    <w:rsid w:val="00902940"/>
    <w:pPr>
      <w:ind w:left="720"/>
      <w:contextualSpacing/>
    </w:pPr>
  </w:style>
  <w:style w:type="paragraph" w:styleId="Textbubliny">
    <w:name w:val="Balloon Text"/>
    <w:basedOn w:val="Normln"/>
    <w:link w:val="TextbublinyChar"/>
    <w:uiPriority w:val="99"/>
    <w:semiHidden/>
    <w:rsid w:val="00F4449C"/>
    <w:pPr>
      <w:spacing w:after="0" w:line="240" w:lineRule="auto"/>
    </w:pPr>
    <w:rPr>
      <w:rFonts w:ascii="Segoe UI" w:hAnsi="Segoe UI"/>
      <w:sz w:val="18"/>
      <w:szCs w:val="20"/>
      <w:lang w:eastAsia="cs-CZ"/>
    </w:rPr>
  </w:style>
  <w:style w:type="character" w:customStyle="1" w:styleId="TextbublinyChar">
    <w:name w:val="Text bubliny Char"/>
    <w:basedOn w:val="Standardnpsmoodstavce"/>
    <w:link w:val="Textbubliny"/>
    <w:uiPriority w:val="99"/>
    <w:semiHidden/>
    <w:locked/>
    <w:rsid w:val="00F4449C"/>
    <w:rPr>
      <w:rFonts w:ascii="Segoe UI" w:hAnsi="Segoe UI" w:cs="Times New Roman"/>
      <w:sz w:val="18"/>
    </w:rPr>
  </w:style>
  <w:style w:type="character" w:styleId="Odkaznakoment">
    <w:name w:val="annotation reference"/>
    <w:basedOn w:val="Standardnpsmoodstavce"/>
    <w:uiPriority w:val="99"/>
    <w:semiHidden/>
    <w:rsid w:val="00B64272"/>
    <w:rPr>
      <w:rFonts w:cs="Times New Roman"/>
      <w:sz w:val="16"/>
    </w:rPr>
  </w:style>
  <w:style w:type="paragraph" w:styleId="Textkomente">
    <w:name w:val="annotation text"/>
    <w:basedOn w:val="Normln"/>
    <w:link w:val="TextkomenteChar"/>
    <w:uiPriority w:val="99"/>
    <w:semiHidden/>
    <w:rsid w:val="00B64272"/>
    <w:rPr>
      <w:szCs w:val="20"/>
    </w:rPr>
  </w:style>
  <w:style w:type="character" w:customStyle="1" w:styleId="TextkomenteChar">
    <w:name w:val="Text komentáře Char"/>
    <w:basedOn w:val="Standardnpsmoodstavce"/>
    <w:link w:val="Textkomente"/>
    <w:uiPriority w:val="99"/>
    <w:semiHidden/>
    <w:locked/>
    <w:rsid w:val="001A6FAF"/>
    <w:rPr>
      <w:rFonts w:cs="Times New Roman"/>
      <w:sz w:val="20"/>
      <w:lang w:eastAsia="en-US"/>
    </w:rPr>
  </w:style>
  <w:style w:type="paragraph" w:styleId="Pedmtkomente">
    <w:name w:val="annotation subject"/>
    <w:basedOn w:val="Textkomente"/>
    <w:next w:val="Textkomente"/>
    <w:link w:val="PedmtkomenteChar"/>
    <w:uiPriority w:val="99"/>
    <w:semiHidden/>
    <w:rsid w:val="00B64272"/>
    <w:rPr>
      <w:b/>
    </w:rPr>
  </w:style>
  <w:style w:type="character" w:customStyle="1" w:styleId="PedmtkomenteChar">
    <w:name w:val="Předmět komentáře Char"/>
    <w:basedOn w:val="TextkomenteChar"/>
    <w:link w:val="Pedmtkomente"/>
    <w:uiPriority w:val="99"/>
    <w:semiHidden/>
    <w:locked/>
    <w:rsid w:val="001A6FAF"/>
    <w:rPr>
      <w:rFonts w:cs="Times New Roman"/>
      <w:b/>
      <w:sz w:val="20"/>
      <w:lang w:eastAsia="en-US"/>
    </w:rPr>
  </w:style>
  <w:style w:type="character" w:styleId="Hypertextovodkaz">
    <w:name w:val="Hyperlink"/>
    <w:basedOn w:val="Standardnpsmoodstavce"/>
    <w:uiPriority w:val="99"/>
    <w:semiHidden/>
    <w:rsid w:val="00CD29D9"/>
    <w:rPr>
      <w:rFonts w:cs="Times New Roman"/>
      <w:color w:val="0000FF"/>
      <w:u w:val="single"/>
    </w:rPr>
  </w:style>
  <w:style w:type="paragraph" w:customStyle="1" w:styleId="Odstavecseseznamem1">
    <w:name w:val="Odstavec se seznamem1"/>
    <w:basedOn w:val="Normln"/>
    <w:uiPriority w:val="99"/>
    <w:rsid w:val="007F3CEA"/>
    <w:pPr>
      <w:ind w:left="720"/>
      <w:contextualSpacing/>
    </w:pPr>
    <w:rPr>
      <w:rFonts w:eastAsia="Times New Roman"/>
      <w:sz w:val="22"/>
    </w:rPr>
  </w:style>
  <w:style w:type="paragraph" w:customStyle="1" w:styleId="ListParagraph1">
    <w:name w:val="List Paragraph1"/>
    <w:basedOn w:val="Normln"/>
    <w:uiPriority w:val="99"/>
    <w:rsid w:val="00945BAB"/>
    <w:pPr>
      <w:ind w:left="720"/>
      <w:contextualSpacing/>
    </w:pPr>
    <w:rPr>
      <w:rFonts w:eastAsia="Times New Roman"/>
      <w:sz w:val="22"/>
    </w:rPr>
  </w:style>
  <w:style w:type="paragraph" w:styleId="Textpoznpodarou">
    <w:name w:val="footnote text"/>
    <w:basedOn w:val="Normln"/>
    <w:link w:val="TextpoznpodarouChar"/>
    <w:uiPriority w:val="99"/>
    <w:semiHidden/>
    <w:rsid w:val="00945BAB"/>
    <w:pPr>
      <w:spacing w:after="0" w:line="240" w:lineRule="auto"/>
    </w:pPr>
    <w:rPr>
      <w:rFonts w:eastAsia="Times New Roman"/>
      <w:szCs w:val="20"/>
    </w:rPr>
  </w:style>
  <w:style w:type="character" w:customStyle="1" w:styleId="TextpoznpodarouChar">
    <w:name w:val="Text pozn. pod čarou Char"/>
    <w:basedOn w:val="Standardnpsmoodstavce"/>
    <w:link w:val="Textpoznpodarou"/>
    <w:uiPriority w:val="99"/>
    <w:semiHidden/>
    <w:locked/>
    <w:rsid w:val="00945BAB"/>
    <w:rPr>
      <w:rFonts w:eastAsia="Times New Roman" w:cs="Times New Roman"/>
      <w:lang w:eastAsia="en-US"/>
    </w:rPr>
  </w:style>
  <w:style w:type="character" w:styleId="Znakapoznpodarou">
    <w:name w:val="footnote reference"/>
    <w:basedOn w:val="Standardnpsmoodstavce"/>
    <w:uiPriority w:val="99"/>
    <w:semiHidden/>
    <w:rsid w:val="00945BAB"/>
    <w:rPr>
      <w:rFonts w:cs="Times New Roman"/>
      <w:vertAlign w:val="superscript"/>
    </w:rPr>
  </w:style>
  <w:style w:type="numbering" w:customStyle="1" w:styleId="cislovani">
    <w:name w:val="cislovani"/>
    <w:rsid w:val="001817C6"/>
    <w:pPr>
      <w:numPr>
        <w:numId w:val="3"/>
      </w:numPr>
    </w:pPr>
  </w:style>
  <w:style w:type="paragraph" w:styleId="Normlnweb">
    <w:name w:val="Normal (Web)"/>
    <w:basedOn w:val="Normln"/>
    <w:uiPriority w:val="99"/>
    <w:unhideWhenUsed/>
    <w:rsid w:val="00E409BA"/>
    <w:pPr>
      <w:spacing w:before="100" w:beforeAutospacing="1" w:after="100" w:afterAutospacing="1" w:line="240" w:lineRule="auto"/>
    </w:pPr>
    <w:rPr>
      <w:rFonts w:ascii="Times New Roman" w:eastAsia="Times New Roman" w:hAnsi="Times New Roman"/>
      <w:sz w:val="24"/>
      <w:szCs w:val="24"/>
      <w:lang w:eastAsia="cs-CZ"/>
    </w:rPr>
  </w:style>
  <w:style w:type="character" w:customStyle="1" w:styleId="Nadpis3Char">
    <w:name w:val="Nadpis 3 Char"/>
    <w:basedOn w:val="Standardnpsmoodstavce"/>
    <w:link w:val="Nadpis3"/>
    <w:uiPriority w:val="9"/>
    <w:rsid w:val="000C0559"/>
    <w:rPr>
      <w:rFonts w:ascii="Times New Roman" w:eastAsia="Times New Roman" w:hAnsi="Times New Roman"/>
      <w:b/>
      <w:bCs/>
      <w:sz w:val="27"/>
      <w:szCs w:val="27"/>
    </w:rPr>
  </w:style>
  <w:style w:type="character" w:customStyle="1" w:styleId="gd">
    <w:name w:val="gd"/>
    <w:basedOn w:val="Standardnpsmoodstavce"/>
    <w:rsid w:val="000C0559"/>
  </w:style>
  <w:style w:type="character" w:customStyle="1" w:styleId="g3">
    <w:name w:val="g3"/>
    <w:basedOn w:val="Standardnpsmoodstavce"/>
    <w:rsid w:val="000C0559"/>
  </w:style>
  <w:style w:type="character" w:customStyle="1" w:styleId="hb">
    <w:name w:val="hb"/>
    <w:basedOn w:val="Standardnpsmoodstavce"/>
    <w:rsid w:val="000C0559"/>
  </w:style>
  <w:style w:type="character" w:customStyle="1" w:styleId="g2">
    <w:name w:val="g2"/>
    <w:basedOn w:val="Standardnpsmoodstavce"/>
    <w:rsid w:val="000C0559"/>
  </w:style>
  <w:style w:type="character" w:customStyle="1" w:styleId="wk-weight-500">
    <w:name w:val="wk-weight-500"/>
    <w:basedOn w:val="Standardnpsmoodstavce"/>
    <w:rsid w:val="001A65D6"/>
  </w:style>
  <w:style w:type="paragraph" w:customStyle="1" w:styleId="Default">
    <w:name w:val="Default"/>
    <w:rsid w:val="00701EA4"/>
    <w:pPr>
      <w:autoSpaceDE w:val="0"/>
      <w:autoSpaceDN w:val="0"/>
      <w:adjustRightInd w:val="0"/>
    </w:pPr>
    <w:rPr>
      <w:rFonts w:ascii="Times New Roman" w:hAnsi="Times New Roman"/>
      <w:color w:val="000000"/>
      <w:sz w:val="24"/>
      <w:szCs w:val="24"/>
    </w:rPr>
  </w:style>
  <w:style w:type="paragraph" w:customStyle="1" w:styleId="Standard">
    <w:name w:val="Standard"/>
    <w:rsid w:val="0024690A"/>
    <w:pPr>
      <w:suppressAutoHyphens/>
      <w:autoSpaceDE w:val="0"/>
      <w:autoSpaceDN w:val="0"/>
      <w:textAlignment w:val="baseline"/>
    </w:pPr>
    <w:rPr>
      <w:rFonts w:ascii="Times New Roman" w:eastAsia="Times New Roman" w:hAnsi="Times New Roman"/>
      <w:kern w:val="3"/>
      <w:lang w:eastAsia="zh-CN"/>
    </w:rPr>
  </w:style>
  <w:style w:type="character" w:customStyle="1" w:styleId="Nadpis2Char">
    <w:name w:val="Nadpis 2 Char"/>
    <w:basedOn w:val="Standardnpsmoodstavce"/>
    <w:link w:val="Nadpis2"/>
    <w:semiHidden/>
    <w:rsid w:val="00D579E0"/>
    <w:rPr>
      <w:rFonts w:asciiTheme="majorHAnsi" w:eastAsiaTheme="majorEastAsia" w:hAnsiTheme="majorHAnsi" w:cstheme="majorBidi"/>
      <w:color w:val="365F91" w:themeColor="accent1" w:themeShade="BF"/>
      <w:sz w:val="26"/>
      <w:szCs w:val="26"/>
      <w:lang w:eastAsia="en-US"/>
    </w:rPr>
  </w:style>
  <w:style w:type="paragraph" w:styleId="Revize">
    <w:name w:val="Revision"/>
    <w:hidden/>
    <w:uiPriority w:val="99"/>
    <w:semiHidden/>
    <w:rsid w:val="00D579E0"/>
    <w:rPr>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036341">
      <w:bodyDiv w:val="1"/>
      <w:marLeft w:val="0"/>
      <w:marRight w:val="0"/>
      <w:marTop w:val="0"/>
      <w:marBottom w:val="0"/>
      <w:divBdr>
        <w:top w:val="none" w:sz="0" w:space="0" w:color="auto"/>
        <w:left w:val="none" w:sz="0" w:space="0" w:color="auto"/>
        <w:bottom w:val="none" w:sz="0" w:space="0" w:color="auto"/>
        <w:right w:val="none" w:sz="0" w:space="0" w:color="auto"/>
      </w:divBdr>
      <w:divsChild>
        <w:div w:id="801192671">
          <w:marLeft w:val="0"/>
          <w:marRight w:val="0"/>
          <w:marTop w:val="0"/>
          <w:marBottom w:val="0"/>
          <w:divBdr>
            <w:top w:val="none" w:sz="0" w:space="0" w:color="auto"/>
            <w:left w:val="none" w:sz="0" w:space="0" w:color="auto"/>
            <w:bottom w:val="none" w:sz="0" w:space="0" w:color="auto"/>
            <w:right w:val="none" w:sz="0" w:space="0" w:color="auto"/>
          </w:divBdr>
        </w:div>
      </w:divsChild>
    </w:div>
    <w:div w:id="884679359">
      <w:bodyDiv w:val="1"/>
      <w:marLeft w:val="0"/>
      <w:marRight w:val="0"/>
      <w:marTop w:val="0"/>
      <w:marBottom w:val="0"/>
      <w:divBdr>
        <w:top w:val="none" w:sz="0" w:space="0" w:color="auto"/>
        <w:left w:val="none" w:sz="0" w:space="0" w:color="auto"/>
        <w:bottom w:val="none" w:sz="0" w:space="0" w:color="auto"/>
        <w:right w:val="none" w:sz="0" w:space="0" w:color="auto"/>
      </w:divBdr>
    </w:div>
    <w:div w:id="1150173268">
      <w:bodyDiv w:val="1"/>
      <w:marLeft w:val="0"/>
      <w:marRight w:val="0"/>
      <w:marTop w:val="0"/>
      <w:marBottom w:val="0"/>
      <w:divBdr>
        <w:top w:val="none" w:sz="0" w:space="0" w:color="auto"/>
        <w:left w:val="none" w:sz="0" w:space="0" w:color="auto"/>
        <w:bottom w:val="none" w:sz="0" w:space="0" w:color="auto"/>
        <w:right w:val="none" w:sz="0" w:space="0" w:color="auto"/>
      </w:divBdr>
      <w:divsChild>
        <w:div w:id="803156497">
          <w:marLeft w:val="0"/>
          <w:marRight w:val="0"/>
          <w:marTop w:val="0"/>
          <w:marBottom w:val="0"/>
          <w:divBdr>
            <w:top w:val="none" w:sz="0" w:space="0" w:color="auto"/>
            <w:left w:val="none" w:sz="0" w:space="0" w:color="auto"/>
            <w:bottom w:val="none" w:sz="0" w:space="0" w:color="auto"/>
            <w:right w:val="none" w:sz="0" w:space="0" w:color="auto"/>
          </w:divBdr>
        </w:div>
      </w:divsChild>
    </w:div>
    <w:div w:id="1208834410">
      <w:marLeft w:val="0"/>
      <w:marRight w:val="0"/>
      <w:marTop w:val="0"/>
      <w:marBottom w:val="0"/>
      <w:divBdr>
        <w:top w:val="none" w:sz="0" w:space="0" w:color="auto"/>
        <w:left w:val="none" w:sz="0" w:space="0" w:color="auto"/>
        <w:bottom w:val="none" w:sz="0" w:space="0" w:color="auto"/>
        <w:right w:val="none" w:sz="0" w:space="0" w:color="auto"/>
      </w:divBdr>
    </w:div>
    <w:div w:id="1208834411">
      <w:marLeft w:val="0"/>
      <w:marRight w:val="0"/>
      <w:marTop w:val="0"/>
      <w:marBottom w:val="0"/>
      <w:divBdr>
        <w:top w:val="none" w:sz="0" w:space="0" w:color="auto"/>
        <w:left w:val="none" w:sz="0" w:space="0" w:color="auto"/>
        <w:bottom w:val="none" w:sz="0" w:space="0" w:color="auto"/>
        <w:right w:val="none" w:sz="0" w:space="0" w:color="auto"/>
      </w:divBdr>
    </w:div>
    <w:div w:id="1208834412">
      <w:marLeft w:val="0"/>
      <w:marRight w:val="0"/>
      <w:marTop w:val="0"/>
      <w:marBottom w:val="0"/>
      <w:divBdr>
        <w:top w:val="none" w:sz="0" w:space="0" w:color="auto"/>
        <w:left w:val="none" w:sz="0" w:space="0" w:color="auto"/>
        <w:bottom w:val="none" w:sz="0" w:space="0" w:color="auto"/>
        <w:right w:val="none" w:sz="0" w:space="0" w:color="auto"/>
      </w:divBdr>
    </w:div>
    <w:div w:id="1208834413">
      <w:marLeft w:val="0"/>
      <w:marRight w:val="0"/>
      <w:marTop w:val="0"/>
      <w:marBottom w:val="0"/>
      <w:divBdr>
        <w:top w:val="none" w:sz="0" w:space="0" w:color="auto"/>
        <w:left w:val="none" w:sz="0" w:space="0" w:color="auto"/>
        <w:bottom w:val="none" w:sz="0" w:space="0" w:color="auto"/>
        <w:right w:val="none" w:sz="0" w:space="0" w:color="auto"/>
      </w:divBdr>
    </w:div>
    <w:div w:id="1208834414">
      <w:marLeft w:val="0"/>
      <w:marRight w:val="0"/>
      <w:marTop w:val="0"/>
      <w:marBottom w:val="0"/>
      <w:divBdr>
        <w:top w:val="none" w:sz="0" w:space="0" w:color="auto"/>
        <w:left w:val="none" w:sz="0" w:space="0" w:color="auto"/>
        <w:bottom w:val="none" w:sz="0" w:space="0" w:color="auto"/>
        <w:right w:val="none" w:sz="0" w:space="0" w:color="auto"/>
      </w:divBdr>
    </w:div>
    <w:div w:id="1208834415">
      <w:marLeft w:val="0"/>
      <w:marRight w:val="0"/>
      <w:marTop w:val="0"/>
      <w:marBottom w:val="0"/>
      <w:divBdr>
        <w:top w:val="none" w:sz="0" w:space="0" w:color="auto"/>
        <w:left w:val="none" w:sz="0" w:space="0" w:color="auto"/>
        <w:bottom w:val="none" w:sz="0" w:space="0" w:color="auto"/>
        <w:right w:val="none" w:sz="0" w:space="0" w:color="auto"/>
      </w:divBdr>
    </w:div>
    <w:div w:id="1208834416">
      <w:marLeft w:val="0"/>
      <w:marRight w:val="0"/>
      <w:marTop w:val="0"/>
      <w:marBottom w:val="0"/>
      <w:divBdr>
        <w:top w:val="none" w:sz="0" w:space="0" w:color="auto"/>
        <w:left w:val="none" w:sz="0" w:space="0" w:color="auto"/>
        <w:bottom w:val="none" w:sz="0" w:space="0" w:color="auto"/>
        <w:right w:val="none" w:sz="0" w:space="0" w:color="auto"/>
      </w:divBdr>
    </w:div>
    <w:div w:id="1208834417">
      <w:marLeft w:val="0"/>
      <w:marRight w:val="0"/>
      <w:marTop w:val="0"/>
      <w:marBottom w:val="0"/>
      <w:divBdr>
        <w:top w:val="none" w:sz="0" w:space="0" w:color="auto"/>
        <w:left w:val="none" w:sz="0" w:space="0" w:color="auto"/>
        <w:bottom w:val="none" w:sz="0" w:space="0" w:color="auto"/>
        <w:right w:val="none" w:sz="0" w:space="0" w:color="auto"/>
      </w:divBdr>
    </w:div>
    <w:div w:id="1208834418">
      <w:marLeft w:val="0"/>
      <w:marRight w:val="0"/>
      <w:marTop w:val="0"/>
      <w:marBottom w:val="0"/>
      <w:divBdr>
        <w:top w:val="none" w:sz="0" w:space="0" w:color="auto"/>
        <w:left w:val="none" w:sz="0" w:space="0" w:color="auto"/>
        <w:bottom w:val="none" w:sz="0" w:space="0" w:color="auto"/>
        <w:right w:val="none" w:sz="0" w:space="0" w:color="auto"/>
      </w:divBdr>
    </w:div>
    <w:div w:id="1208834419">
      <w:marLeft w:val="0"/>
      <w:marRight w:val="0"/>
      <w:marTop w:val="0"/>
      <w:marBottom w:val="0"/>
      <w:divBdr>
        <w:top w:val="none" w:sz="0" w:space="0" w:color="auto"/>
        <w:left w:val="none" w:sz="0" w:space="0" w:color="auto"/>
        <w:bottom w:val="none" w:sz="0" w:space="0" w:color="auto"/>
        <w:right w:val="none" w:sz="0" w:space="0" w:color="auto"/>
      </w:divBdr>
    </w:div>
    <w:div w:id="1208834420">
      <w:marLeft w:val="0"/>
      <w:marRight w:val="0"/>
      <w:marTop w:val="0"/>
      <w:marBottom w:val="0"/>
      <w:divBdr>
        <w:top w:val="none" w:sz="0" w:space="0" w:color="auto"/>
        <w:left w:val="none" w:sz="0" w:space="0" w:color="auto"/>
        <w:bottom w:val="none" w:sz="0" w:space="0" w:color="auto"/>
        <w:right w:val="none" w:sz="0" w:space="0" w:color="auto"/>
      </w:divBdr>
    </w:div>
    <w:div w:id="1208834421">
      <w:marLeft w:val="0"/>
      <w:marRight w:val="0"/>
      <w:marTop w:val="0"/>
      <w:marBottom w:val="0"/>
      <w:divBdr>
        <w:top w:val="none" w:sz="0" w:space="0" w:color="auto"/>
        <w:left w:val="none" w:sz="0" w:space="0" w:color="auto"/>
        <w:bottom w:val="none" w:sz="0" w:space="0" w:color="auto"/>
        <w:right w:val="none" w:sz="0" w:space="0" w:color="auto"/>
      </w:divBdr>
    </w:div>
    <w:div w:id="1208834422">
      <w:marLeft w:val="0"/>
      <w:marRight w:val="0"/>
      <w:marTop w:val="0"/>
      <w:marBottom w:val="0"/>
      <w:divBdr>
        <w:top w:val="none" w:sz="0" w:space="0" w:color="auto"/>
        <w:left w:val="none" w:sz="0" w:space="0" w:color="auto"/>
        <w:bottom w:val="none" w:sz="0" w:space="0" w:color="auto"/>
        <w:right w:val="none" w:sz="0" w:space="0" w:color="auto"/>
      </w:divBdr>
    </w:div>
    <w:div w:id="1208834423">
      <w:marLeft w:val="0"/>
      <w:marRight w:val="0"/>
      <w:marTop w:val="0"/>
      <w:marBottom w:val="0"/>
      <w:divBdr>
        <w:top w:val="none" w:sz="0" w:space="0" w:color="auto"/>
        <w:left w:val="none" w:sz="0" w:space="0" w:color="auto"/>
        <w:bottom w:val="none" w:sz="0" w:space="0" w:color="auto"/>
        <w:right w:val="none" w:sz="0" w:space="0" w:color="auto"/>
      </w:divBdr>
    </w:div>
    <w:div w:id="1208834424">
      <w:marLeft w:val="0"/>
      <w:marRight w:val="0"/>
      <w:marTop w:val="0"/>
      <w:marBottom w:val="0"/>
      <w:divBdr>
        <w:top w:val="none" w:sz="0" w:space="0" w:color="auto"/>
        <w:left w:val="none" w:sz="0" w:space="0" w:color="auto"/>
        <w:bottom w:val="none" w:sz="0" w:space="0" w:color="auto"/>
        <w:right w:val="none" w:sz="0" w:space="0" w:color="auto"/>
      </w:divBdr>
    </w:div>
    <w:div w:id="1208834425">
      <w:marLeft w:val="0"/>
      <w:marRight w:val="0"/>
      <w:marTop w:val="0"/>
      <w:marBottom w:val="0"/>
      <w:divBdr>
        <w:top w:val="none" w:sz="0" w:space="0" w:color="auto"/>
        <w:left w:val="none" w:sz="0" w:space="0" w:color="auto"/>
        <w:bottom w:val="none" w:sz="0" w:space="0" w:color="auto"/>
        <w:right w:val="none" w:sz="0" w:space="0" w:color="auto"/>
      </w:divBdr>
    </w:div>
    <w:div w:id="1208834426">
      <w:marLeft w:val="0"/>
      <w:marRight w:val="0"/>
      <w:marTop w:val="0"/>
      <w:marBottom w:val="0"/>
      <w:divBdr>
        <w:top w:val="none" w:sz="0" w:space="0" w:color="auto"/>
        <w:left w:val="none" w:sz="0" w:space="0" w:color="auto"/>
        <w:bottom w:val="none" w:sz="0" w:space="0" w:color="auto"/>
        <w:right w:val="none" w:sz="0" w:space="0" w:color="auto"/>
      </w:divBdr>
    </w:div>
    <w:div w:id="1208834427">
      <w:marLeft w:val="0"/>
      <w:marRight w:val="0"/>
      <w:marTop w:val="0"/>
      <w:marBottom w:val="0"/>
      <w:divBdr>
        <w:top w:val="none" w:sz="0" w:space="0" w:color="auto"/>
        <w:left w:val="none" w:sz="0" w:space="0" w:color="auto"/>
        <w:bottom w:val="none" w:sz="0" w:space="0" w:color="auto"/>
        <w:right w:val="none" w:sz="0" w:space="0" w:color="auto"/>
      </w:divBdr>
    </w:div>
    <w:div w:id="1208834428">
      <w:marLeft w:val="0"/>
      <w:marRight w:val="0"/>
      <w:marTop w:val="0"/>
      <w:marBottom w:val="0"/>
      <w:divBdr>
        <w:top w:val="none" w:sz="0" w:space="0" w:color="auto"/>
        <w:left w:val="none" w:sz="0" w:space="0" w:color="auto"/>
        <w:bottom w:val="none" w:sz="0" w:space="0" w:color="auto"/>
        <w:right w:val="none" w:sz="0" w:space="0" w:color="auto"/>
      </w:divBdr>
    </w:div>
    <w:div w:id="1209413809">
      <w:bodyDiv w:val="1"/>
      <w:marLeft w:val="0"/>
      <w:marRight w:val="0"/>
      <w:marTop w:val="0"/>
      <w:marBottom w:val="0"/>
      <w:divBdr>
        <w:top w:val="none" w:sz="0" w:space="0" w:color="auto"/>
        <w:left w:val="none" w:sz="0" w:space="0" w:color="auto"/>
        <w:bottom w:val="none" w:sz="0" w:space="0" w:color="auto"/>
        <w:right w:val="none" w:sz="0" w:space="0" w:color="auto"/>
      </w:divBdr>
      <w:divsChild>
        <w:div w:id="1433091735">
          <w:marLeft w:val="0"/>
          <w:marRight w:val="0"/>
          <w:marTop w:val="0"/>
          <w:marBottom w:val="0"/>
          <w:divBdr>
            <w:top w:val="none" w:sz="0" w:space="0" w:color="auto"/>
            <w:left w:val="none" w:sz="0" w:space="0" w:color="auto"/>
            <w:bottom w:val="none" w:sz="0" w:space="0" w:color="auto"/>
            <w:right w:val="none" w:sz="0" w:space="0" w:color="auto"/>
          </w:divBdr>
          <w:divsChild>
            <w:div w:id="1390306977">
              <w:marLeft w:val="0"/>
              <w:marRight w:val="0"/>
              <w:marTop w:val="0"/>
              <w:marBottom w:val="0"/>
              <w:divBdr>
                <w:top w:val="none" w:sz="0" w:space="0" w:color="auto"/>
                <w:left w:val="none" w:sz="0" w:space="0" w:color="auto"/>
                <w:bottom w:val="none" w:sz="0" w:space="0" w:color="auto"/>
                <w:right w:val="none" w:sz="0" w:space="0" w:color="auto"/>
              </w:divBdr>
            </w:div>
          </w:divsChild>
        </w:div>
        <w:div w:id="196745703">
          <w:marLeft w:val="0"/>
          <w:marRight w:val="0"/>
          <w:marTop w:val="0"/>
          <w:marBottom w:val="0"/>
          <w:divBdr>
            <w:top w:val="none" w:sz="0" w:space="0" w:color="auto"/>
            <w:left w:val="none" w:sz="0" w:space="0" w:color="auto"/>
            <w:bottom w:val="none" w:sz="0" w:space="0" w:color="auto"/>
            <w:right w:val="none" w:sz="0" w:space="0" w:color="auto"/>
          </w:divBdr>
          <w:divsChild>
            <w:div w:id="78644776">
              <w:marLeft w:val="0"/>
              <w:marRight w:val="0"/>
              <w:marTop w:val="0"/>
              <w:marBottom w:val="0"/>
              <w:divBdr>
                <w:top w:val="none" w:sz="0" w:space="0" w:color="auto"/>
                <w:left w:val="none" w:sz="0" w:space="0" w:color="auto"/>
                <w:bottom w:val="none" w:sz="0" w:space="0" w:color="auto"/>
                <w:right w:val="none" w:sz="0" w:space="0" w:color="auto"/>
              </w:divBdr>
              <w:divsChild>
                <w:div w:id="995835847">
                  <w:marLeft w:val="0"/>
                  <w:marRight w:val="0"/>
                  <w:marTop w:val="0"/>
                  <w:marBottom w:val="0"/>
                  <w:divBdr>
                    <w:top w:val="none" w:sz="0" w:space="0" w:color="auto"/>
                    <w:left w:val="none" w:sz="0" w:space="0" w:color="auto"/>
                    <w:bottom w:val="none" w:sz="0" w:space="0" w:color="auto"/>
                    <w:right w:val="none" w:sz="0" w:space="0" w:color="auto"/>
                  </w:divBdr>
                </w:div>
                <w:div w:id="1372143532">
                  <w:marLeft w:val="300"/>
                  <w:marRight w:val="0"/>
                  <w:marTop w:val="0"/>
                  <w:marBottom w:val="0"/>
                  <w:divBdr>
                    <w:top w:val="none" w:sz="0" w:space="0" w:color="auto"/>
                    <w:left w:val="none" w:sz="0" w:space="0" w:color="auto"/>
                    <w:bottom w:val="none" w:sz="0" w:space="0" w:color="auto"/>
                    <w:right w:val="none" w:sz="0" w:space="0" w:color="auto"/>
                  </w:divBdr>
                </w:div>
                <w:div w:id="1383866895">
                  <w:marLeft w:val="300"/>
                  <w:marRight w:val="0"/>
                  <w:marTop w:val="0"/>
                  <w:marBottom w:val="0"/>
                  <w:divBdr>
                    <w:top w:val="none" w:sz="0" w:space="0" w:color="auto"/>
                    <w:left w:val="none" w:sz="0" w:space="0" w:color="auto"/>
                    <w:bottom w:val="none" w:sz="0" w:space="0" w:color="auto"/>
                    <w:right w:val="none" w:sz="0" w:space="0" w:color="auto"/>
                  </w:divBdr>
                </w:div>
                <w:div w:id="742877169">
                  <w:marLeft w:val="300"/>
                  <w:marRight w:val="0"/>
                  <w:marTop w:val="0"/>
                  <w:marBottom w:val="0"/>
                  <w:divBdr>
                    <w:top w:val="none" w:sz="0" w:space="0" w:color="auto"/>
                    <w:left w:val="none" w:sz="0" w:space="0" w:color="auto"/>
                    <w:bottom w:val="none" w:sz="0" w:space="0" w:color="auto"/>
                    <w:right w:val="none" w:sz="0" w:space="0" w:color="auto"/>
                  </w:divBdr>
                </w:div>
                <w:div w:id="632057960">
                  <w:marLeft w:val="0"/>
                  <w:marRight w:val="0"/>
                  <w:marTop w:val="0"/>
                  <w:marBottom w:val="0"/>
                  <w:divBdr>
                    <w:top w:val="none" w:sz="0" w:space="0" w:color="auto"/>
                    <w:left w:val="none" w:sz="0" w:space="0" w:color="auto"/>
                    <w:bottom w:val="none" w:sz="0" w:space="0" w:color="auto"/>
                    <w:right w:val="none" w:sz="0" w:space="0" w:color="auto"/>
                  </w:divBdr>
                </w:div>
                <w:div w:id="1940721730">
                  <w:marLeft w:val="60"/>
                  <w:marRight w:val="0"/>
                  <w:marTop w:val="0"/>
                  <w:marBottom w:val="0"/>
                  <w:divBdr>
                    <w:top w:val="none" w:sz="0" w:space="0" w:color="auto"/>
                    <w:left w:val="none" w:sz="0" w:space="0" w:color="auto"/>
                    <w:bottom w:val="none" w:sz="0" w:space="0" w:color="auto"/>
                    <w:right w:val="none" w:sz="0" w:space="0" w:color="auto"/>
                  </w:divBdr>
                </w:div>
              </w:divsChild>
            </w:div>
            <w:div w:id="1810441879">
              <w:marLeft w:val="0"/>
              <w:marRight w:val="0"/>
              <w:marTop w:val="0"/>
              <w:marBottom w:val="0"/>
              <w:divBdr>
                <w:top w:val="none" w:sz="0" w:space="0" w:color="auto"/>
                <w:left w:val="none" w:sz="0" w:space="0" w:color="auto"/>
                <w:bottom w:val="none" w:sz="0" w:space="0" w:color="auto"/>
                <w:right w:val="none" w:sz="0" w:space="0" w:color="auto"/>
              </w:divBdr>
              <w:divsChild>
                <w:div w:id="1267810375">
                  <w:marLeft w:val="0"/>
                  <w:marRight w:val="0"/>
                  <w:marTop w:val="120"/>
                  <w:marBottom w:val="0"/>
                  <w:divBdr>
                    <w:top w:val="none" w:sz="0" w:space="0" w:color="auto"/>
                    <w:left w:val="none" w:sz="0" w:space="0" w:color="auto"/>
                    <w:bottom w:val="none" w:sz="0" w:space="0" w:color="auto"/>
                    <w:right w:val="none" w:sz="0" w:space="0" w:color="auto"/>
                  </w:divBdr>
                  <w:divsChild>
                    <w:div w:id="2101170754">
                      <w:marLeft w:val="0"/>
                      <w:marRight w:val="0"/>
                      <w:marTop w:val="0"/>
                      <w:marBottom w:val="0"/>
                      <w:divBdr>
                        <w:top w:val="none" w:sz="0" w:space="0" w:color="auto"/>
                        <w:left w:val="none" w:sz="0" w:space="0" w:color="auto"/>
                        <w:bottom w:val="none" w:sz="0" w:space="0" w:color="auto"/>
                        <w:right w:val="none" w:sz="0" w:space="0" w:color="auto"/>
                      </w:divBdr>
                      <w:divsChild>
                        <w:div w:id="115009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7520555">
      <w:bodyDiv w:val="1"/>
      <w:marLeft w:val="0"/>
      <w:marRight w:val="0"/>
      <w:marTop w:val="0"/>
      <w:marBottom w:val="0"/>
      <w:divBdr>
        <w:top w:val="none" w:sz="0" w:space="0" w:color="auto"/>
        <w:left w:val="none" w:sz="0" w:space="0" w:color="auto"/>
        <w:bottom w:val="none" w:sz="0" w:space="0" w:color="auto"/>
        <w:right w:val="none" w:sz="0" w:space="0" w:color="auto"/>
      </w:divBdr>
    </w:div>
    <w:div w:id="1801922982">
      <w:bodyDiv w:val="1"/>
      <w:marLeft w:val="0"/>
      <w:marRight w:val="0"/>
      <w:marTop w:val="0"/>
      <w:marBottom w:val="0"/>
      <w:divBdr>
        <w:top w:val="none" w:sz="0" w:space="0" w:color="auto"/>
        <w:left w:val="none" w:sz="0" w:space="0" w:color="auto"/>
        <w:bottom w:val="none" w:sz="0" w:space="0" w:color="auto"/>
        <w:right w:val="none" w:sz="0" w:space="0" w:color="auto"/>
      </w:divBdr>
    </w:div>
    <w:div w:id="2080011372">
      <w:bodyDiv w:val="1"/>
      <w:marLeft w:val="0"/>
      <w:marRight w:val="0"/>
      <w:marTop w:val="0"/>
      <w:marBottom w:val="0"/>
      <w:divBdr>
        <w:top w:val="none" w:sz="0" w:space="0" w:color="auto"/>
        <w:left w:val="none" w:sz="0" w:space="0" w:color="auto"/>
        <w:bottom w:val="none" w:sz="0" w:space="0" w:color="auto"/>
        <w:right w:val="none" w:sz="0" w:space="0" w:color="auto"/>
      </w:divBdr>
      <w:divsChild>
        <w:div w:id="1752463554">
          <w:marLeft w:val="0"/>
          <w:marRight w:val="0"/>
          <w:marTop w:val="0"/>
          <w:marBottom w:val="0"/>
          <w:divBdr>
            <w:top w:val="none" w:sz="0" w:space="0" w:color="auto"/>
            <w:left w:val="none" w:sz="0" w:space="0" w:color="auto"/>
            <w:bottom w:val="none" w:sz="0" w:space="0" w:color="auto"/>
            <w:right w:val="none" w:sz="0" w:space="0" w:color="auto"/>
          </w:divBdr>
          <w:divsChild>
            <w:div w:id="1160466257">
              <w:marLeft w:val="0"/>
              <w:marRight w:val="0"/>
              <w:marTop w:val="0"/>
              <w:marBottom w:val="0"/>
              <w:divBdr>
                <w:top w:val="none" w:sz="0" w:space="0" w:color="auto"/>
                <w:left w:val="none" w:sz="0" w:space="0" w:color="auto"/>
                <w:bottom w:val="none" w:sz="0" w:space="0" w:color="auto"/>
                <w:right w:val="none" w:sz="0" w:space="0" w:color="auto"/>
              </w:divBdr>
            </w:div>
          </w:divsChild>
        </w:div>
        <w:div w:id="1224483839">
          <w:marLeft w:val="0"/>
          <w:marRight w:val="0"/>
          <w:marTop w:val="0"/>
          <w:marBottom w:val="0"/>
          <w:divBdr>
            <w:top w:val="none" w:sz="0" w:space="0" w:color="auto"/>
            <w:left w:val="none" w:sz="0" w:space="0" w:color="auto"/>
            <w:bottom w:val="none" w:sz="0" w:space="0" w:color="auto"/>
            <w:right w:val="none" w:sz="0" w:space="0" w:color="auto"/>
          </w:divBdr>
          <w:divsChild>
            <w:div w:id="1512257985">
              <w:marLeft w:val="0"/>
              <w:marRight w:val="0"/>
              <w:marTop w:val="0"/>
              <w:marBottom w:val="0"/>
              <w:divBdr>
                <w:top w:val="none" w:sz="0" w:space="0" w:color="auto"/>
                <w:left w:val="none" w:sz="0" w:space="0" w:color="auto"/>
                <w:bottom w:val="none" w:sz="0" w:space="0" w:color="auto"/>
                <w:right w:val="none" w:sz="0" w:space="0" w:color="auto"/>
              </w:divBdr>
              <w:divsChild>
                <w:div w:id="1857229847">
                  <w:marLeft w:val="0"/>
                  <w:marRight w:val="0"/>
                  <w:marTop w:val="0"/>
                  <w:marBottom w:val="0"/>
                  <w:divBdr>
                    <w:top w:val="none" w:sz="0" w:space="0" w:color="auto"/>
                    <w:left w:val="none" w:sz="0" w:space="0" w:color="auto"/>
                    <w:bottom w:val="none" w:sz="0" w:space="0" w:color="auto"/>
                    <w:right w:val="none" w:sz="0" w:space="0" w:color="auto"/>
                  </w:divBdr>
                </w:div>
                <w:div w:id="1139420844">
                  <w:marLeft w:val="300"/>
                  <w:marRight w:val="0"/>
                  <w:marTop w:val="0"/>
                  <w:marBottom w:val="0"/>
                  <w:divBdr>
                    <w:top w:val="none" w:sz="0" w:space="0" w:color="auto"/>
                    <w:left w:val="none" w:sz="0" w:space="0" w:color="auto"/>
                    <w:bottom w:val="none" w:sz="0" w:space="0" w:color="auto"/>
                    <w:right w:val="none" w:sz="0" w:space="0" w:color="auto"/>
                  </w:divBdr>
                </w:div>
                <w:div w:id="548304901">
                  <w:marLeft w:val="300"/>
                  <w:marRight w:val="0"/>
                  <w:marTop w:val="0"/>
                  <w:marBottom w:val="0"/>
                  <w:divBdr>
                    <w:top w:val="none" w:sz="0" w:space="0" w:color="auto"/>
                    <w:left w:val="none" w:sz="0" w:space="0" w:color="auto"/>
                    <w:bottom w:val="none" w:sz="0" w:space="0" w:color="auto"/>
                    <w:right w:val="none" w:sz="0" w:space="0" w:color="auto"/>
                  </w:divBdr>
                </w:div>
                <w:div w:id="377553123">
                  <w:marLeft w:val="300"/>
                  <w:marRight w:val="0"/>
                  <w:marTop w:val="0"/>
                  <w:marBottom w:val="0"/>
                  <w:divBdr>
                    <w:top w:val="none" w:sz="0" w:space="0" w:color="auto"/>
                    <w:left w:val="none" w:sz="0" w:space="0" w:color="auto"/>
                    <w:bottom w:val="none" w:sz="0" w:space="0" w:color="auto"/>
                    <w:right w:val="none" w:sz="0" w:space="0" w:color="auto"/>
                  </w:divBdr>
                </w:div>
                <w:div w:id="531497569">
                  <w:marLeft w:val="0"/>
                  <w:marRight w:val="0"/>
                  <w:marTop w:val="0"/>
                  <w:marBottom w:val="0"/>
                  <w:divBdr>
                    <w:top w:val="none" w:sz="0" w:space="0" w:color="auto"/>
                    <w:left w:val="none" w:sz="0" w:space="0" w:color="auto"/>
                    <w:bottom w:val="none" w:sz="0" w:space="0" w:color="auto"/>
                    <w:right w:val="none" w:sz="0" w:space="0" w:color="auto"/>
                  </w:divBdr>
                </w:div>
                <w:div w:id="1566408572">
                  <w:marLeft w:val="60"/>
                  <w:marRight w:val="0"/>
                  <w:marTop w:val="0"/>
                  <w:marBottom w:val="0"/>
                  <w:divBdr>
                    <w:top w:val="none" w:sz="0" w:space="0" w:color="auto"/>
                    <w:left w:val="none" w:sz="0" w:space="0" w:color="auto"/>
                    <w:bottom w:val="none" w:sz="0" w:space="0" w:color="auto"/>
                    <w:right w:val="none" w:sz="0" w:space="0" w:color="auto"/>
                  </w:divBdr>
                </w:div>
              </w:divsChild>
            </w:div>
            <w:div w:id="1392079939">
              <w:marLeft w:val="0"/>
              <w:marRight w:val="0"/>
              <w:marTop w:val="0"/>
              <w:marBottom w:val="0"/>
              <w:divBdr>
                <w:top w:val="none" w:sz="0" w:space="0" w:color="auto"/>
                <w:left w:val="none" w:sz="0" w:space="0" w:color="auto"/>
                <w:bottom w:val="none" w:sz="0" w:space="0" w:color="auto"/>
                <w:right w:val="none" w:sz="0" w:space="0" w:color="auto"/>
              </w:divBdr>
              <w:divsChild>
                <w:div w:id="1540775851">
                  <w:marLeft w:val="0"/>
                  <w:marRight w:val="0"/>
                  <w:marTop w:val="120"/>
                  <w:marBottom w:val="0"/>
                  <w:divBdr>
                    <w:top w:val="none" w:sz="0" w:space="0" w:color="auto"/>
                    <w:left w:val="none" w:sz="0" w:space="0" w:color="auto"/>
                    <w:bottom w:val="none" w:sz="0" w:space="0" w:color="auto"/>
                    <w:right w:val="none" w:sz="0" w:space="0" w:color="auto"/>
                  </w:divBdr>
                  <w:divsChild>
                    <w:div w:id="1592545345">
                      <w:marLeft w:val="0"/>
                      <w:marRight w:val="0"/>
                      <w:marTop w:val="0"/>
                      <w:marBottom w:val="0"/>
                      <w:divBdr>
                        <w:top w:val="none" w:sz="0" w:space="0" w:color="auto"/>
                        <w:left w:val="none" w:sz="0" w:space="0" w:color="auto"/>
                        <w:bottom w:val="none" w:sz="0" w:space="0" w:color="auto"/>
                        <w:right w:val="none" w:sz="0" w:space="0" w:color="auto"/>
                      </w:divBdr>
                      <w:divsChild>
                        <w:div w:id="12875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4717963">
      <w:bodyDiv w:val="1"/>
      <w:marLeft w:val="0"/>
      <w:marRight w:val="0"/>
      <w:marTop w:val="0"/>
      <w:marBottom w:val="0"/>
      <w:divBdr>
        <w:top w:val="none" w:sz="0" w:space="0" w:color="auto"/>
        <w:left w:val="none" w:sz="0" w:space="0" w:color="auto"/>
        <w:bottom w:val="none" w:sz="0" w:space="0" w:color="auto"/>
        <w:right w:val="none" w:sz="0" w:space="0" w:color="auto"/>
      </w:divBdr>
    </w:div>
    <w:div w:id="211894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CCA27-CE7D-4ECE-9A6C-C27082E6F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69</Pages>
  <Words>31467</Words>
  <Characters>185657</Characters>
  <Application>Microsoft Office Word</Application>
  <DocSecurity>0</DocSecurity>
  <Lines>1547</Lines>
  <Paragraphs>433</Paragraphs>
  <ScaleCrop>false</ScaleCrop>
  <HeadingPairs>
    <vt:vector size="2" baseType="variant">
      <vt:variant>
        <vt:lpstr>Název</vt:lpstr>
      </vt:variant>
      <vt:variant>
        <vt:i4>1</vt:i4>
      </vt:variant>
    </vt:vector>
  </HeadingPairs>
  <TitlesOfParts>
    <vt:vector size="1" baseType="lpstr">
      <vt:lpstr>Poř</vt:lpstr>
    </vt:vector>
  </TitlesOfParts>
  <Company/>
  <LinksUpToDate>false</LinksUpToDate>
  <CharactersWithSpaces>216691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Poř</dc:title>
  <dc:subject/>
  <dc:creator>Jana Chlupsová</dc:creator>
  <cp:keywords/>
  <dc:description/>
  <cp:lastModifiedBy>Tomáš Russe COM</cp:lastModifiedBy>
  <cp:revision>6</cp:revision>
  <cp:lastPrinted>2025-03-25T21:53:00Z</cp:lastPrinted>
  <dcterms:created xsi:type="dcterms:W3CDTF">2025-12-05T15:20:00Z</dcterms:created>
  <dcterms:modified xsi:type="dcterms:W3CDTF">2025-12-05T15:33:00Z</dcterms:modified>
</cp:coreProperties>
</file>